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688" w:rsidRPr="00096E67" w:rsidRDefault="008E7385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05.10.2023 № 78</w:t>
      </w:r>
      <w:r w:rsidR="002F6688" w:rsidRPr="00096E67">
        <w:rPr>
          <w:rFonts w:ascii="Arial" w:eastAsia="Calibri" w:hAnsi="Arial" w:cs="Arial"/>
          <w:b/>
          <w:sz w:val="32"/>
          <w:szCs w:val="32"/>
        </w:rPr>
        <w:t>-П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АЛАРСКИЙ МУНИЦИПАЛЬНЫЙ РАЙОН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МУНИЦИПАЛЬНОЕ ОБРАЗОВАНИЕ «АНГАРСКИЙ»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:rsidR="002F6688" w:rsidRPr="00096E67" w:rsidRDefault="002F6688" w:rsidP="002F6688">
      <w:pPr>
        <w:jc w:val="center"/>
        <w:rPr>
          <w:rFonts w:ascii="Arial" w:eastAsia="Calibri" w:hAnsi="Arial" w:cs="Arial"/>
          <w:b/>
          <w:bCs/>
          <w:sz w:val="32"/>
          <w:szCs w:val="32"/>
        </w:rPr>
      </w:pPr>
      <w:r w:rsidRPr="00096E67"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:rsidR="000563ED" w:rsidRDefault="000563ED" w:rsidP="002F6688">
      <w:pPr>
        <w:jc w:val="center"/>
      </w:pPr>
    </w:p>
    <w:p w:rsidR="000563ED" w:rsidRPr="003B4219" w:rsidRDefault="002F6688" w:rsidP="003B4219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ОБ УТВЕРЖДЕНИИ</w:t>
      </w:r>
      <w:r w:rsidR="00F853DD">
        <w:rPr>
          <w:rFonts w:ascii="Arial" w:hAnsi="Arial" w:cs="Arial"/>
          <w:b/>
          <w:sz w:val="32"/>
          <w:szCs w:val="32"/>
        </w:rPr>
        <w:t xml:space="preserve"> МУНИЦИПАЛЬНОЙ АНТИНАРКОТИЧЕСКОЙ ПРОГРАММЫ МУНИЦИПАЛЬНОГО</w:t>
      </w:r>
      <w:r w:rsidR="00D52492">
        <w:rPr>
          <w:rFonts w:ascii="Arial" w:hAnsi="Arial" w:cs="Arial"/>
          <w:b/>
          <w:sz w:val="32"/>
          <w:szCs w:val="32"/>
        </w:rPr>
        <w:t xml:space="preserve"> ОБРАЗОВАНИЯ «АНГАРСКИЙ» НА 2024-2026</w:t>
      </w:r>
      <w:r w:rsidR="00F853DD">
        <w:rPr>
          <w:rFonts w:ascii="Arial" w:hAnsi="Arial" w:cs="Arial"/>
          <w:b/>
          <w:sz w:val="32"/>
          <w:szCs w:val="32"/>
        </w:rPr>
        <w:t xml:space="preserve"> ГГ.</w:t>
      </w:r>
    </w:p>
    <w:p w:rsidR="000563ED" w:rsidRDefault="000563ED" w:rsidP="003B4219">
      <w:pPr>
        <w:ind w:firstLine="709"/>
        <w:jc w:val="both"/>
      </w:pPr>
    </w:p>
    <w:p w:rsidR="00F853DD" w:rsidRPr="00096E67" w:rsidRDefault="00F853DD" w:rsidP="003B421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853DD">
        <w:rPr>
          <w:rFonts w:ascii="Arial" w:hAnsi="Arial" w:cs="Arial"/>
          <w:sz w:val="24"/>
          <w:szCs w:val="24"/>
        </w:rPr>
        <w:t>В соответствии с Указом Президента Российской Федерации N 690 от 9 июня 2010 года «Об утверждении Стратегии государственной антинаркотической политики Российской Федерации до 2020 года», Федеральным законом от 08.01.1998 № 3-ФЗ «О наркотических средствах и психотропных веществах», Указом Президента РФ от 18.10.2007 № 137</w:t>
      </w:r>
      <w:r w:rsidR="000E3A5B">
        <w:rPr>
          <w:rFonts w:ascii="Arial" w:hAnsi="Arial" w:cs="Arial"/>
          <w:sz w:val="24"/>
          <w:szCs w:val="24"/>
        </w:rPr>
        <w:t>4</w:t>
      </w:r>
      <w:r w:rsidRPr="00F853DD">
        <w:rPr>
          <w:rFonts w:ascii="Arial" w:hAnsi="Arial" w:cs="Arial"/>
          <w:sz w:val="24"/>
          <w:szCs w:val="24"/>
        </w:rPr>
        <w:t xml:space="preserve">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F853DD">
        <w:rPr>
          <w:rFonts w:ascii="Arial" w:hAnsi="Arial" w:cs="Arial"/>
          <w:sz w:val="24"/>
          <w:szCs w:val="24"/>
        </w:rPr>
        <w:t>прекурсоров</w:t>
      </w:r>
      <w:proofErr w:type="spellEnd"/>
      <w:r w:rsidRPr="00F853DD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>руководствуясь Федеральным законом</w:t>
      </w:r>
      <w:r w:rsidR="003B4219">
        <w:rPr>
          <w:rFonts w:ascii="Arial" w:hAnsi="Arial" w:cs="Arial"/>
          <w:sz w:val="24"/>
          <w:szCs w:val="24"/>
        </w:rPr>
        <w:t xml:space="preserve"> от</w:t>
      </w:r>
      <w:proofErr w:type="gramEnd"/>
      <w:r w:rsidR="003B4219">
        <w:rPr>
          <w:rFonts w:ascii="Arial" w:hAnsi="Arial" w:cs="Arial"/>
          <w:sz w:val="24"/>
          <w:szCs w:val="24"/>
        </w:rPr>
        <w:t xml:space="preserve"> 6 октября 2003 года №</w:t>
      </w:r>
      <w:r w:rsidRPr="00096E67">
        <w:rPr>
          <w:rFonts w:ascii="Arial" w:hAnsi="Arial" w:cs="Arial"/>
          <w:sz w:val="24"/>
          <w:szCs w:val="24"/>
        </w:rPr>
        <w:t>131-ФЗ «Об общих принципах организации местного самоуправления в Российской Федерации», Уставом муниципального образования «Ангарский»</w:t>
      </w:r>
      <w:r>
        <w:rPr>
          <w:rFonts w:ascii="Arial" w:hAnsi="Arial" w:cs="Arial"/>
          <w:sz w:val="24"/>
          <w:szCs w:val="24"/>
        </w:rPr>
        <w:t>,</w:t>
      </w:r>
      <w:r w:rsidRPr="00096E67">
        <w:rPr>
          <w:rFonts w:ascii="Arial" w:hAnsi="Arial" w:cs="Arial"/>
          <w:sz w:val="24"/>
          <w:szCs w:val="24"/>
        </w:rPr>
        <w:t xml:space="preserve"> администрация муниципального образования «Ангарский»</w:t>
      </w:r>
    </w:p>
    <w:p w:rsidR="00C0645B" w:rsidRDefault="00C0645B" w:rsidP="00D026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F853DD" w:rsidRPr="00096E67" w:rsidRDefault="00F853DD" w:rsidP="00D02625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  <w:r w:rsidRPr="00096E67">
        <w:rPr>
          <w:rFonts w:ascii="Arial" w:hAnsi="Arial" w:cs="Arial"/>
          <w:b/>
          <w:sz w:val="32"/>
          <w:szCs w:val="32"/>
        </w:rPr>
        <w:t>ПОСТАНОВЛЯЕТ:</w:t>
      </w:r>
    </w:p>
    <w:p w:rsidR="002F6688" w:rsidRPr="00096E67" w:rsidRDefault="002F6688" w:rsidP="00F853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C0645B" w:rsidRDefault="00C0645B" w:rsidP="00C064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F853DD" w:rsidRPr="00C0645B">
        <w:rPr>
          <w:rFonts w:ascii="Arial" w:hAnsi="Arial" w:cs="Arial"/>
          <w:sz w:val="24"/>
          <w:szCs w:val="24"/>
        </w:rPr>
        <w:t>Утвердить муниципальную антинаркотическую программу муниципального</w:t>
      </w:r>
      <w:r w:rsidR="00246631" w:rsidRPr="00C0645B">
        <w:rPr>
          <w:rFonts w:ascii="Arial" w:hAnsi="Arial" w:cs="Arial"/>
          <w:sz w:val="24"/>
          <w:szCs w:val="24"/>
        </w:rPr>
        <w:t xml:space="preserve"> образования «Ангарский» на 2024-2026</w:t>
      </w:r>
      <w:r w:rsidR="00F853DD" w:rsidRPr="00C0645B">
        <w:rPr>
          <w:rFonts w:ascii="Arial" w:hAnsi="Arial" w:cs="Arial"/>
          <w:sz w:val="24"/>
          <w:szCs w:val="24"/>
        </w:rPr>
        <w:t>гг. (приложение).</w:t>
      </w:r>
    </w:p>
    <w:p w:rsidR="00246631" w:rsidRPr="00C0645B" w:rsidRDefault="00C0645B" w:rsidP="00C0645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246631" w:rsidRPr="00C0645B">
        <w:rPr>
          <w:rFonts w:ascii="Arial" w:hAnsi="Arial" w:cs="Arial"/>
          <w:sz w:val="24"/>
          <w:szCs w:val="24"/>
        </w:rPr>
        <w:t>Признать утратившим сил</w:t>
      </w:r>
      <w:r>
        <w:rPr>
          <w:rFonts w:ascii="Arial" w:hAnsi="Arial" w:cs="Arial"/>
          <w:sz w:val="24"/>
          <w:szCs w:val="24"/>
        </w:rPr>
        <w:t>у постановление администрации муниципального образования</w:t>
      </w:r>
      <w:r w:rsidR="00246631" w:rsidRPr="00C0645B">
        <w:rPr>
          <w:rFonts w:ascii="Arial" w:hAnsi="Arial" w:cs="Arial"/>
          <w:sz w:val="24"/>
          <w:szCs w:val="24"/>
        </w:rPr>
        <w:t xml:space="preserve"> «Ангарский» от 02.11.2020 №43-п «Об утверждении муниципальной антинаркотической программы муниципального образования «Ангарский» на 2021-2023гг.».</w:t>
      </w:r>
    </w:p>
    <w:p w:rsidR="002F6688" w:rsidRDefault="00246631" w:rsidP="002466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2F6688" w:rsidRPr="00096E67">
        <w:rPr>
          <w:sz w:val="24"/>
          <w:szCs w:val="24"/>
        </w:rPr>
        <w:t>. Опубликовать настоящее постановление в печатном средстве массовой информации «Ангарский вестник» и разместить на официальном сай</w:t>
      </w:r>
      <w:r w:rsidR="009A44D2">
        <w:rPr>
          <w:sz w:val="24"/>
          <w:szCs w:val="24"/>
        </w:rPr>
        <w:t>те администрации</w:t>
      </w:r>
      <w:r w:rsidR="002F6688" w:rsidRPr="00096E67">
        <w:rPr>
          <w:sz w:val="24"/>
          <w:szCs w:val="24"/>
        </w:rPr>
        <w:t xml:space="preserve"> муниципального образования «Ангарский» в информационно-телекоммуникационной сети «Интернет».</w:t>
      </w:r>
    </w:p>
    <w:p w:rsidR="00D02625" w:rsidRPr="00096E67" w:rsidRDefault="00246631" w:rsidP="00246631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D02625">
        <w:rPr>
          <w:sz w:val="24"/>
          <w:szCs w:val="24"/>
        </w:rPr>
        <w:t>. Контроль за исполнение постановления оставляю за собой.</w:t>
      </w:r>
    </w:p>
    <w:p w:rsidR="002F6688" w:rsidRPr="00096E67" w:rsidRDefault="002F6688" w:rsidP="00A25D4D">
      <w:pPr>
        <w:pStyle w:val="ConsPlusNormal"/>
        <w:ind w:firstLine="0"/>
        <w:jc w:val="both"/>
        <w:rPr>
          <w:sz w:val="24"/>
          <w:szCs w:val="24"/>
        </w:rPr>
      </w:pPr>
    </w:p>
    <w:p w:rsidR="002F6688" w:rsidRPr="00096E67" w:rsidRDefault="002F6688" w:rsidP="00A25D4D">
      <w:pPr>
        <w:pStyle w:val="ConsPlusNormal"/>
        <w:ind w:firstLine="0"/>
        <w:jc w:val="both"/>
        <w:rPr>
          <w:sz w:val="24"/>
          <w:szCs w:val="24"/>
        </w:rPr>
      </w:pPr>
    </w:p>
    <w:p w:rsidR="00200DE4" w:rsidRDefault="002F6688" w:rsidP="00F73817">
      <w:pPr>
        <w:shd w:val="clear" w:color="auto" w:fill="FFFFFF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Глава муниципального образования «Ангарс</w:t>
      </w:r>
      <w:r w:rsidR="00200DE4">
        <w:rPr>
          <w:rFonts w:ascii="Arial" w:hAnsi="Arial" w:cs="Arial"/>
          <w:sz w:val="24"/>
          <w:szCs w:val="24"/>
        </w:rPr>
        <w:t>кий»:</w:t>
      </w:r>
    </w:p>
    <w:p w:rsidR="002F6688" w:rsidRPr="00096E67" w:rsidRDefault="002F6688" w:rsidP="002F6688">
      <w:pPr>
        <w:shd w:val="clear" w:color="auto" w:fill="FFFFFF"/>
        <w:rPr>
          <w:rFonts w:ascii="Arial" w:hAnsi="Arial" w:cs="Arial"/>
          <w:sz w:val="24"/>
          <w:szCs w:val="24"/>
        </w:rPr>
      </w:pPr>
      <w:r w:rsidRPr="00096E67">
        <w:rPr>
          <w:rFonts w:ascii="Arial" w:hAnsi="Arial" w:cs="Arial"/>
          <w:sz w:val="24"/>
          <w:szCs w:val="24"/>
        </w:rPr>
        <w:t>Середкина</w:t>
      </w:r>
      <w:r w:rsidR="00200DE4">
        <w:rPr>
          <w:rFonts w:ascii="Arial" w:hAnsi="Arial" w:cs="Arial"/>
          <w:sz w:val="24"/>
          <w:szCs w:val="24"/>
        </w:rPr>
        <w:t xml:space="preserve"> Т.М.</w:t>
      </w:r>
    </w:p>
    <w:p w:rsidR="00F73817" w:rsidRDefault="00F73817" w:rsidP="00F73817">
      <w:pPr>
        <w:jc w:val="right"/>
        <w:rPr>
          <w:rFonts w:ascii="Courier New" w:hAnsi="Courier New" w:cs="Courier New"/>
          <w:sz w:val="22"/>
          <w:szCs w:val="22"/>
        </w:rPr>
      </w:pPr>
    </w:p>
    <w:p w:rsidR="00F73817" w:rsidRDefault="00F73817" w:rsidP="00F7381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Приложение</w:t>
      </w:r>
    </w:p>
    <w:p w:rsidR="000563ED" w:rsidRPr="00F765E1" w:rsidRDefault="000563ED" w:rsidP="00F73817">
      <w:pPr>
        <w:jc w:val="right"/>
      </w:pPr>
      <w:r w:rsidRPr="00911C5D">
        <w:rPr>
          <w:rFonts w:ascii="Courier New" w:hAnsi="Courier New" w:cs="Courier New"/>
          <w:sz w:val="22"/>
          <w:szCs w:val="22"/>
        </w:rPr>
        <w:t>к постановлению</w:t>
      </w:r>
    </w:p>
    <w:p w:rsidR="00F73817" w:rsidRDefault="00BB366F" w:rsidP="00F73817">
      <w:pPr>
        <w:jc w:val="right"/>
        <w:rPr>
          <w:rFonts w:ascii="Courier New" w:hAnsi="Courier New" w:cs="Courier New"/>
          <w:sz w:val="22"/>
          <w:szCs w:val="22"/>
        </w:rPr>
      </w:pPr>
      <w:r w:rsidRPr="00911C5D">
        <w:rPr>
          <w:rFonts w:ascii="Courier New" w:hAnsi="Courier New" w:cs="Courier New"/>
          <w:sz w:val="22"/>
          <w:szCs w:val="22"/>
        </w:rPr>
        <w:t>администрации</w:t>
      </w:r>
      <w:r w:rsidR="000563ED" w:rsidRPr="00911C5D">
        <w:rPr>
          <w:rFonts w:ascii="Courier New" w:hAnsi="Courier New" w:cs="Courier New"/>
          <w:sz w:val="22"/>
          <w:szCs w:val="22"/>
        </w:rPr>
        <w:t xml:space="preserve"> </w:t>
      </w:r>
      <w:r w:rsidR="00541576" w:rsidRPr="00911C5D">
        <w:rPr>
          <w:rFonts w:ascii="Courier New" w:hAnsi="Courier New" w:cs="Courier New"/>
          <w:sz w:val="22"/>
          <w:szCs w:val="22"/>
        </w:rPr>
        <w:t xml:space="preserve">муниципального образования </w:t>
      </w:r>
      <w:r w:rsidR="00F73817">
        <w:rPr>
          <w:rFonts w:ascii="Courier New" w:hAnsi="Courier New" w:cs="Courier New"/>
          <w:sz w:val="22"/>
          <w:szCs w:val="22"/>
        </w:rPr>
        <w:t>«Ангарский»</w:t>
      </w:r>
    </w:p>
    <w:p w:rsidR="000563ED" w:rsidRPr="00911C5D" w:rsidRDefault="005A086D" w:rsidP="00F73817">
      <w:pPr>
        <w:jc w:val="right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от 05.10.2023 №78</w:t>
      </w:r>
      <w:r w:rsidR="00541576" w:rsidRPr="00911C5D">
        <w:rPr>
          <w:rFonts w:ascii="Courier New" w:hAnsi="Courier New" w:cs="Courier New"/>
          <w:sz w:val="22"/>
          <w:szCs w:val="22"/>
        </w:rPr>
        <w:t>-п</w:t>
      </w:r>
    </w:p>
    <w:p w:rsidR="000563ED" w:rsidRDefault="000563ED" w:rsidP="00F73817">
      <w:pPr>
        <w:rPr>
          <w:b/>
          <w:bCs/>
        </w:rPr>
      </w:pPr>
    </w:p>
    <w:p w:rsidR="000563ED" w:rsidRPr="00442E46" w:rsidRDefault="00541576" w:rsidP="00442E46">
      <w:pPr>
        <w:pStyle w:val="1"/>
        <w:numPr>
          <w:ilvl w:val="0"/>
          <w:numId w:val="2"/>
        </w:numPr>
        <w:tabs>
          <w:tab w:val="left" w:pos="0"/>
        </w:tabs>
        <w:rPr>
          <w:rFonts w:ascii="Arial" w:hAnsi="Arial" w:cs="Arial"/>
          <w:sz w:val="24"/>
        </w:rPr>
      </w:pPr>
      <w:r w:rsidRPr="00442E46">
        <w:rPr>
          <w:rFonts w:ascii="Arial" w:hAnsi="Arial" w:cs="Arial"/>
          <w:sz w:val="24"/>
        </w:rPr>
        <w:t>Муниципальная а</w:t>
      </w:r>
      <w:r w:rsidR="000563ED" w:rsidRPr="00442E46">
        <w:rPr>
          <w:rFonts w:ascii="Arial" w:hAnsi="Arial" w:cs="Arial"/>
          <w:sz w:val="24"/>
        </w:rPr>
        <w:t>нтинаркотическая программа</w:t>
      </w:r>
      <w:r w:rsidR="00442E46" w:rsidRPr="00442E46">
        <w:rPr>
          <w:rFonts w:ascii="Arial" w:hAnsi="Arial" w:cs="Arial"/>
          <w:sz w:val="24"/>
        </w:rPr>
        <w:t xml:space="preserve"> </w:t>
      </w:r>
      <w:r w:rsidR="000563ED" w:rsidRPr="00442E46">
        <w:rPr>
          <w:rFonts w:ascii="Arial" w:hAnsi="Arial" w:cs="Arial"/>
          <w:sz w:val="24"/>
        </w:rPr>
        <w:t>муниципального образования «Ангарский»</w:t>
      </w:r>
      <w:r w:rsidR="00442E46" w:rsidRPr="00442E46">
        <w:rPr>
          <w:rFonts w:ascii="Arial" w:hAnsi="Arial" w:cs="Arial"/>
          <w:sz w:val="24"/>
        </w:rPr>
        <w:t xml:space="preserve"> </w:t>
      </w:r>
      <w:r w:rsidR="00802391" w:rsidRPr="00442E46">
        <w:rPr>
          <w:rFonts w:ascii="Arial" w:hAnsi="Arial" w:cs="Arial"/>
          <w:sz w:val="24"/>
        </w:rPr>
        <w:t>на 2024-2026</w:t>
      </w:r>
      <w:r w:rsidR="000563ED" w:rsidRPr="00442E46">
        <w:rPr>
          <w:rFonts w:ascii="Arial" w:hAnsi="Arial" w:cs="Arial"/>
          <w:sz w:val="24"/>
        </w:rPr>
        <w:t xml:space="preserve"> гг.</w:t>
      </w:r>
    </w:p>
    <w:p w:rsidR="000563ED" w:rsidRPr="008C6002" w:rsidRDefault="000563ED" w:rsidP="00442E46">
      <w:pPr>
        <w:pStyle w:val="a4"/>
        <w:pageBreakBefore/>
        <w:spacing w:line="240" w:lineRule="auto"/>
        <w:rPr>
          <w:rFonts w:ascii="Arial" w:hAnsi="Arial" w:cs="Arial"/>
          <w:b w:val="0"/>
          <w:bCs w:val="0"/>
        </w:rPr>
      </w:pPr>
      <w:r w:rsidRPr="008C6002">
        <w:rPr>
          <w:rFonts w:ascii="Arial" w:hAnsi="Arial" w:cs="Arial"/>
          <w:b w:val="0"/>
          <w:bCs w:val="0"/>
        </w:rPr>
        <w:lastRenderedPageBreak/>
        <w:t>ПАСПОРТ</w:t>
      </w:r>
    </w:p>
    <w:p w:rsidR="000563ED" w:rsidRPr="008C6002" w:rsidRDefault="007F7E9A" w:rsidP="00442E46">
      <w:pPr>
        <w:pStyle w:val="a4"/>
        <w:spacing w:line="240" w:lineRule="auto"/>
        <w:rPr>
          <w:rFonts w:ascii="Arial" w:hAnsi="Arial" w:cs="Arial"/>
          <w:b w:val="0"/>
          <w:bCs w:val="0"/>
        </w:rPr>
      </w:pPr>
      <w:r w:rsidRPr="008C6002">
        <w:rPr>
          <w:rFonts w:ascii="Arial" w:hAnsi="Arial" w:cs="Arial"/>
          <w:b w:val="0"/>
          <w:bCs w:val="0"/>
        </w:rPr>
        <w:t>Муниципальной а</w:t>
      </w:r>
      <w:r w:rsidR="000563ED" w:rsidRPr="008C6002">
        <w:rPr>
          <w:rFonts w:ascii="Arial" w:hAnsi="Arial" w:cs="Arial"/>
          <w:b w:val="0"/>
          <w:bCs w:val="0"/>
        </w:rPr>
        <w:t>нтинаркотической программы муниципального образования</w:t>
      </w:r>
    </w:p>
    <w:p w:rsidR="000563ED" w:rsidRPr="008C6002" w:rsidRDefault="000563ED" w:rsidP="00442E46">
      <w:pPr>
        <w:pStyle w:val="a4"/>
        <w:spacing w:line="240" w:lineRule="auto"/>
        <w:rPr>
          <w:rFonts w:ascii="Arial" w:hAnsi="Arial" w:cs="Arial"/>
          <w:b w:val="0"/>
          <w:bCs w:val="0"/>
        </w:rPr>
      </w:pPr>
      <w:r w:rsidRPr="008C6002">
        <w:rPr>
          <w:rFonts w:ascii="Arial" w:hAnsi="Arial" w:cs="Arial"/>
          <w:b w:val="0"/>
          <w:bCs w:val="0"/>
        </w:rPr>
        <w:t>«Ангарский</w:t>
      </w:r>
      <w:r w:rsidR="0047417B" w:rsidRPr="008C6002">
        <w:rPr>
          <w:rFonts w:ascii="Arial" w:hAnsi="Arial" w:cs="Arial"/>
          <w:b w:val="0"/>
          <w:bCs w:val="0"/>
        </w:rPr>
        <w:t>» на 2024-2026</w:t>
      </w:r>
      <w:r w:rsidRPr="008C6002">
        <w:rPr>
          <w:rFonts w:ascii="Arial" w:hAnsi="Arial" w:cs="Arial"/>
          <w:b w:val="0"/>
          <w:bCs w:val="0"/>
        </w:rPr>
        <w:t xml:space="preserve"> гг.</w:t>
      </w:r>
    </w:p>
    <w:p w:rsidR="00E536A9" w:rsidRDefault="00E536A9" w:rsidP="00442E46">
      <w:pPr>
        <w:pStyle w:val="a4"/>
        <w:spacing w:line="240" w:lineRule="auto"/>
        <w:rPr>
          <w:b w:val="0"/>
          <w:bCs w:val="0"/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668"/>
        <w:gridCol w:w="6902"/>
      </w:tblGrid>
      <w:tr w:rsidR="00714949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14949" w:rsidRPr="00256167" w:rsidRDefault="00714949" w:rsidP="002561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Наименование характеристик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9" w:rsidRPr="00256167" w:rsidRDefault="00714949" w:rsidP="002561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14949" w:rsidRPr="00256167" w:rsidRDefault="00714949" w:rsidP="00256167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Содержание характеристик программы</w:t>
            </w:r>
          </w:p>
        </w:tc>
      </w:tr>
      <w:tr w:rsidR="00714949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9" w:rsidRPr="00256167" w:rsidRDefault="00714949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02" w:rsidRPr="00256167" w:rsidRDefault="008C6002" w:rsidP="00256167">
            <w:pPr>
              <w:pStyle w:val="a4"/>
              <w:spacing w:line="240" w:lineRule="auto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Муниципальная антинаркотическая программа муниципального образования</w:t>
            </w:r>
          </w:p>
          <w:p w:rsidR="00714949" w:rsidRPr="00256167" w:rsidRDefault="008C6002" w:rsidP="00256167">
            <w:pPr>
              <w:pStyle w:val="a4"/>
              <w:spacing w:line="240" w:lineRule="auto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«Ангарский» на 2024-2026 гг.</w:t>
            </w:r>
          </w:p>
        </w:tc>
      </w:tr>
      <w:tr w:rsidR="008C6002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002" w:rsidRPr="00256167" w:rsidRDefault="008C6002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Дата принятия решения о разработке программы, дата ее утверждения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C6002" w:rsidRPr="00256167" w:rsidRDefault="008C6002" w:rsidP="00256167">
            <w:pPr>
              <w:pStyle w:val="a4"/>
              <w:spacing w:line="240" w:lineRule="auto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9B3B76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21.09.2023</w:t>
            </w:r>
            <w:r w:rsidR="009B3B76" w:rsidRPr="009B3B76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, 05</w:t>
            </w:r>
            <w:bookmarkStart w:id="0" w:name="_GoBack"/>
            <w:bookmarkEnd w:id="0"/>
            <w:r w:rsidR="009B3B76" w:rsidRPr="009B3B76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.10.2023</w:t>
            </w:r>
          </w:p>
        </w:tc>
      </w:tr>
      <w:tr w:rsidR="00E85B35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5" w:rsidRPr="00256167" w:rsidRDefault="00E85B35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Муниципальный заказчик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B35" w:rsidRPr="00256167" w:rsidRDefault="00E85B35" w:rsidP="00256167">
            <w:pPr>
              <w:pStyle w:val="a4"/>
              <w:spacing w:line="240" w:lineRule="auto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Администрация муниципального образования «Ангарский»</w:t>
            </w:r>
          </w:p>
        </w:tc>
      </w:tr>
      <w:tr w:rsidR="00E85B35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B35" w:rsidRPr="00256167" w:rsidRDefault="00E85B35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85B35" w:rsidRPr="00256167" w:rsidRDefault="00E85B35" w:rsidP="00256167">
            <w:pPr>
              <w:pStyle w:val="a4"/>
              <w:spacing w:line="240" w:lineRule="auto"/>
              <w:jc w:val="both"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  <w:t>ведущий специалист администрации муниципального образования «Ангарский»</w:t>
            </w:r>
          </w:p>
        </w:tc>
      </w:tr>
      <w:tr w:rsidR="00714949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9" w:rsidRPr="00256167" w:rsidRDefault="00E55488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  <w:r w:rsidR="00714949" w:rsidRPr="00256167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9" w:rsidRPr="00256167" w:rsidRDefault="00714949" w:rsidP="00256167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Администрация муниципального образования «Ангарский»</w:t>
            </w:r>
          </w:p>
          <w:p w:rsidR="008B78C3" w:rsidRPr="00256167" w:rsidRDefault="008B78C3" w:rsidP="00256167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МБУК ИКЦ МО «Ангарский»</w:t>
            </w:r>
          </w:p>
        </w:tc>
      </w:tr>
      <w:tr w:rsidR="00714949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9" w:rsidRPr="00256167" w:rsidRDefault="008B78C3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Цель</w:t>
            </w:r>
            <w:r w:rsidR="00714949" w:rsidRPr="00256167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9" w:rsidRPr="00256167" w:rsidRDefault="00714949" w:rsidP="00256167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них. </w:t>
            </w:r>
          </w:p>
        </w:tc>
      </w:tr>
      <w:tr w:rsidR="00714949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9" w:rsidRPr="00256167" w:rsidRDefault="008B78C3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Задачи</w:t>
            </w:r>
            <w:r w:rsidR="00714949" w:rsidRPr="00256167">
              <w:rPr>
                <w:rFonts w:ascii="Courier New" w:hAnsi="Courier New" w:cs="Courier New"/>
                <w:sz w:val="22"/>
                <w:szCs w:val="22"/>
              </w:rPr>
              <w:t xml:space="preserve">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9" w:rsidRPr="00256167" w:rsidRDefault="00714949" w:rsidP="0025616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1. 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      </w:r>
          </w:p>
          <w:p w:rsidR="00714949" w:rsidRPr="00256167" w:rsidRDefault="00714949" w:rsidP="0025616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Pr="00256167"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  <w:t>Организация и проведение комплекса мероприятий, направленных на профилактику социально-негативных явлений среди детей и молодежи.</w:t>
            </w:r>
          </w:p>
          <w:p w:rsidR="00714949" w:rsidRPr="00256167" w:rsidRDefault="00714949" w:rsidP="00256167">
            <w:pPr>
              <w:pStyle w:val="ConsPlusNormal"/>
              <w:widowControl/>
              <w:tabs>
                <w:tab w:val="left" w:pos="0"/>
              </w:tabs>
              <w:ind w:firstLine="0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Pr="0025616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Предотвращение вовлечения населения муниципального образования в употребление и распространение наркотических веществ </w:t>
            </w:r>
            <w:proofErr w:type="spellStart"/>
            <w:r w:rsidRPr="0025616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>каннабисной</w:t>
            </w:r>
            <w:proofErr w:type="spellEnd"/>
            <w:r w:rsidRPr="00256167">
              <w:rPr>
                <w:rFonts w:ascii="Courier New" w:hAnsi="Courier New" w:cs="Courier New"/>
                <w:sz w:val="22"/>
                <w:szCs w:val="22"/>
                <w:shd w:val="clear" w:color="auto" w:fill="FFFFFF"/>
              </w:rPr>
              <w:t xml:space="preserve"> группы</w:t>
            </w:r>
            <w:r w:rsidRPr="00256167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</w:tr>
      <w:tr w:rsidR="0037401D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1D" w:rsidRPr="00256167" w:rsidRDefault="0037401D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Сроки и этапы реализации муниципальной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01D" w:rsidRPr="00256167" w:rsidRDefault="0037401D" w:rsidP="0025616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2024-2026 годы</w:t>
            </w:r>
          </w:p>
        </w:tc>
      </w:tr>
      <w:tr w:rsidR="0037401D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01D" w:rsidRPr="00256167" w:rsidRDefault="0037401D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Перечень основных мероприятий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01D" w:rsidRPr="00256167" w:rsidRDefault="005A7409" w:rsidP="00256167">
            <w:pPr>
              <w:tabs>
                <w:tab w:val="left" w:pos="0"/>
              </w:tabs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5616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- Разработка, тиражирование, распространение информационных материалов о негативных последствиях употребления психотропных веществ и преимуществах здорового образа жизни</w:t>
            </w:r>
            <w:r w:rsidR="00B261BC" w:rsidRPr="00256167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>;</w:t>
            </w:r>
          </w:p>
          <w:p w:rsidR="005A7409" w:rsidRPr="00256167" w:rsidRDefault="005A7409" w:rsidP="0025616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</w:t>
            </w:r>
            <w:r w:rsidR="00FC6A8E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</w:t>
            </w:r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>акций, направленных на профилактику наркомании и других социально-негативных явлений</w:t>
            </w:r>
            <w:r w:rsidR="00B261BC"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>;</w:t>
            </w:r>
          </w:p>
          <w:p w:rsidR="00B261BC" w:rsidRPr="00256167" w:rsidRDefault="00B261BC" w:rsidP="0025616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- </w:t>
            </w:r>
            <w:r w:rsidR="003777DA" w:rsidRPr="00256167">
              <w:rPr>
                <w:rFonts w:ascii="Courier New" w:hAnsi="Courier New" w:cs="Courier New"/>
                <w:sz w:val="22"/>
                <w:szCs w:val="22"/>
              </w:rPr>
              <w:t xml:space="preserve">Проведение профилактических тренингов, бесед, дискуссий, лекций, круглых столов, интеллектуальных игр, спортивных мероприятий, </w:t>
            </w:r>
            <w:r w:rsidR="003777DA" w:rsidRPr="00256167">
              <w:rPr>
                <w:rFonts w:ascii="Courier New" w:hAnsi="Courier New" w:cs="Courier New"/>
                <w:sz w:val="22"/>
                <w:szCs w:val="22"/>
              </w:rPr>
              <w:lastRenderedPageBreak/>
              <w:t>направленных на пропаганду ЗОЖ с подростками и молодежью;</w:t>
            </w:r>
          </w:p>
          <w:p w:rsidR="00055B66" w:rsidRPr="00256167" w:rsidRDefault="003777DA" w:rsidP="0025616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-</w:t>
            </w:r>
            <w:r w:rsidR="00E53472" w:rsidRPr="00256167">
              <w:rPr>
                <w:rFonts w:ascii="Courier New" w:hAnsi="Courier New" w:cs="Courier New"/>
                <w:sz w:val="22"/>
                <w:szCs w:val="22"/>
              </w:rPr>
              <w:t xml:space="preserve"> Организация и проведение индивидуальной профилактической работы с детьми, сост</w:t>
            </w:r>
            <w:r w:rsidR="00055B66" w:rsidRPr="00256167">
              <w:rPr>
                <w:rFonts w:ascii="Courier New" w:hAnsi="Courier New" w:cs="Courier New"/>
                <w:sz w:val="22"/>
                <w:szCs w:val="22"/>
              </w:rPr>
              <w:t>оящими на учете в КДН и ЗП, ПДН;</w:t>
            </w:r>
          </w:p>
          <w:p w:rsidR="00055B66" w:rsidRPr="00256167" w:rsidRDefault="00055B66" w:rsidP="0025616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- Организация и проведение мероприятий по уничтожению дикорастущей конопли;</w:t>
            </w:r>
          </w:p>
          <w:p w:rsidR="00055B66" w:rsidRPr="00256167" w:rsidRDefault="00055B66" w:rsidP="0025616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- Проведение рейдов по выявлению очагов произрастания дикорастущих </w:t>
            </w:r>
            <w:proofErr w:type="spellStart"/>
            <w:r w:rsidRPr="00256167">
              <w:rPr>
                <w:rFonts w:ascii="Courier New" w:hAnsi="Courier New" w:cs="Courier New"/>
                <w:sz w:val="22"/>
                <w:szCs w:val="22"/>
              </w:rPr>
              <w:t>наркосодержащих</w:t>
            </w:r>
            <w:proofErr w:type="spellEnd"/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 растений, мониторинг полей произрастания конопли на землях </w:t>
            </w:r>
            <w:proofErr w:type="spellStart"/>
            <w:r w:rsidRPr="00256167">
              <w:rPr>
                <w:rFonts w:ascii="Courier New" w:hAnsi="Courier New" w:cs="Courier New"/>
                <w:sz w:val="22"/>
                <w:szCs w:val="22"/>
              </w:rPr>
              <w:t>сельхозназначения</w:t>
            </w:r>
            <w:proofErr w:type="spellEnd"/>
            <w:r w:rsidRPr="00256167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3777DA" w:rsidRPr="00256167" w:rsidRDefault="00055B66" w:rsidP="00256167">
            <w:pPr>
              <w:tabs>
                <w:tab w:val="left" w:pos="0"/>
              </w:tabs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- Приобретение средства химической защиты растений.</w:t>
            </w:r>
          </w:p>
        </w:tc>
      </w:tr>
      <w:tr w:rsidR="0068433E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33E" w:rsidRPr="00256167" w:rsidRDefault="0068433E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lastRenderedPageBreak/>
              <w:t>Объемы и источники финансирования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433E" w:rsidRPr="00256167" w:rsidRDefault="0068433E" w:rsidP="00256167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Финансирование Программы осуществляется за счет средств местного бюджета. Объем средств местного  бюджета, необходимых для финанси</w:t>
            </w:r>
            <w:r w:rsidR="004210F9">
              <w:rPr>
                <w:rFonts w:ascii="Courier New" w:hAnsi="Courier New" w:cs="Courier New"/>
                <w:sz w:val="22"/>
                <w:szCs w:val="22"/>
              </w:rPr>
              <w:t>рования Программы,  составляет:</w:t>
            </w:r>
          </w:p>
          <w:p w:rsidR="0068433E" w:rsidRPr="00256167" w:rsidRDefault="0068433E" w:rsidP="00256167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всего в 2024 – 2026 годах – 61500 рублей, в том числе:</w:t>
            </w:r>
          </w:p>
          <w:p w:rsidR="0068433E" w:rsidRPr="00256167" w:rsidRDefault="004210F9" w:rsidP="00256167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в 2024 году – 20500 рублей,</w:t>
            </w:r>
          </w:p>
          <w:p w:rsidR="0068433E" w:rsidRPr="00256167" w:rsidRDefault="0068433E" w:rsidP="00256167">
            <w:pPr>
              <w:widowControl w:val="0"/>
              <w:shd w:val="clear" w:color="auto" w:fill="FFFFFF"/>
              <w:suppressAutoHyphens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в 2025 году – 20500 рублей,</w:t>
            </w:r>
          </w:p>
          <w:p w:rsidR="0068433E" w:rsidRPr="00256167" w:rsidRDefault="0068433E" w:rsidP="00256167">
            <w:pPr>
              <w:tabs>
                <w:tab w:val="left" w:pos="0"/>
              </w:tabs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в 2026 году - 20500 рублей.</w:t>
            </w:r>
          </w:p>
        </w:tc>
      </w:tr>
      <w:tr w:rsidR="00714949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9" w:rsidRPr="00256167" w:rsidRDefault="0068433E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Важнейшие целевые индикаторы и показатели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9" w:rsidRPr="00256167" w:rsidRDefault="006E559A" w:rsidP="002561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- Количество изготовленной и распространенной полиграфической продукции</w:t>
            </w:r>
            <w:r w:rsidR="00361E65" w:rsidRPr="00256167">
              <w:rPr>
                <w:rFonts w:ascii="Courier New" w:hAnsi="Courier New" w:cs="Courier New"/>
                <w:sz w:val="22"/>
                <w:szCs w:val="22"/>
              </w:rPr>
              <w:t>;</w:t>
            </w:r>
          </w:p>
          <w:p w:rsidR="00361E65" w:rsidRPr="00256167" w:rsidRDefault="00361E65" w:rsidP="00256167">
            <w:pPr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>- Проведение  акций, направленных на профилактику наркомании и других социально-негативных явлений;</w:t>
            </w:r>
          </w:p>
          <w:p w:rsidR="00361E65" w:rsidRPr="00256167" w:rsidRDefault="00361E65" w:rsidP="002561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- Количество детей и молодежи, участвующей в мероприятиях, направленных на профилактику наркомании и других зависимостей, состоящих на всех видах профилактических учетов;</w:t>
            </w:r>
          </w:p>
          <w:p w:rsidR="0088650E" w:rsidRPr="00256167" w:rsidRDefault="0088650E" w:rsidP="00256167">
            <w:pPr>
              <w:jc w:val="both"/>
              <w:rPr>
                <w:rFonts w:ascii="Courier New" w:hAnsi="Courier New" w:cs="Courier New"/>
                <w:spacing w:val="2"/>
                <w:sz w:val="22"/>
                <w:szCs w:val="22"/>
                <w:shd w:val="clear" w:color="auto" w:fill="FFFFFF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- Количество выявленных и уничтоженных очагов произрастания дикорастущих </w:t>
            </w:r>
            <w:proofErr w:type="spellStart"/>
            <w:r w:rsidRPr="00256167">
              <w:rPr>
                <w:rFonts w:ascii="Courier New" w:hAnsi="Courier New" w:cs="Courier New"/>
                <w:sz w:val="22"/>
                <w:szCs w:val="22"/>
              </w:rPr>
              <w:t>наркосодержащих</w:t>
            </w:r>
            <w:proofErr w:type="spellEnd"/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 растений.</w:t>
            </w:r>
          </w:p>
        </w:tc>
      </w:tr>
      <w:tr w:rsidR="00714949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4949" w:rsidRPr="00256167" w:rsidRDefault="00714949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>Ожидаемые результаты реализации муниципальной программы</w:t>
            </w:r>
          </w:p>
          <w:p w:rsidR="00714949" w:rsidRPr="00256167" w:rsidRDefault="00714949" w:rsidP="00256167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4949" w:rsidRPr="00256167" w:rsidRDefault="00714949" w:rsidP="002561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Реализация </w:t>
            </w:r>
            <w:proofErr w:type="gramStart"/>
            <w:r w:rsidRPr="00256167">
              <w:rPr>
                <w:rFonts w:ascii="Courier New" w:hAnsi="Courier New" w:cs="Courier New"/>
                <w:sz w:val="22"/>
                <w:szCs w:val="22"/>
              </w:rPr>
              <w:t>мероприятий, предусмотренных Программой позволит</w:t>
            </w:r>
            <w:proofErr w:type="gramEnd"/>
            <w:r w:rsidRPr="00256167"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  <w:p w:rsidR="00714949" w:rsidRPr="00256167" w:rsidRDefault="00714949" w:rsidP="00256167">
            <w:pPr>
              <w:pStyle w:val="ConsPlusNormal"/>
              <w:widowControl/>
              <w:tabs>
                <w:tab w:val="left" w:pos="459"/>
              </w:tabs>
              <w:ind w:firstLine="0"/>
              <w:jc w:val="both"/>
              <w:outlineLvl w:val="1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Развить систему информирования населения, обеспечивающую предупреждение и снижение спроса на наркотические вещества, пропаганду здорового образа жизни, путем изготовления и распространения </w:t>
            </w:r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>полиграфической продукции;</w:t>
            </w:r>
          </w:p>
          <w:p w:rsidR="00714949" w:rsidRPr="00256167" w:rsidRDefault="00714949" w:rsidP="0025616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>Увеличить количество детей и молодежи, участвующей в мероприятиях, направленных на профилактику наркомании и других зависимостей, охватить профилактическими мероприятиями до 100% подростков, состоящих на всех видах профилактических учетов;</w:t>
            </w:r>
          </w:p>
          <w:p w:rsidR="00F11653" w:rsidRPr="00256167" w:rsidRDefault="00F11653" w:rsidP="00256167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>Снизить количество очагов</w:t>
            </w:r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 произрастания дикорастущих </w:t>
            </w:r>
            <w:proofErr w:type="spellStart"/>
            <w:r w:rsidRPr="00256167">
              <w:rPr>
                <w:rFonts w:ascii="Courier New" w:hAnsi="Courier New" w:cs="Courier New"/>
                <w:sz w:val="22"/>
                <w:szCs w:val="22"/>
              </w:rPr>
              <w:t>наркосодержащих</w:t>
            </w:r>
            <w:proofErr w:type="spellEnd"/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 растений.</w:t>
            </w:r>
          </w:p>
          <w:p w:rsidR="00714949" w:rsidRPr="00256167" w:rsidRDefault="00714949" w:rsidP="002561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E427C7" w:rsidRPr="00256167" w:rsidTr="00256167">
        <w:tc>
          <w:tcPr>
            <w:tcW w:w="1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7C7" w:rsidRPr="00256167" w:rsidRDefault="00E427C7" w:rsidP="00256167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Система организации </w:t>
            </w:r>
            <w:proofErr w:type="gramStart"/>
            <w:r w:rsidRPr="00256167">
              <w:rPr>
                <w:rFonts w:ascii="Courier New" w:hAnsi="Courier New" w:cs="Courier New"/>
                <w:sz w:val="22"/>
                <w:szCs w:val="22"/>
              </w:rPr>
              <w:t>контроля за</w:t>
            </w:r>
            <w:proofErr w:type="gramEnd"/>
            <w:r w:rsidRPr="00256167">
              <w:rPr>
                <w:rFonts w:ascii="Courier New" w:hAnsi="Courier New" w:cs="Courier New"/>
                <w:sz w:val="22"/>
                <w:szCs w:val="22"/>
              </w:rPr>
              <w:t xml:space="preserve"> исполнением программы</w:t>
            </w:r>
          </w:p>
        </w:tc>
        <w:tc>
          <w:tcPr>
            <w:tcW w:w="3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7C7" w:rsidRPr="00256167" w:rsidRDefault="002463AD" w:rsidP="00256167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>Контроль за</w:t>
            </w:r>
            <w:proofErr w:type="gramEnd"/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 исполнением Программы осуществляется Администрацией </w:t>
            </w:r>
            <w:r w:rsidRPr="00256167">
              <w:rPr>
                <w:rFonts w:ascii="Courier New" w:hAnsi="Courier New" w:cs="Courier New"/>
                <w:sz w:val="22"/>
                <w:szCs w:val="22"/>
              </w:rPr>
              <w:t>муниципального образования «Ангарский»</w:t>
            </w:r>
            <w:r w:rsidRPr="00256167">
              <w:rPr>
                <w:rFonts w:ascii="Courier New" w:hAnsi="Courier New" w:cs="Courier New"/>
                <w:color w:val="000000"/>
                <w:sz w:val="22"/>
                <w:szCs w:val="22"/>
              </w:rPr>
              <w:t>, в соответствии с полномочиями.</w:t>
            </w:r>
          </w:p>
        </w:tc>
      </w:tr>
    </w:tbl>
    <w:p w:rsidR="004210F9" w:rsidRDefault="004210F9" w:rsidP="004210F9">
      <w:pPr>
        <w:pStyle w:val="1"/>
        <w:numPr>
          <w:ilvl w:val="0"/>
          <w:numId w:val="0"/>
        </w:numPr>
        <w:rPr>
          <w:rFonts w:ascii="Arial" w:hAnsi="Arial" w:cs="Arial"/>
          <w:sz w:val="24"/>
        </w:rPr>
      </w:pPr>
    </w:p>
    <w:p w:rsidR="000563ED" w:rsidRPr="009D0553" w:rsidRDefault="00D42BB5" w:rsidP="004210F9">
      <w:pPr>
        <w:pStyle w:val="1"/>
        <w:numPr>
          <w:ilvl w:val="0"/>
          <w:numId w:val="0"/>
        </w:numPr>
        <w:rPr>
          <w:rFonts w:ascii="Arial" w:hAnsi="Arial" w:cs="Arial"/>
          <w:sz w:val="24"/>
        </w:rPr>
      </w:pPr>
      <w:r w:rsidRPr="009D0553">
        <w:rPr>
          <w:rFonts w:ascii="Arial" w:hAnsi="Arial" w:cs="Arial"/>
          <w:sz w:val="24"/>
        </w:rPr>
        <w:t>1.</w:t>
      </w:r>
      <w:r w:rsidR="007776BB">
        <w:rPr>
          <w:rFonts w:ascii="Arial" w:hAnsi="Arial" w:cs="Arial"/>
          <w:sz w:val="24"/>
        </w:rPr>
        <w:t xml:space="preserve"> СОДЕРЖАНИЕ ПРОБЛЕМЫ И ОБОСНОВАНИЕ НЕОБХОДИМОСТИ ЕЕ РЕШЕНИЯ ПРОГРАММНЫМИ МЕТОДАМИ</w:t>
      </w:r>
    </w:p>
    <w:p w:rsidR="000563ED" w:rsidRPr="009D0553" w:rsidRDefault="000563ED" w:rsidP="004210F9">
      <w:pPr>
        <w:jc w:val="center"/>
        <w:rPr>
          <w:rFonts w:ascii="Arial" w:hAnsi="Arial" w:cs="Arial"/>
          <w:sz w:val="24"/>
          <w:szCs w:val="24"/>
        </w:rPr>
      </w:pPr>
    </w:p>
    <w:p w:rsidR="000358E5" w:rsidRPr="009D0553" w:rsidRDefault="000358E5" w:rsidP="004210F9">
      <w:pPr>
        <w:pStyle w:val="1"/>
        <w:numPr>
          <w:ilvl w:val="0"/>
          <w:numId w:val="2"/>
        </w:numPr>
        <w:rPr>
          <w:rFonts w:ascii="Arial" w:hAnsi="Arial" w:cs="Arial"/>
          <w:sz w:val="24"/>
        </w:rPr>
      </w:pPr>
      <w:r w:rsidRPr="009D0553">
        <w:rPr>
          <w:rFonts w:ascii="Arial" w:hAnsi="Arial" w:cs="Arial"/>
          <w:sz w:val="24"/>
        </w:rPr>
        <w:t>Содержание проблемы</w:t>
      </w:r>
    </w:p>
    <w:p w:rsidR="000358E5" w:rsidRPr="009D0553" w:rsidRDefault="000358E5" w:rsidP="004210F9">
      <w:pPr>
        <w:jc w:val="center"/>
        <w:rPr>
          <w:rFonts w:ascii="Arial" w:hAnsi="Arial" w:cs="Arial"/>
          <w:sz w:val="24"/>
          <w:szCs w:val="24"/>
        </w:rPr>
      </w:pPr>
    </w:p>
    <w:p w:rsidR="000358E5" w:rsidRPr="009D0553" w:rsidRDefault="000358E5" w:rsidP="00910A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Среди множества социальных проблем современного российского общества проблема массовой наркотизации населения выходит на одно из первых мест.</w:t>
      </w:r>
    </w:p>
    <w:p w:rsidR="000358E5" w:rsidRPr="009D0553" w:rsidRDefault="000358E5" w:rsidP="00910A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Необходимость принятия настоящей программы вызвана тем, что современная ситуация в России, в том числе в области, характеризуется неуклонным расширением незаконного распространения и немедицинского потребления наркотиков, что представляет серьезную угрозу здоровью нации, экономике страны, правопорядку и безопасности государства.</w:t>
      </w:r>
    </w:p>
    <w:p w:rsidR="000358E5" w:rsidRPr="009D0553" w:rsidRDefault="000358E5" w:rsidP="00910A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Главным критерием оценки эффективности реализации государственной политики в сфере противодействия наркомании является сокращение масштабов незаконного потребления наркотиков.</w:t>
      </w:r>
    </w:p>
    <w:p w:rsidR="000358E5" w:rsidRPr="009D0553" w:rsidRDefault="000358E5" w:rsidP="00910A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Особую обеспокоенность вызывает распространенность наркомании среди молодежи. За последние годы отмечается стойкая тенденция к процессу "омоложения" </w:t>
      </w:r>
      <w:proofErr w:type="spellStart"/>
      <w:r w:rsidRPr="009D0553">
        <w:rPr>
          <w:rFonts w:ascii="Arial" w:hAnsi="Arial" w:cs="Arial"/>
          <w:sz w:val="24"/>
          <w:szCs w:val="24"/>
        </w:rPr>
        <w:t>наркоконтингента</w:t>
      </w:r>
      <w:proofErr w:type="spellEnd"/>
      <w:r w:rsidRPr="009D0553">
        <w:rPr>
          <w:rFonts w:ascii="Arial" w:hAnsi="Arial" w:cs="Arial"/>
          <w:sz w:val="24"/>
          <w:szCs w:val="24"/>
        </w:rPr>
        <w:t>. Потребители наркотиков являются потенциальными носителями таких заболеваний, как гепатит "В" и "С", ВИЧ-инфекция, сифилис и др.</w:t>
      </w:r>
    </w:p>
    <w:p w:rsidR="000358E5" w:rsidRPr="009D0553" w:rsidRDefault="000358E5" w:rsidP="00910A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Одной из основных причин сложившейся ситуации с распространением наркомании среди молодежи является недостаточное воспитание духовно-нравственных основ человека, когда подрастающему поколению с 90-х годов прошлого века средства массовой информации предлагают культ насилия, проституции, цинизма. Существует острая необходимость совершенствования целенаправленной антинаркотической работы, прежде всего в таком ее направлении, как формирование и пропаганда здорового образа жизни среди детей и молодежи.</w:t>
      </w:r>
    </w:p>
    <w:p w:rsidR="000358E5" w:rsidRPr="009D0553" w:rsidRDefault="000358E5" w:rsidP="00910A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В борьбе по противодействию </w:t>
      </w:r>
      <w:proofErr w:type="spellStart"/>
      <w:r w:rsidRPr="009D0553">
        <w:rPr>
          <w:rFonts w:ascii="Arial" w:hAnsi="Arial" w:cs="Arial"/>
          <w:sz w:val="24"/>
          <w:szCs w:val="24"/>
        </w:rPr>
        <w:t>наркопреступности</w:t>
      </w:r>
      <w:proofErr w:type="spellEnd"/>
      <w:r w:rsidRPr="009D0553">
        <w:rPr>
          <w:rFonts w:ascii="Arial" w:hAnsi="Arial" w:cs="Arial"/>
          <w:sz w:val="24"/>
          <w:szCs w:val="24"/>
        </w:rPr>
        <w:t xml:space="preserve"> важно, чтобы здоровый образ жизни, нетерпимость к немедицинскому потреблению наркотиков и его распространителям стали главными идеологическими основами общества.</w:t>
      </w:r>
    </w:p>
    <w:p w:rsidR="000358E5" w:rsidRPr="009D0553" w:rsidRDefault="000358E5" w:rsidP="00910A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При этом следует принять как факт, что сами по себе ни жесткая репрессивная политика, ни легализация наркотиков, испробованные в различных странах мира, проблемы не решают. Предотвращение появления спроса на наркотики, равно как и его сокращение - одно из самых эффективных сре</w:t>
      </w:r>
      <w:proofErr w:type="gramStart"/>
      <w:r w:rsidRPr="009D0553">
        <w:rPr>
          <w:rFonts w:ascii="Arial" w:hAnsi="Arial" w:cs="Arial"/>
          <w:sz w:val="24"/>
          <w:szCs w:val="24"/>
        </w:rPr>
        <w:t>дств в б</w:t>
      </w:r>
      <w:proofErr w:type="gramEnd"/>
      <w:r w:rsidRPr="009D0553">
        <w:rPr>
          <w:rFonts w:ascii="Arial" w:hAnsi="Arial" w:cs="Arial"/>
          <w:sz w:val="24"/>
          <w:szCs w:val="24"/>
        </w:rPr>
        <w:t xml:space="preserve">орьбе с наркоманией и </w:t>
      </w:r>
      <w:proofErr w:type="spellStart"/>
      <w:r w:rsidRPr="009D0553">
        <w:rPr>
          <w:rFonts w:ascii="Arial" w:hAnsi="Arial" w:cs="Arial"/>
          <w:sz w:val="24"/>
          <w:szCs w:val="24"/>
        </w:rPr>
        <w:t>наркопреступностью</w:t>
      </w:r>
      <w:proofErr w:type="spellEnd"/>
      <w:r w:rsidRPr="009D0553">
        <w:rPr>
          <w:rFonts w:ascii="Arial" w:hAnsi="Arial" w:cs="Arial"/>
          <w:sz w:val="24"/>
          <w:szCs w:val="24"/>
        </w:rPr>
        <w:t>.</w:t>
      </w:r>
    </w:p>
    <w:p w:rsidR="000358E5" w:rsidRPr="009D0553" w:rsidRDefault="000358E5" w:rsidP="00910A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Очевидно, что в решении этой проблемы необходима организация взаимодействия всех уровней власти, правоохранительных структур, общественных и религиозных организаций. Именно поэтому Программа носит межведомственный характер.</w:t>
      </w:r>
    </w:p>
    <w:p w:rsidR="000358E5" w:rsidRPr="009D0553" w:rsidRDefault="000358E5" w:rsidP="009D0553">
      <w:pPr>
        <w:pStyle w:val="a4"/>
        <w:spacing w:line="240" w:lineRule="auto"/>
        <w:ind w:firstLine="709"/>
        <w:jc w:val="left"/>
        <w:rPr>
          <w:rFonts w:ascii="Arial" w:hAnsi="Arial" w:cs="Arial"/>
        </w:rPr>
      </w:pPr>
    </w:p>
    <w:p w:rsidR="000358E5" w:rsidRPr="009D0553" w:rsidRDefault="000358E5" w:rsidP="003E1A32">
      <w:pPr>
        <w:pStyle w:val="a4"/>
        <w:tabs>
          <w:tab w:val="left" w:pos="720"/>
        </w:tabs>
        <w:spacing w:line="240" w:lineRule="auto"/>
        <w:rPr>
          <w:rFonts w:ascii="Arial" w:hAnsi="Arial" w:cs="Arial"/>
          <w:b w:val="0"/>
        </w:rPr>
      </w:pPr>
      <w:r w:rsidRPr="009D0553">
        <w:rPr>
          <w:rFonts w:ascii="Arial" w:hAnsi="Arial" w:cs="Arial"/>
          <w:b w:val="0"/>
        </w:rPr>
        <w:t>Характеристика программы и обоснование ее решения программно-целевыми методами</w:t>
      </w:r>
    </w:p>
    <w:p w:rsidR="002E55F0" w:rsidRPr="009D0553" w:rsidRDefault="002E55F0" w:rsidP="003E1A32">
      <w:pPr>
        <w:pStyle w:val="a4"/>
        <w:tabs>
          <w:tab w:val="left" w:pos="720"/>
        </w:tabs>
        <w:spacing w:line="240" w:lineRule="auto"/>
        <w:rPr>
          <w:rFonts w:ascii="Arial" w:hAnsi="Arial" w:cs="Arial"/>
        </w:rPr>
      </w:pPr>
    </w:p>
    <w:p w:rsidR="000358E5" w:rsidRPr="009F6165" w:rsidRDefault="000358E5" w:rsidP="00C91945">
      <w:pPr>
        <w:pStyle w:val="a4"/>
        <w:spacing w:line="240" w:lineRule="auto"/>
        <w:ind w:firstLine="709"/>
        <w:jc w:val="both"/>
        <w:rPr>
          <w:rFonts w:ascii="Arial" w:hAnsi="Arial" w:cs="Arial"/>
          <w:b w:val="0"/>
          <w:bCs w:val="0"/>
        </w:rPr>
      </w:pPr>
      <w:proofErr w:type="gramStart"/>
      <w:r w:rsidRPr="009D0553">
        <w:rPr>
          <w:rFonts w:ascii="Arial" w:hAnsi="Arial" w:cs="Arial"/>
          <w:b w:val="0"/>
          <w:bCs w:val="0"/>
        </w:rPr>
        <w:t xml:space="preserve">Антинаркотическая программа </w:t>
      </w:r>
      <w:r w:rsidR="00B11625" w:rsidRPr="009D0553">
        <w:rPr>
          <w:rFonts w:ascii="Arial" w:hAnsi="Arial" w:cs="Arial"/>
          <w:b w:val="0"/>
          <w:bCs w:val="0"/>
        </w:rPr>
        <w:t>муниципального</w:t>
      </w:r>
      <w:r w:rsidR="00F7084F">
        <w:rPr>
          <w:rFonts w:ascii="Arial" w:hAnsi="Arial" w:cs="Arial"/>
          <w:b w:val="0"/>
          <w:bCs w:val="0"/>
        </w:rPr>
        <w:t xml:space="preserve"> образования «Ангарский» на 2024-2026</w:t>
      </w:r>
      <w:r w:rsidRPr="009D0553">
        <w:rPr>
          <w:rFonts w:ascii="Arial" w:hAnsi="Arial" w:cs="Arial"/>
          <w:b w:val="0"/>
          <w:bCs w:val="0"/>
        </w:rPr>
        <w:t xml:space="preserve"> годы разработана в соответствии с Федеральным законом от 08.01.98 № 3-ФЗ «О наркотических средствах и психотропных веществах», Указом пре</w:t>
      </w:r>
      <w:r w:rsidR="00B11625" w:rsidRPr="009D0553">
        <w:rPr>
          <w:rFonts w:ascii="Arial" w:hAnsi="Arial" w:cs="Arial"/>
          <w:b w:val="0"/>
          <w:bCs w:val="0"/>
        </w:rPr>
        <w:t>зидента РФ от 18.10.2007 №137 «</w:t>
      </w:r>
      <w:r w:rsidRPr="009D0553">
        <w:rPr>
          <w:rFonts w:ascii="Arial" w:hAnsi="Arial" w:cs="Arial"/>
          <w:b w:val="0"/>
          <w:bCs w:val="0"/>
        </w:rPr>
        <w:t xml:space="preserve">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9D0553">
        <w:rPr>
          <w:rFonts w:ascii="Arial" w:hAnsi="Arial" w:cs="Arial"/>
          <w:b w:val="0"/>
          <w:bCs w:val="0"/>
        </w:rPr>
        <w:t>прекурсоров</w:t>
      </w:r>
      <w:proofErr w:type="spellEnd"/>
      <w:r w:rsidRPr="009D0553">
        <w:rPr>
          <w:rFonts w:ascii="Arial" w:hAnsi="Arial" w:cs="Arial"/>
          <w:b w:val="0"/>
          <w:bCs w:val="0"/>
        </w:rPr>
        <w:t xml:space="preserve">», и в целях активизации работы по противодействию </w:t>
      </w:r>
      <w:r w:rsidRPr="009D0553">
        <w:rPr>
          <w:rFonts w:ascii="Arial" w:hAnsi="Arial" w:cs="Arial"/>
          <w:b w:val="0"/>
          <w:bCs w:val="0"/>
        </w:rPr>
        <w:lastRenderedPageBreak/>
        <w:t>незаконному обороту наркотических средств и психотроп</w:t>
      </w:r>
      <w:r w:rsidR="00B11625" w:rsidRPr="009D0553">
        <w:rPr>
          <w:rFonts w:ascii="Arial" w:hAnsi="Arial" w:cs="Arial"/>
          <w:b w:val="0"/>
          <w:bCs w:val="0"/>
        </w:rPr>
        <w:t>ных веществ в муниципальном образовании</w:t>
      </w:r>
      <w:proofErr w:type="gramEnd"/>
      <w:r w:rsidR="00B11625" w:rsidRPr="009D0553">
        <w:rPr>
          <w:rFonts w:ascii="Arial" w:hAnsi="Arial" w:cs="Arial"/>
          <w:b w:val="0"/>
          <w:bCs w:val="0"/>
        </w:rPr>
        <w:t xml:space="preserve"> «Ангарский»</w:t>
      </w:r>
      <w:r w:rsidRPr="009D0553">
        <w:rPr>
          <w:rFonts w:ascii="Arial" w:hAnsi="Arial" w:cs="Arial"/>
          <w:b w:val="0"/>
          <w:bCs w:val="0"/>
        </w:rPr>
        <w:t>.</w:t>
      </w:r>
    </w:p>
    <w:p w:rsidR="000563ED" w:rsidRPr="009D0553" w:rsidRDefault="000563ED" w:rsidP="00C91945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D0553">
        <w:rPr>
          <w:rFonts w:ascii="Arial" w:hAnsi="Arial" w:cs="Arial"/>
          <w:color w:val="000000"/>
          <w:sz w:val="24"/>
          <w:szCs w:val="24"/>
        </w:rPr>
        <w:t xml:space="preserve">На </w:t>
      </w:r>
      <w:proofErr w:type="spellStart"/>
      <w:r w:rsidRPr="009D0553">
        <w:rPr>
          <w:rFonts w:ascii="Arial" w:hAnsi="Arial" w:cs="Arial"/>
          <w:color w:val="000000"/>
          <w:sz w:val="24"/>
          <w:szCs w:val="24"/>
        </w:rPr>
        <w:t>наркоо</w:t>
      </w:r>
      <w:r w:rsidR="00A776AB" w:rsidRPr="009D0553">
        <w:rPr>
          <w:rFonts w:ascii="Arial" w:hAnsi="Arial" w:cs="Arial"/>
          <w:color w:val="000000"/>
          <w:sz w:val="24"/>
          <w:szCs w:val="24"/>
        </w:rPr>
        <w:t>бстановку</w:t>
      </w:r>
      <w:proofErr w:type="spellEnd"/>
      <w:r w:rsidRPr="009D0553">
        <w:rPr>
          <w:rFonts w:ascii="Arial" w:hAnsi="Arial" w:cs="Arial"/>
          <w:color w:val="000000"/>
          <w:sz w:val="24"/>
          <w:szCs w:val="24"/>
        </w:rPr>
        <w:t xml:space="preserve"> влияет ряд факторов:</w:t>
      </w:r>
    </w:p>
    <w:p w:rsidR="003E1A32" w:rsidRDefault="003E1A32" w:rsidP="00C91945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0563ED" w:rsidRPr="009D0553">
        <w:rPr>
          <w:rFonts w:ascii="Arial" w:hAnsi="Arial" w:cs="Arial"/>
          <w:sz w:val="24"/>
          <w:szCs w:val="24"/>
        </w:rPr>
        <w:t xml:space="preserve">Доступность сырья для изготовления наркотиков </w:t>
      </w:r>
      <w:proofErr w:type="spellStart"/>
      <w:r w:rsidR="000563ED" w:rsidRPr="009D0553">
        <w:rPr>
          <w:rFonts w:ascii="Arial" w:hAnsi="Arial" w:cs="Arial"/>
          <w:sz w:val="24"/>
          <w:szCs w:val="24"/>
        </w:rPr>
        <w:t>каннабисной</w:t>
      </w:r>
      <w:proofErr w:type="spellEnd"/>
      <w:r w:rsidR="000563ED" w:rsidRPr="009D0553">
        <w:rPr>
          <w:rFonts w:ascii="Arial" w:hAnsi="Arial" w:cs="Arial"/>
          <w:sz w:val="24"/>
          <w:szCs w:val="24"/>
        </w:rPr>
        <w:t xml:space="preserve"> группы.</w:t>
      </w:r>
    </w:p>
    <w:p w:rsidR="003E1A32" w:rsidRDefault="003E1A32" w:rsidP="00C91945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563ED" w:rsidRPr="009D0553">
        <w:rPr>
          <w:rFonts w:ascii="Arial" w:hAnsi="Arial" w:cs="Arial"/>
          <w:sz w:val="24"/>
          <w:szCs w:val="24"/>
        </w:rPr>
        <w:t xml:space="preserve">Экономическая нестабильность в районе и ее </w:t>
      </w:r>
      <w:r>
        <w:rPr>
          <w:rFonts w:ascii="Arial" w:hAnsi="Arial" w:cs="Arial"/>
          <w:sz w:val="24"/>
          <w:szCs w:val="24"/>
        </w:rPr>
        <w:t>влияние на социальные процессы.</w:t>
      </w:r>
    </w:p>
    <w:p w:rsidR="000563ED" w:rsidRPr="009F6165" w:rsidRDefault="003E1A32" w:rsidP="00C91945">
      <w:pPr>
        <w:tabs>
          <w:tab w:val="left" w:pos="284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="000563ED" w:rsidRPr="009D0553">
        <w:rPr>
          <w:rFonts w:ascii="Arial" w:hAnsi="Arial" w:cs="Arial"/>
          <w:sz w:val="24"/>
          <w:szCs w:val="24"/>
        </w:rPr>
        <w:t>Социальные факторы.</w:t>
      </w:r>
    </w:p>
    <w:p w:rsidR="000563ED" w:rsidRPr="009D0553" w:rsidRDefault="000563ED" w:rsidP="00C919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В целях стабили</w:t>
      </w:r>
      <w:r w:rsidR="00A776AB" w:rsidRPr="009D0553">
        <w:rPr>
          <w:rFonts w:ascii="Arial" w:hAnsi="Arial" w:cs="Arial"/>
          <w:sz w:val="24"/>
          <w:szCs w:val="24"/>
        </w:rPr>
        <w:t xml:space="preserve">зации </w:t>
      </w:r>
      <w:proofErr w:type="spellStart"/>
      <w:r w:rsidR="00A776AB" w:rsidRPr="009D0553">
        <w:rPr>
          <w:rFonts w:ascii="Arial" w:hAnsi="Arial" w:cs="Arial"/>
          <w:sz w:val="24"/>
          <w:szCs w:val="24"/>
        </w:rPr>
        <w:t>наркоситуации</w:t>
      </w:r>
      <w:proofErr w:type="spellEnd"/>
      <w:r w:rsidR="00A776AB" w:rsidRPr="009D0553">
        <w:rPr>
          <w:rFonts w:ascii="Arial" w:hAnsi="Arial" w:cs="Arial"/>
          <w:sz w:val="24"/>
          <w:szCs w:val="24"/>
        </w:rPr>
        <w:t xml:space="preserve"> </w:t>
      </w:r>
      <w:r w:rsidR="00C91945">
        <w:rPr>
          <w:rFonts w:ascii="Arial" w:hAnsi="Arial" w:cs="Arial"/>
          <w:sz w:val="24"/>
          <w:szCs w:val="24"/>
        </w:rPr>
        <w:t>необходимо:</w:t>
      </w:r>
    </w:p>
    <w:p w:rsidR="000563ED" w:rsidRPr="009D0553" w:rsidRDefault="000563ED" w:rsidP="00C919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- обеспечить проведение мероприятий по формированию антинаркотического мировоззре</w:t>
      </w:r>
      <w:r w:rsidR="00A776AB" w:rsidRPr="009D0553">
        <w:rPr>
          <w:rFonts w:ascii="Arial" w:hAnsi="Arial" w:cs="Arial"/>
          <w:sz w:val="24"/>
          <w:szCs w:val="24"/>
        </w:rPr>
        <w:t>ния у жителей</w:t>
      </w:r>
      <w:r w:rsidRPr="009D0553">
        <w:rPr>
          <w:rFonts w:ascii="Arial" w:hAnsi="Arial" w:cs="Arial"/>
          <w:sz w:val="24"/>
          <w:szCs w:val="24"/>
        </w:rPr>
        <w:t>;</w:t>
      </w:r>
    </w:p>
    <w:p w:rsidR="000563ED" w:rsidRPr="009D0553" w:rsidRDefault="000563ED" w:rsidP="00C919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- расширять работу с молодежью, проводить мероприятия по привлечению подростков и молодежи к занятию в спортивных и иных секциях культурного проведения досуга;</w:t>
      </w:r>
    </w:p>
    <w:p w:rsidR="000563ED" w:rsidRPr="009D0553" w:rsidRDefault="000563ED" w:rsidP="00C919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- активно проводить лекции и беседы в учебных учреждениях, повышать информированность населения о законодательной ответственности за употребление, хранение и сбыт наркотических средств;</w:t>
      </w:r>
    </w:p>
    <w:p w:rsidR="000563ED" w:rsidRPr="009D0553" w:rsidRDefault="000563ED" w:rsidP="00C919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- информировать подростков и молодежь о значительной опасности для здоровья синтетических наркотиков и наркотиков </w:t>
      </w:r>
      <w:proofErr w:type="spellStart"/>
      <w:r w:rsidRPr="009D0553">
        <w:rPr>
          <w:rFonts w:ascii="Arial" w:hAnsi="Arial" w:cs="Arial"/>
          <w:sz w:val="24"/>
          <w:szCs w:val="24"/>
        </w:rPr>
        <w:t>каннабисного</w:t>
      </w:r>
      <w:proofErr w:type="spellEnd"/>
      <w:r w:rsidRPr="009D0553">
        <w:rPr>
          <w:rFonts w:ascii="Arial" w:hAnsi="Arial" w:cs="Arial"/>
          <w:sz w:val="24"/>
          <w:szCs w:val="24"/>
        </w:rPr>
        <w:t xml:space="preserve"> ряда. Активную антинаркотическую пропаганду и</w:t>
      </w:r>
      <w:r w:rsidR="00124D12">
        <w:rPr>
          <w:rFonts w:ascii="Arial" w:hAnsi="Arial" w:cs="Arial"/>
          <w:sz w:val="24"/>
          <w:szCs w:val="24"/>
        </w:rPr>
        <w:t xml:space="preserve"> профилактическую деятельность </w:t>
      </w:r>
      <w:r w:rsidRPr="009D0553">
        <w:rPr>
          <w:rFonts w:ascii="Arial" w:hAnsi="Arial" w:cs="Arial"/>
          <w:sz w:val="24"/>
          <w:szCs w:val="24"/>
        </w:rPr>
        <w:t>начинать не позднее 11-летнего возраста для существенного перспективного снижения спроса на наркотики учащимися старших возрастов;</w:t>
      </w:r>
    </w:p>
    <w:p w:rsidR="000563ED" w:rsidRPr="009D0553" w:rsidRDefault="000563ED" w:rsidP="00C919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- усилить работу по информированию населения о законодательной ответственности за употребление, хранение и сбыт наркотических сре</w:t>
      </w:r>
      <w:proofErr w:type="gramStart"/>
      <w:r w:rsidRPr="009D0553">
        <w:rPr>
          <w:rFonts w:ascii="Arial" w:hAnsi="Arial" w:cs="Arial"/>
          <w:sz w:val="24"/>
          <w:szCs w:val="24"/>
        </w:rPr>
        <w:t>дств в ср</w:t>
      </w:r>
      <w:proofErr w:type="gramEnd"/>
      <w:r w:rsidRPr="009D0553">
        <w:rPr>
          <w:rFonts w:ascii="Arial" w:hAnsi="Arial" w:cs="Arial"/>
          <w:sz w:val="24"/>
          <w:szCs w:val="24"/>
        </w:rPr>
        <w:t xml:space="preserve">едствах массовой информации, </w:t>
      </w:r>
      <w:proofErr w:type="spellStart"/>
      <w:r w:rsidRPr="009D0553">
        <w:rPr>
          <w:rFonts w:ascii="Arial" w:hAnsi="Arial" w:cs="Arial"/>
          <w:sz w:val="24"/>
          <w:szCs w:val="24"/>
        </w:rPr>
        <w:t>интернет-ресурсах</w:t>
      </w:r>
      <w:proofErr w:type="spellEnd"/>
      <w:r w:rsidRPr="009D0553">
        <w:rPr>
          <w:rFonts w:ascii="Arial" w:hAnsi="Arial" w:cs="Arial"/>
          <w:sz w:val="24"/>
          <w:szCs w:val="24"/>
        </w:rPr>
        <w:t>;</w:t>
      </w:r>
    </w:p>
    <w:p w:rsidR="000563ED" w:rsidRPr="009D0553" w:rsidRDefault="000563ED" w:rsidP="00C919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- развивать молодежный антинаркотический актив, с помощью которого проводить профилактическую работу среди незанятого населения;</w:t>
      </w:r>
    </w:p>
    <w:p w:rsidR="000563ED" w:rsidRPr="009D0553" w:rsidRDefault="00A776AB" w:rsidP="00C91945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 xml:space="preserve">- </w:t>
      </w:r>
      <w:r w:rsidR="000563ED" w:rsidRPr="009D0553">
        <w:rPr>
          <w:rFonts w:ascii="Arial" w:hAnsi="Arial" w:cs="Arial"/>
          <w:sz w:val="24"/>
          <w:szCs w:val="24"/>
        </w:rPr>
        <w:t xml:space="preserve">организовать круглогодичный мониторинг и уничтожение посевов дикорастущей конопли на территории </w:t>
      </w:r>
      <w:r w:rsidRPr="009D0553">
        <w:rPr>
          <w:rFonts w:ascii="Arial" w:hAnsi="Arial" w:cs="Arial"/>
          <w:sz w:val="24"/>
          <w:szCs w:val="24"/>
        </w:rPr>
        <w:t>муниципального образования «Ангарский»</w:t>
      </w:r>
      <w:r w:rsidR="000563ED" w:rsidRPr="009D0553">
        <w:rPr>
          <w:rFonts w:ascii="Arial" w:hAnsi="Arial" w:cs="Arial"/>
          <w:sz w:val="24"/>
          <w:szCs w:val="24"/>
        </w:rPr>
        <w:t>;</w:t>
      </w:r>
    </w:p>
    <w:p w:rsidR="000563ED" w:rsidRPr="009D0553" w:rsidRDefault="00A776AB" w:rsidP="00C91945">
      <w:pPr>
        <w:tabs>
          <w:tab w:val="left" w:pos="1080"/>
        </w:tabs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9D0553">
        <w:rPr>
          <w:rStyle w:val="normal--char"/>
          <w:rFonts w:ascii="Arial" w:hAnsi="Arial" w:cs="Arial"/>
          <w:bCs/>
          <w:sz w:val="24"/>
          <w:szCs w:val="24"/>
        </w:rPr>
        <w:t xml:space="preserve">- </w:t>
      </w:r>
      <w:r w:rsidR="000563ED" w:rsidRPr="009D0553">
        <w:rPr>
          <w:rStyle w:val="normal--char"/>
          <w:rFonts w:ascii="Arial" w:hAnsi="Arial" w:cs="Arial"/>
          <w:bCs/>
          <w:sz w:val="24"/>
          <w:szCs w:val="24"/>
        </w:rPr>
        <w:t>проводить разъяснительную беседу с родителями на рабочих местах, на предприят</w:t>
      </w:r>
      <w:r w:rsidR="00133CC3" w:rsidRPr="009D0553">
        <w:rPr>
          <w:rStyle w:val="normal--char"/>
          <w:rFonts w:ascii="Arial" w:hAnsi="Arial" w:cs="Arial"/>
          <w:bCs/>
          <w:sz w:val="24"/>
          <w:szCs w:val="24"/>
        </w:rPr>
        <w:t>иях муниципального обра</w:t>
      </w:r>
      <w:r w:rsidR="00124D12">
        <w:rPr>
          <w:rStyle w:val="normal--char"/>
          <w:rFonts w:ascii="Arial" w:hAnsi="Arial" w:cs="Arial"/>
          <w:bCs/>
          <w:sz w:val="24"/>
          <w:szCs w:val="24"/>
        </w:rPr>
        <w:t>зования.</w:t>
      </w:r>
    </w:p>
    <w:p w:rsidR="000563ED" w:rsidRPr="009D0553" w:rsidRDefault="000563ED" w:rsidP="009D0553">
      <w:pPr>
        <w:ind w:firstLine="709"/>
        <w:rPr>
          <w:rFonts w:ascii="Arial" w:hAnsi="Arial" w:cs="Arial"/>
          <w:sz w:val="24"/>
          <w:szCs w:val="24"/>
        </w:rPr>
      </w:pPr>
    </w:p>
    <w:p w:rsidR="000563ED" w:rsidRPr="009D0553" w:rsidRDefault="009D0553" w:rsidP="00124D12">
      <w:pPr>
        <w:jc w:val="center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2</w:t>
      </w:r>
      <w:r w:rsidR="000563ED" w:rsidRPr="009D0553">
        <w:rPr>
          <w:rFonts w:ascii="Arial" w:hAnsi="Arial" w:cs="Arial"/>
          <w:sz w:val="24"/>
          <w:szCs w:val="24"/>
        </w:rPr>
        <w:t>. ЦЕЛЬ И ЗАДАЧИ ПРОГРАММЫ</w:t>
      </w:r>
      <w:r w:rsidR="007776BB">
        <w:rPr>
          <w:rFonts w:ascii="Arial" w:hAnsi="Arial" w:cs="Arial"/>
          <w:sz w:val="24"/>
          <w:szCs w:val="24"/>
        </w:rPr>
        <w:t>, СРОКИ И ЭТАПЫ ЕЕ РЕАЛИЗАЦИИ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0563ED" w:rsidRPr="009D0553" w:rsidRDefault="00124D12" w:rsidP="00124D12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Цель программы:</w:t>
      </w:r>
    </w:p>
    <w:p w:rsidR="000563ED" w:rsidRPr="009D0553" w:rsidRDefault="000563ED" w:rsidP="00124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Сокращение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</w:t>
      </w:r>
      <w:r w:rsidR="00124D12">
        <w:rPr>
          <w:rFonts w:ascii="Arial" w:hAnsi="Arial" w:cs="Arial"/>
          <w:sz w:val="24"/>
          <w:szCs w:val="24"/>
        </w:rPr>
        <w:t>твенное снижение спроса на них.</w:t>
      </w:r>
    </w:p>
    <w:p w:rsidR="000563ED" w:rsidRPr="009D0553" w:rsidRDefault="000563ED" w:rsidP="00124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Достижение цели программы предполагается за счет решения следующих задач:</w:t>
      </w:r>
    </w:p>
    <w:p w:rsidR="000563ED" w:rsidRPr="009D0553" w:rsidRDefault="000563ED" w:rsidP="00124D12">
      <w:pPr>
        <w:tabs>
          <w:tab w:val="left" w:pos="3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pacing w:val="2"/>
          <w:sz w:val="24"/>
          <w:szCs w:val="24"/>
          <w:shd w:val="clear" w:color="auto" w:fill="FFFFFF"/>
        </w:rPr>
        <w:t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обороте.</w:t>
      </w:r>
    </w:p>
    <w:p w:rsidR="000563ED" w:rsidRPr="009D0553" w:rsidRDefault="000563ED" w:rsidP="00124D12">
      <w:pPr>
        <w:tabs>
          <w:tab w:val="left" w:pos="317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pacing w:val="2"/>
          <w:sz w:val="24"/>
          <w:szCs w:val="24"/>
          <w:shd w:val="clear" w:color="auto" w:fill="FFFFFF"/>
        </w:rPr>
        <w:t>Организация и проведение комплекса мероприятий, направленных на профилактику социально-негативных явлений среди детей и молодежи</w:t>
      </w:r>
      <w:r w:rsidR="00124D12">
        <w:rPr>
          <w:rFonts w:ascii="Arial" w:hAnsi="Arial" w:cs="Arial"/>
          <w:spacing w:val="2"/>
          <w:sz w:val="24"/>
          <w:szCs w:val="24"/>
          <w:shd w:val="clear" w:color="auto" w:fill="FFFFFF"/>
        </w:rPr>
        <w:t>.</w:t>
      </w:r>
    </w:p>
    <w:p w:rsidR="000563ED" w:rsidRPr="009D0553" w:rsidRDefault="000563ED" w:rsidP="00124D12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9D0553">
        <w:rPr>
          <w:sz w:val="24"/>
          <w:szCs w:val="24"/>
          <w:shd w:val="clear" w:color="auto" w:fill="FFFFFF"/>
        </w:rPr>
        <w:t xml:space="preserve">Предотвращение вовлечения населения муниципального образования в употребление и распространение наркотических веществ </w:t>
      </w:r>
      <w:proofErr w:type="spellStart"/>
      <w:r w:rsidRPr="009D0553">
        <w:rPr>
          <w:sz w:val="24"/>
          <w:szCs w:val="24"/>
          <w:shd w:val="clear" w:color="auto" w:fill="FFFFFF"/>
        </w:rPr>
        <w:t>каннабисной</w:t>
      </w:r>
      <w:proofErr w:type="spellEnd"/>
      <w:r w:rsidRPr="009D0553">
        <w:rPr>
          <w:sz w:val="24"/>
          <w:szCs w:val="24"/>
          <w:shd w:val="clear" w:color="auto" w:fill="FFFFFF"/>
        </w:rPr>
        <w:t xml:space="preserve"> группы</w:t>
      </w:r>
      <w:r w:rsidRPr="009D0553">
        <w:rPr>
          <w:sz w:val="24"/>
          <w:szCs w:val="24"/>
        </w:rPr>
        <w:t>.</w:t>
      </w:r>
    </w:p>
    <w:p w:rsidR="007776BB" w:rsidRPr="009D0553" w:rsidRDefault="007776BB" w:rsidP="00124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Сроки р</w:t>
      </w:r>
      <w:r>
        <w:rPr>
          <w:rFonts w:ascii="Arial" w:hAnsi="Arial" w:cs="Arial"/>
          <w:sz w:val="24"/>
          <w:szCs w:val="24"/>
        </w:rPr>
        <w:t>еализации программы: 2024-2026</w:t>
      </w:r>
      <w:r w:rsidRPr="009D0553">
        <w:rPr>
          <w:rFonts w:ascii="Arial" w:hAnsi="Arial" w:cs="Arial"/>
          <w:sz w:val="24"/>
          <w:szCs w:val="24"/>
        </w:rPr>
        <w:t xml:space="preserve"> годы.</w:t>
      </w:r>
    </w:p>
    <w:p w:rsidR="007776BB" w:rsidRPr="009D0553" w:rsidRDefault="007776BB" w:rsidP="00124D12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D0553">
        <w:rPr>
          <w:rFonts w:ascii="Arial" w:hAnsi="Arial" w:cs="Arial"/>
          <w:sz w:val="24"/>
          <w:szCs w:val="24"/>
        </w:rPr>
        <w:t>Программа реализуется в один этап.</w:t>
      </w:r>
    </w:p>
    <w:p w:rsidR="000563ED" w:rsidRPr="009D0553" w:rsidRDefault="000563ED" w:rsidP="009D0553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DF43D3" w:rsidRDefault="00DF43D3" w:rsidP="00124D1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3.ПЕРЕЧЕНЬ ПРОГРАММНЫХ МЕРОПРИЯТИЙ</w:t>
      </w:r>
    </w:p>
    <w:p w:rsidR="00DF43D3" w:rsidRPr="00D93DD3" w:rsidRDefault="00DF43D3" w:rsidP="00124D12">
      <w:pPr>
        <w:pStyle w:val="af5"/>
        <w:jc w:val="center"/>
        <w:rPr>
          <w:rFonts w:ascii="Arial" w:hAnsi="Arial" w:cs="Arial"/>
        </w:rPr>
      </w:pPr>
      <w:r w:rsidRPr="00124D12">
        <w:rPr>
          <w:rStyle w:val="af3"/>
          <w:rFonts w:ascii="Arial" w:hAnsi="Arial" w:cs="Arial"/>
          <w:b w:val="0"/>
        </w:rPr>
        <w:lastRenderedPageBreak/>
        <w:t>Система мероприятий к</w:t>
      </w:r>
      <w:r w:rsidRPr="00D93DD3">
        <w:rPr>
          <w:rStyle w:val="af3"/>
          <w:rFonts w:ascii="Arial" w:hAnsi="Arial" w:cs="Arial"/>
        </w:rPr>
        <w:t xml:space="preserve"> </w:t>
      </w:r>
      <w:r w:rsidRPr="00D93DD3">
        <w:rPr>
          <w:rFonts w:ascii="Arial" w:hAnsi="Arial" w:cs="Arial"/>
        </w:rPr>
        <w:t>муниципальной антинаркотической программе муниципального</w:t>
      </w:r>
      <w:r>
        <w:rPr>
          <w:rFonts w:ascii="Arial" w:hAnsi="Arial" w:cs="Arial"/>
        </w:rPr>
        <w:t xml:space="preserve"> образования «Ангарский» на 2024-2026</w:t>
      </w:r>
      <w:r w:rsidRPr="00D93DD3">
        <w:rPr>
          <w:rFonts w:ascii="Arial" w:hAnsi="Arial" w:cs="Arial"/>
        </w:rPr>
        <w:t>гг.</w:t>
      </w:r>
    </w:p>
    <w:p w:rsidR="00DF43D3" w:rsidRPr="00913CF2" w:rsidRDefault="00DF43D3" w:rsidP="00124D12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"/>
        <w:gridCol w:w="1483"/>
        <w:gridCol w:w="1131"/>
        <w:gridCol w:w="825"/>
        <w:gridCol w:w="142"/>
        <w:gridCol w:w="850"/>
        <w:gridCol w:w="52"/>
        <w:gridCol w:w="1082"/>
        <w:gridCol w:w="992"/>
        <w:gridCol w:w="851"/>
        <w:gridCol w:w="850"/>
        <w:gridCol w:w="815"/>
      </w:tblGrid>
      <w:tr w:rsidR="00DF43D3" w:rsidRPr="00124D12" w:rsidTr="00125710">
        <w:tc>
          <w:tcPr>
            <w:tcW w:w="49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124D12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124D12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Наименование основных мероприятий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Ответственный исполнитель и соисполнители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Период реализации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Объем финансирования всего, руб.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в том числе по годам</w:t>
            </w: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124D12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Связь с показате</w:t>
            </w:r>
            <w:r w:rsidR="00DF43D3" w:rsidRPr="00124D12">
              <w:rPr>
                <w:rFonts w:ascii="Courier New" w:hAnsi="Courier New" w:cs="Courier New"/>
                <w:sz w:val="22"/>
                <w:szCs w:val="22"/>
              </w:rPr>
              <w:t>лями результативности подпрограммы</w:t>
            </w:r>
          </w:p>
        </w:tc>
      </w:tr>
      <w:tr w:rsidR="00125710" w:rsidRPr="00124D12" w:rsidTr="00125710">
        <w:tc>
          <w:tcPr>
            <w:tcW w:w="49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2025год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 xml:space="preserve">2026 год </w:t>
            </w:r>
          </w:p>
        </w:tc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5710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</w:tr>
      <w:tr w:rsidR="00DF43D3" w:rsidRPr="00124D12" w:rsidTr="00124D12">
        <w:tc>
          <w:tcPr>
            <w:tcW w:w="95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 xml:space="preserve">Задача 1. </w:t>
            </w:r>
            <w:r w:rsidRPr="00124D12">
              <w:rPr>
                <w:rFonts w:ascii="Courier New" w:hAnsi="Courier New" w:cs="Courier New"/>
                <w:b/>
                <w:spacing w:val="2"/>
                <w:sz w:val="22"/>
                <w:szCs w:val="22"/>
                <w:shd w:val="clear" w:color="auto" w:fill="FFFFFF"/>
              </w:rPr>
              <w:t>Формирование негативного отношения в обществе к немедицинскому потреблению наркотиков, в том числе путем проведения активной антинаркотической пропаганды, повышения уровня осведомленности населения о негативных последствиях немедицинского потребления наркотиков и об ответственности за участие в их незаконном обороте</w:t>
            </w:r>
          </w:p>
        </w:tc>
      </w:tr>
      <w:tr w:rsidR="00125710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2024-2026гг.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5710" w:rsidRPr="00124D12" w:rsidTr="00125710">
        <w:trPr>
          <w:trHeight w:val="560"/>
        </w:trPr>
        <w:tc>
          <w:tcPr>
            <w:tcW w:w="497" w:type="dxa"/>
            <w:tcBorders>
              <w:top w:val="single" w:sz="4" w:space="0" w:color="auto"/>
              <w:right w:val="single" w:sz="4" w:space="0" w:color="auto"/>
            </w:tcBorders>
          </w:tcPr>
          <w:p w:rsidR="00DF43D3" w:rsidRPr="00124D12" w:rsidRDefault="00BF7802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1.1</w:t>
            </w:r>
            <w:r w:rsidR="00DF43D3" w:rsidRPr="00124D1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autoSpaceDE w:val="0"/>
              <w:autoSpaceDN w:val="0"/>
              <w:adjustRightInd w:val="0"/>
              <w:jc w:val="both"/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</w:pPr>
            <w:r w:rsidRPr="00124D12">
              <w:rPr>
                <w:rFonts w:ascii="Courier New" w:eastAsia="Calibri" w:hAnsi="Courier New" w:cs="Courier New"/>
                <w:sz w:val="22"/>
                <w:szCs w:val="22"/>
                <w:lang w:eastAsia="en-US"/>
              </w:rPr>
              <w:t xml:space="preserve">Разработка, тиражирование, распространение информационных материалов о негативных последствиях употребления психотропных веществ и преимуществах здорового образа жизни 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21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Cs/>
                <w:sz w:val="22"/>
                <w:szCs w:val="22"/>
              </w:rPr>
              <w:t>Администрация МО «Ангарский»</w:t>
            </w:r>
          </w:p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2024-2026гг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21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Cs/>
                <w:sz w:val="22"/>
                <w:szCs w:val="22"/>
              </w:rPr>
              <w:t>500</w:t>
            </w:r>
          </w:p>
          <w:p w:rsidR="00DF43D3" w:rsidRPr="00124D12" w:rsidRDefault="00DF43D3" w:rsidP="00124D12">
            <w:pPr>
              <w:pStyle w:val="21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21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Cs/>
                <w:sz w:val="22"/>
                <w:szCs w:val="22"/>
              </w:rPr>
              <w:t>500</w:t>
            </w:r>
          </w:p>
          <w:p w:rsidR="00DF43D3" w:rsidRPr="00124D12" w:rsidRDefault="00DF43D3" w:rsidP="00124D12">
            <w:pPr>
              <w:pStyle w:val="21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21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Cs/>
                <w:sz w:val="22"/>
                <w:szCs w:val="22"/>
              </w:rPr>
              <w:t>500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125710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color w:val="000000"/>
                <w:sz w:val="22"/>
                <w:szCs w:val="22"/>
              </w:rPr>
              <w:t>1.</w:t>
            </w:r>
            <w:r w:rsidR="00BF7802" w:rsidRPr="00124D12">
              <w:rPr>
                <w:rFonts w:ascii="Courier New" w:hAnsi="Courier New" w:cs="Courier New"/>
                <w:color w:val="000000"/>
                <w:sz w:val="22"/>
                <w:szCs w:val="22"/>
              </w:rPr>
              <w:t>2</w:t>
            </w:r>
            <w:r w:rsidRPr="00124D12">
              <w:rPr>
                <w:rFonts w:ascii="Courier New" w:hAnsi="Courier New" w:cs="Courier New"/>
                <w:color w:val="000000"/>
                <w:sz w:val="22"/>
                <w:szCs w:val="22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6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 акций, направленных на профилактику наркомании и </w:t>
            </w:r>
            <w:r w:rsidRPr="00124D1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других социально-негативных явлений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left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 xml:space="preserve">Администрация МО «Ангарский», МБУК «ИКЦ МО </w:t>
            </w:r>
            <w:r w:rsidRPr="00124D12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«Ангарский»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lastRenderedPageBreak/>
              <w:t>2024-2026гг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F43D3" w:rsidRPr="00124D12" w:rsidTr="00124D12">
        <w:tc>
          <w:tcPr>
            <w:tcW w:w="9570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a"/>
              <w:ind w:left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color w:val="000000"/>
                <w:sz w:val="22"/>
                <w:szCs w:val="22"/>
              </w:rPr>
              <w:lastRenderedPageBreak/>
              <w:t xml:space="preserve">Задача 2. </w:t>
            </w:r>
            <w:r w:rsidRPr="00124D12">
              <w:rPr>
                <w:rFonts w:ascii="Courier New" w:hAnsi="Courier New" w:cs="Courier New"/>
                <w:b/>
                <w:color w:val="000000"/>
                <w:spacing w:val="2"/>
                <w:sz w:val="22"/>
                <w:szCs w:val="22"/>
                <w:shd w:val="clear" w:color="auto" w:fill="FFFFFF"/>
              </w:rPr>
              <w:t>Организация и проведение комплекса мероприятий, направленных на профилактику социально-негативных явлений среди детей и молодежи</w:t>
            </w:r>
          </w:p>
        </w:tc>
      </w:tr>
      <w:tr w:rsidR="00DF43D3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2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2024-2026гг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21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21"/>
              <w:spacing w:after="0" w:line="240" w:lineRule="auto"/>
              <w:ind w:left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21"/>
              <w:spacing w:after="0" w:line="240" w:lineRule="auto"/>
              <w:ind w:left="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F43D3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AF7ADA" w:rsidRPr="00124D12"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Pr="00124D1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  <w:highlight w:val="yellow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Проведение профилактических тренингов, бесед, дискуссий, лекций, круглых столов, интеллектуальных игр,</w:t>
            </w:r>
            <w:r w:rsidR="00230F3B" w:rsidRPr="00124D12">
              <w:rPr>
                <w:rFonts w:ascii="Courier New" w:hAnsi="Courier New" w:cs="Courier New"/>
                <w:sz w:val="22"/>
                <w:szCs w:val="22"/>
              </w:rPr>
              <w:t xml:space="preserve"> спортивных мероприятий,</w:t>
            </w:r>
            <w:r w:rsidRPr="00124D12">
              <w:rPr>
                <w:rFonts w:ascii="Courier New" w:hAnsi="Courier New" w:cs="Courier New"/>
                <w:sz w:val="22"/>
                <w:szCs w:val="22"/>
              </w:rPr>
              <w:t xml:space="preserve"> направленных на пропаганду ЗОЖ с подростками и молодежью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color w:val="000000"/>
                <w:sz w:val="22"/>
                <w:szCs w:val="22"/>
              </w:rPr>
              <w:t>Администрация МО «Ангарский», МБУК «ИКЦ МО «Ангарский»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2024-2026гг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F43D3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2.</w:t>
            </w:r>
            <w:r w:rsidR="00AF7ADA" w:rsidRPr="00124D12"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Pr="00124D1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6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Организация и проведение индивидуальной профилактической работы с детьми, состоящими на учете в КДН и ЗП, ПДН.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2024-2026гг</w:t>
            </w:r>
          </w:p>
        </w:tc>
        <w:tc>
          <w:tcPr>
            <w:tcW w:w="10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F43D3" w:rsidRPr="00124D12" w:rsidTr="00124D12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907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 xml:space="preserve">Задача 3. </w:t>
            </w:r>
            <w:r w:rsidRPr="00124D12">
              <w:rPr>
                <w:rFonts w:ascii="Courier New" w:hAnsi="Courier New" w:cs="Courier New"/>
                <w:b/>
                <w:color w:val="000000"/>
                <w:sz w:val="22"/>
                <w:szCs w:val="22"/>
                <w:shd w:val="clear" w:color="auto" w:fill="FFFFFF"/>
              </w:rPr>
              <w:t xml:space="preserve">Предотвращение вовлечения населения муниципального образования в употребление и распространение наркотических веществ </w:t>
            </w:r>
            <w:proofErr w:type="spellStart"/>
            <w:r w:rsidRPr="00124D12">
              <w:rPr>
                <w:rFonts w:ascii="Courier New" w:hAnsi="Courier New" w:cs="Courier New"/>
                <w:b/>
                <w:color w:val="000000"/>
                <w:sz w:val="22"/>
                <w:szCs w:val="22"/>
                <w:shd w:val="clear" w:color="auto" w:fill="FFFFFF"/>
              </w:rPr>
              <w:t>каннабисной</w:t>
            </w:r>
            <w:proofErr w:type="spellEnd"/>
            <w:r w:rsidRPr="00124D12">
              <w:rPr>
                <w:rFonts w:ascii="Courier New" w:hAnsi="Courier New" w:cs="Courier New"/>
                <w:b/>
                <w:color w:val="000000"/>
                <w:sz w:val="22"/>
                <w:szCs w:val="22"/>
                <w:shd w:val="clear" w:color="auto" w:fill="FFFFFF"/>
              </w:rPr>
              <w:t xml:space="preserve"> группы</w:t>
            </w:r>
          </w:p>
        </w:tc>
      </w:tr>
      <w:tr w:rsidR="00DF43D3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Итого по задаче 3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2024-2026г.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60000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20000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20000</w:t>
            </w:r>
          </w:p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20000</w:t>
            </w:r>
          </w:p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DF43D3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lastRenderedPageBreak/>
              <w:t>3.1.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Организация и проведение мероприятий по уничтожению дикорастущей конопли.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2024-2026г.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10000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F43D3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BF64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3.2</w:t>
            </w:r>
            <w:r w:rsidR="00DF43D3" w:rsidRPr="00124D1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 xml:space="preserve">Проведение рейдов по выявлению очагов произрастания дикорастущих </w:t>
            </w:r>
            <w:proofErr w:type="spellStart"/>
            <w:r w:rsidRPr="00124D12">
              <w:rPr>
                <w:rFonts w:ascii="Courier New" w:hAnsi="Courier New" w:cs="Courier New"/>
                <w:sz w:val="22"/>
                <w:szCs w:val="22"/>
              </w:rPr>
              <w:t>наркосодержащих</w:t>
            </w:r>
            <w:proofErr w:type="spellEnd"/>
            <w:r w:rsidRPr="00124D12">
              <w:rPr>
                <w:rFonts w:ascii="Courier New" w:hAnsi="Courier New" w:cs="Courier New"/>
                <w:sz w:val="22"/>
                <w:szCs w:val="22"/>
              </w:rPr>
              <w:t xml:space="preserve"> растений, мониторинг полей произрастания конопли на землях </w:t>
            </w:r>
            <w:proofErr w:type="spellStart"/>
            <w:r w:rsidRPr="00124D12">
              <w:rPr>
                <w:rFonts w:ascii="Courier New" w:hAnsi="Courier New" w:cs="Courier New"/>
                <w:sz w:val="22"/>
                <w:szCs w:val="22"/>
              </w:rPr>
              <w:t>сельхозназначения</w:t>
            </w:r>
            <w:proofErr w:type="spellEnd"/>
            <w:r w:rsidRPr="00124D1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DF43D3" w:rsidRPr="00124D12" w:rsidRDefault="00DF43D3" w:rsidP="00124D12">
            <w:pPr>
              <w:pStyle w:val="a6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2024-2026гг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F43D3" w:rsidRPr="00124D12" w:rsidTr="00125710">
        <w:tc>
          <w:tcPr>
            <w:tcW w:w="4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BF64D3" w:rsidP="00124D12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3.3</w:t>
            </w:r>
            <w:r w:rsidR="00DF43D3" w:rsidRPr="00124D12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Приобретение средства химической защиты растений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Администрация МО «Ангарский»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2024-2026гг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30000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10000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ConsPlusNormal"/>
              <w:widowControl/>
              <w:ind w:firstLine="0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sz w:val="22"/>
                <w:szCs w:val="22"/>
              </w:rPr>
              <w:t>10000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DF43D3" w:rsidRPr="00124D12" w:rsidTr="00125710">
        <w:tc>
          <w:tcPr>
            <w:tcW w:w="311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jc w:val="both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ИТОГО СУММА ФИНАНСИРОВАНИЯ (рублей)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 xml:space="preserve">2024-2026 </w:t>
            </w:r>
            <w:proofErr w:type="spellStart"/>
            <w:proofErr w:type="gramStart"/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гг</w:t>
            </w:r>
            <w:proofErr w:type="spellEnd"/>
            <w:proofErr w:type="gramEnd"/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Местный бюджет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61500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20500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20500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3D3" w:rsidRPr="00124D12" w:rsidRDefault="00DF43D3" w:rsidP="00124D12">
            <w:pPr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124D12">
              <w:rPr>
                <w:rFonts w:ascii="Courier New" w:hAnsi="Courier New" w:cs="Courier New"/>
                <w:b/>
                <w:sz w:val="22"/>
                <w:szCs w:val="22"/>
              </w:rPr>
              <w:t>20500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3D3" w:rsidRPr="00124D12" w:rsidRDefault="00DF43D3" w:rsidP="00124D12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DF43D3" w:rsidRDefault="00DF43D3" w:rsidP="00EC3777">
      <w:pPr>
        <w:jc w:val="center"/>
      </w:pPr>
    </w:p>
    <w:p w:rsidR="00DF43D3" w:rsidRPr="00DF43D3" w:rsidRDefault="00DF43D3" w:rsidP="00EC3777">
      <w:pPr>
        <w:jc w:val="center"/>
        <w:rPr>
          <w:rFonts w:ascii="Arial" w:hAnsi="Arial" w:cs="Arial"/>
          <w:sz w:val="24"/>
          <w:szCs w:val="24"/>
        </w:rPr>
      </w:pPr>
      <w:r w:rsidRPr="00DF43D3">
        <w:rPr>
          <w:rFonts w:ascii="Arial" w:hAnsi="Arial" w:cs="Arial"/>
          <w:sz w:val="24"/>
          <w:szCs w:val="24"/>
        </w:rPr>
        <w:t>4. ОБОСНОВАНИЕ РЕСУРСНОГО ОБЕСПЕЧЕНИЯ ПРОГРАММЫ</w:t>
      </w:r>
    </w:p>
    <w:p w:rsidR="00DF43D3" w:rsidRDefault="00DF43D3" w:rsidP="00EC3777">
      <w:pPr>
        <w:jc w:val="center"/>
        <w:rPr>
          <w:rFonts w:ascii="Arial" w:hAnsi="Arial" w:cs="Arial"/>
          <w:b/>
          <w:sz w:val="24"/>
          <w:szCs w:val="24"/>
        </w:rPr>
      </w:pPr>
    </w:p>
    <w:p w:rsidR="00DF43D3" w:rsidRPr="00B70E70" w:rsidRDefault="00DF43D3" w:rsidP="00921002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  <w:rPr>
          <w:rFonts w:ascii="Arial" w:eastAsia="Arial CYR" w:hAnsi="Arial" w:cs="Arial"/>
          <w:sz w:val="24"/>
          <w:szCs w:val="24"/>
        </w:rPr>
      </w:pPr>
      <w:r w:rsidRPr="00B70E70">
        <w:rPr>
          <w:rFonts w:ascii="Arial" w:eastAsia="Arial CYR" w:hAnsi="Arial" w:cs="Arial"/>
          <w:sz w:val="24"/>
          <w:szCs w:val="24"/>
        </w:rPr>
        <w:t>Система финансового обеспечения реализации мероприятий Программы основывается на принципах и нормах действующего законодательства.</w:t>
      </w:r>
    </w:p>
    <w:p w:rsidR="00DF43D3" w:rsidRPr="00B70E70" w:rsidRDefault="00DF43D3" w:rsidP="00921002">
      <w:pPr>
        <w:tabs>
          <w:tab w:val="left" w:pos="708"/>
          <w:tab w:val="left" w:pos="1416"/>
          <w:tab w:val="left" w:pos="2124"/>
          <w:tab w:val="left" w:pos="2832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B70E70">
        <w:rPr>
          <w:rFonts w:ascii="Arial" w:eastAsia="Arial CYR" w:hAnsi="Arial" w:cs="Arial"/>
          <w:sz w:val="24"/>
          <w:szCs w:val="24"/>
        </w:rPr>
        <w:t>Объемы и источники финанс</w:t>
      </w:r>
      <w:r w:rsidR="00921002">
        <w:rPr>
          <w:rFonts w:ascii="Arial" w:eastAsia="Arial CYR" w:hAnsi="Arial" w:cs="Arial"/>
          <w:sz w:val="24"/>
          <w:szCs w:val="24"/>
        </w:rPr>
        <w:t>ирования мероприятий Программы:</w:t>
      </w:r>
    </w:p>
    <w:p w:rsidR="00DF43D3" w:rsidRPr="00B70E70" w:rsidRDefault="00DF43D3" w:rsidP="00921002">
      <w:pPr>
        <w:pStyle w:val="afa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70E70">
        <w:rPr>
          <w:rFonts w:ascii="Arial" w:hAnsi="Arial" w:cs="Arial"/>
        </w:rPr>
        <w:t>Общий объем финансирования Програ</w:t>
      </w:r>
      <w:r w:rsidR="00DE0C49">
        <w:rPr>
          <w:rFonts w:ascii="Arial" w:hAnsi="Arial" w:cs="Arial"/>
        </w:rPr>
        <w:t>ммы из средств местного бюджета</w:t>
      </w:r>
      <w:r w:rsidR="0092100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61500</w:t>
      </w:r>
      <w:r w:rsidRPr="00B70E70">
        <w:rPr>
          <w:rFonts w:ascii="Arial" w:hAnsi="Arial" w:cs="Arial"/>
        </w:rPr>
        <w:t xml:space="preserve"> руб., в том числе по годам: 2024 г. – </w:t>
      </w:r>
      <w:r>
        <w:rPr>
          <w:rFonts w:ascii="Arial" w:hAnsi="Arial" w:cs="Arial"/>
        </w:rPr>
        <w:t xml:space="preserve">20500 </w:t>
      </w:r>
      <w:r w:rsidRPr="00B70E70">
        <w:rPr>
          <w:rFonts w:ascii="Arial" w:hAnsi="Arial" w:cs="Arial"/>
        </w:rPr>
        <w:t xml:space="preserve">руб., 2025 г. </w:t>
      </w:r>
      <w:r>
        <w:rPr>
          <w:rFonts w:ascii="Arial" w:hAnsi="Arial" w:cs="Arial"/>
        </w:rPr>
        <w:t>–</w:t>
      </w:r>
      <w:r w:rsidRPr="00B70E7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20500 </w:t>
      </w:r>
      <w:r w:rsidRPr="00B70E70">
        <w:rPr>
          <w:rFonts w:ascii="Arial" w:hAnsi="Arial" w:cs="Arial"/>
        </w:rPr>
        <w:t>руб., 2026</w:t>
      </w:r>
      <w:r>
        <w:rPr>
          <w:rFonts w:ascii="Arial" w:hAnsi="Arial" w:cs="Arial"/>
        </w:rPr>
        <w:t xml:space="preserve"> г. – 20500 </w:t>
      </w:r>
      <w:r w:rsidRPr="00B70E70">
        <w:rPr>
          <w:rFonts w:ascii="Arial" w:hAnsi="Arial" w:cs="Arial"/>
        </w:rPr>
        <w:t>руб.</w:t>
      </w:r>
    </w:p>
    <w:p w:rsidR="00DF43D3" w:rsidRPr="00B70E70" w:rsidRDefault="00DF43D3" w:rsidP="00921002">
      <w:pPr>
        <w:pStyle w:val="afa"/>
        <w:tabs>
          <w:tab w:val="left" w:pos="708"/>
          <w:tab w:val="left" w:pos="1416"/>
          <w:tab w:val="left" w:pos="2124"/>
          <w:tab w:val="left" w:pos="2832"/>
        </w:tabs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B70E70">
        <w:rPr>
          <w:rFonts w:ascii="Arial" w:hAnsi="Arial" w:cs="Arial"/>
        </w:rPr>
        <w:t>Объемы финансирования Программы 2024 - 2026 годов носят прогнозный характер и подлежат ежегодному уточнению в установленном порядке при формировании проектов областного и муниципальных бюджетов.</w:t>
      </w:r>
    </w:p>
    <w:p w:rsidR="00F452B1" w:rsidRDefault="00F452B1" w:rsidP="00921002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0000"/>
          <w:sz w:val="22"/>
          <w:szCs w:val="22"/>
        </w:rPr>
      </w:pPr>
    </w:p>
    <w:p w:rsidR="00F452B1" w:rsidRDefault="00F20FC6" w:rsidP="00F20F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  <w:r>
        <w:rPr>
          <w:rFonts w:ascii="Arial" w:hAnsi="Arial" w:cs="Arial"/>
          <w:bCs/>
          <w:color w:val="000000"/>
        </w:rPr>
        <w:lastRenderedPageBreak/>
        <w:t xml:space="preserve">5. </w:t>
      </w:r>
      <w:r w:rsidR="00F452B1">
        <w:rPr>
          <w:rFonts w:ascii="Arial" w:hAnsi="Arial" w:cs="Arial"/>
          <w:bCs/>
          <w:color w:val="000000"/>
        </w:rPr>
        <w:t>МЕХАНИЗМ РЕАЛИЗАЦИИ ПРОГРАММЫ И КООРДИНАЦИЯ ПРОГРАММНЫХ МЕРОПРИЯТИЙ</w:t>
      </w:r>
    </w:p>
    <w:p w:rsidR="00F20FC6" w:rsidRPr="00F20FC6" w:rsidRDefault="00F20FC6" w:rsidP="00F20FC6">
      <w:pPr>
        <w:pStyle w:val="default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12121"/>
        </w:rPr>
      </w:pPr>
    </w:p>
    <w:p w:rsidR="00F452B1" w:rsidRDefault="00F452B1" w:rsidP="00F20FC6">
      <w:pPr>
        <w:pStyle w:val="default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F452B1">
        <w:rPr>
          <w:rFonts w:ascii="Arial" w:hAnsi="Arial" w:cs="Arial"/>
          <w:color w:val="000000"/>
        </w:rPr>
        <w:t xml:space="preserve">Основой реализации Программы должно стать создание правового, организационного и других видов обеспечения достижения поставленной цели по </w:t>
      </w:r>
      <w:r w:rsidRPr="00F452B1">
        <w:rPr>
          <w:rFonts w:ascii="Arial" w:hAnsi="Arial" w:cs="Arial"/>
        </w:rPr>
        <w:t>сокращению масштабов немедицинского потребления наркотических и психотропных веществ, формирования негативного отношения к незаконному обороту и потреблению наркотиков и существенное снижение спроса на них</w:t>
      </w:r>
      <w:r w:rsidRPr="00F452B1">
        <w:rPr>
          <w:rFonts w:ascii="Arial" w:hAnsi="Arial" w:cs="Arial"/>
          <w:color w:val="000000"/>
        </w:rPr>
        <w:t>. Координацию деятельности исполнителей осуществляет администрация муниципального образования «Ангарский».</w:t>
      </w:r>
    </w:p>
    <w:p w:rsidR="00EB5D62" w:rsidRDefault="00EB5D62" w:rsidP="00EB5D62">
      <w:pPr>
        <w:jc w:val="center"/>
        <w:rPr>
          <w:rFonts w:ascii="Arial" w:hAnsi="Arial" w:cs="Arial"/>
          <w:b/>
          <w:sz w:val="24"/>
          <w:szCs w:val="24"/>
        </w:rPr>
      </w:pPr>
    </w:p>
    <w:p w:rsidR="00EB5D62" w:rsidRPr="00EB5D62" w:rsidRDefault="00EB5D62" w:rsidP="00F20FC6">
      <w:pPr>
        <w:jc w:val="center"/>
        <w:rPr>
          <w:rFonts w:ascii="Arial" w:hAnsi="Arial" w:cs="Arial"/>
          <w:sz w:val="24"/>
          <w:szCs w:val="24"/>
        </w:rPr>
      </w:pPr>
      <w:r w:rsidRPr="00EB5D62">
        <w:rPr>
          <w:rFonts w:ascii="Arial" w:hAnsi="Arial" w:cs="Arial"/>
          <w:sz w:val="24"/>
          <w:szCs w:val="24"/>
        </w:rPr>
        <w:t xml:space="preserve">6. ОРГАНИЗАЦИЯ УПРАВЛЕНИЯ ПРОГРАММОЙ И </w:t>
      </w:r>
      <w:proofErr w:type="gramStart"/>
      <w:r w:rsidRPr="00EB5D62">
        <w:rPr>
          <w:rFonts w:ascii="Arial" w:hAnsi="Arial" w:cs="Arial"/>
          <w:sz w:val="24"/>
          <w:szCs w:val="24"/>
        </w:rPr>
        <w:t>КОНТРОЛЬ ЗА</w:t>
      </w:r>
      <w:proofErr w:type="gramEnd"/>
      <w:r w:rsidRPr="00EB5D62">
        <w:rPr>
          <w:rFonts w:ascii="Arial" w:hAnsi="Arial" w:cs="Arial"/>
          <w:sz w:val="24"/>
          <w:szCs w:val="24"/>
        </w:rPr>
        <w:t xml:space="preserve"> ХОДОМ ЕЕ РЕАЛИЗАЦИИ</w:t>
      </w:r>
    </w:p>
    <w:p w:rsidR="00EB5D62" w:rsidRDefault="00EB5D62" w:rsidP="00EB5D62">
      <w:pPr>
        <w:jc w:val="center"/>
        <w:rPr>
          <w:rFonts w:ascii="Arial" w:hAnsi="Arial" w:cs="Arial"/>
          <w:b/>
          <w:sz w:val="24"/>
          <w:szCs w:val="24"/>
        </w:rPr>
      </w:pPr>
    </w:p>
    <w:p w:rsidR="00EB5D62" w:rsidRPr="00E677B9" w:rsidRDefault="00EB5D62" w:rsidP="00F20F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77B9">
        <w:rPr>
          <w:rFonts w:ascii="Arial" w:hAnsi="Arial" w:cs="Arial"/>
          <w:sz w:val="24"/>
          <w:szCs w:val="24"/>
        </w:rPr>
        <w:t xml:space="preserve">Ответственность за своевременное и качественное выполнение мероприятий Программы, рациональное использование выделяемых на ее </w:t>
      </w:r>
      <w:r w:rsidR="00F20FC6">
        <w:rPr>
          <w:rFonts w:ascii="Arial" w:hAnsi="Arial" w:cs="Arial"/>
          <w:sz w:val="24"/>
          <w:szCs w:val="24"/>
        </w:rPr>
        <w:t xml:space="preserve">выполнение финансовых ресурсов, несут </w:t>
      </w:r>
      <w:r w:rsidRPr="00E677B9">
        <w:rPr>
          <w:rFonts w:ascii="Arial" w:hAnsi="Arial" w:cs="Arial"/>
          <w:sz w:val="24"/>
          <w:szCs w:val="24"/>
        </w:rPr>
        <w:t>исполнители Программы (администрация</w:t>
      </w:r>
      <w:r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Pr="00E677B9">
        <w:rPr>
          <w:rFonts w:ascii="Arial" w:hAnsi="Arial" w:cs="Arial"/>
          <w:sz w:val="24"/>
          <w:szCs w:val="24"/>
        </w:rPr>
        <w:t xml:space="preserve"> «Ангарский»).</w:t>
      </w:r>
    </w:p>
    <w:p w:rsidR="00EB5D62" w:rsidRPr="00E677B9" w:rsidRDefault="00F20FC6" w:rsidP="00F20FC6">
      <w:pPr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Исполнители Программы </w:t>
      </w:r>
      <w:r w:rsidR="00EB5D62" w:rsidRPr="00E677B9">
        <w:rPr>
          <w:rFonts w:ascii="Arial" w:hAnsi="Arial" w:cs="Arial"/>
          <w:sz w:val="24"/>
          <w:szCs w:val="24"/>
        </w:rPr>
        <w:t xml:space="preserve">ежеквартально, к 10 числу месяца, следующего за отчетным, представляют </w:t>
      </w:r>
      <w:r w:rsidR="00EB5D62">
        <w:rPr>
          <w:rFonts w:ascii="Arial" w:hAnsi="Arial" w:cs="Arial"/>
          <w:sz w:val="24"/>
          <w:szCs w:val="24"/>
        </w:rPr>
        <w:t xml:space="preserve">ответственному </w:t>
      </w:r>
      <w:r w:rsidR="00EB5D62" w:rsidRPr="00E677B9">
        <w:rPr>
          <w:rFonts w:ascii="Arial" w:hAnsi="Arial" w:cs="Arial"/>
          <w:sz w:val="24"/>
          <w:szCs w:val="24"/>
        </w:rPr>
        <w:t>в</w:t>
      </w:r>
      <w:r w:rsidR="00EB5D62">
        <w:rPr>
          <w:rFonts w:ascii="Arial" w:hAnsi="Arial" w:cs="Arial"/>
          <w:sz w:val="24"/>
          <w:szCs w:val="24"/>
        </w:rPr>
        <w:t>едущему специалисту</w:t>
      </w:r>
      <w:r w:rsidR="00EB5D62" w:rsidRPr="00E677B9">
        <w:rPr>
          <w:rFonts w:ascii="Arial" w:hAnsi="Arial" w:cs="Arial"/>
          <w:sz w:val="24"/>
          <w:szCs w:val="24"/>
        </w:rPr>
        <w:t xml:space="preserve"> </w:t>
      </w:r>
      <w:r w:rsidR="00EB5D62">
        <w:rPr>
          <w:rFonts w:ascii="Arial" w:hAnsi="Arial" w:cs="Arial"/>
          <w:sz w:val="24"/>
          <w:szCs w:val="24"/>
        </w:rPr>
        <w:t>администрации муниципального образования</w:t>
      </w:r>
      <w:r w:rsidR="00EB5D62" w:rsidRPr="00E677B9">
        <w:rPr>
          <w:rFonts w:ascii="Arial" w:hAnsi="Arial" w:cs="Arial"/>
          <w:sz w:val="24"/>
          <w:szCs w:val="24"/>
        </w:rPr>
        <w:t xml:space="preserve"> «Ангарский» информацию о </w:t>
      </w:r>
      <w:r>
        <w:rPr>
          <w:rFonts w:ascii="Arial" w:hAnsi="Arial" w:cs="Arial"/>
          <w:sz w:val="24"/>
          <w:szCs w:val="24"/>
        </w:rPr>
        <w:t>ходе выполнения мероприятий Программы.</w:t>
      </w:r>
    </w:p>
    <w:p w:rsidR="00EB5D62" w:rsidRPr="00E677B9" w:rsidRDefault="00EB5D62" w:rsidP="00F20F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77B9">
        <w:rPr>
          <w:rFonts w:ascii="Arial" w:hAnsi="Arial" w:cs="Arial"/>
          <w:sz w:val="24"/>
          <w:szCs w:val="24"/>
        </w:rPr>
        <w:t xml:space="preserve">Общий </w:t>
      </w:r>
      <w:proofErr w:type="gramStart"/>
      <w:r w:rsidRPr="00E677B9">
        <w:rPr>
          <w:rFonts w:ascii="Arial" w:hAnsi="Arial" w:cs="Arial"/>
          <w:sz w:val="24"/>
          <w:szCs w:val="24"/>
        </w:rPr>
        <w:t>контроль за</w:t>
      </w:r>
      <w:proofErr w:type="gramEnd"/>
      <w:r w:rsidRPr="00E677B9">
        <w:rPr>
          <w:rFonts w:ascii="Arial" w:hAnsi="Arial" w:cs="Arial"/>
          <w:sz w:val="24"/>
          <w:szCs w:val="24"/>
        </w:rPr>
        <w:t xml:space="preserve"> выполнением Программы возла</w:t>
      </w:r>
      <w:r>
        <w:rPr>
          <w:rFonts w:ascii="Arial" w:hAnsi="Arial" w:cs="Arial"/>
          <w:sz w:val="24"/>
          <w:szCs w:val="24"/>
        </w:rPr>
        <w:t>гается на главу администрации муниципального образования</w:t>
      </w:r>
      <w:r w:rsidRPr="00E677B9">
        <w:rPr>
          <w:rFonts w:ascii="Arial" w:hAnsi="Arial" w:cs="Arial"/>
          <w:sz w:val="24"/>
          <w:szCs w:val="24"/>
        </w:rPr>
        <w:t xml:space="preserve"> «Ангарский».</w:t>
      </w:r>
    </w:p>
    <w:p w:rsidR="00EB5D62" w:rsidRPr="00E677B9" w:rsidRDefault="00EB5D62" w:rsidP="00F20FC6">
      <w:pPr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Ответственный ведущий специалист администрации муниципального образования</w:t>
      </w:r>
      <w:r w:rsidRPr="00E677B9">
        <w:rPr>
          <w:rFonts w:ascii="Arial" w:hAnsi="Arial" w:cs="Arial"/>
          <w:sz w:val="24"/>
          <w:szCs w:val="24"/>
        </w:rPr>
        <w:t xml:space="preserve"> «Ангарский»</w:t>
      </w:r>
      <w:r w:rsidR="00F20FC6">
        <w:rPr>
          <w:rFonts w:ascii="Arial" w:hAnsi="Arial" w:cs="Arial"/>
          <w:sz w:val="24"/>
          <w:szCs w:val="24"/>
        </w:rPr>
        <w:t xml:space="preserve"> ежегодно </w:t>
      </w:r>
      <w:r>
        <w:rPr>
          <w:rFonts w:ascii="Arial" w:hAnsi="Arial" w:cs="Arial"/>
          <w:sz w:val="24"/>
          <w:szCs w:val="24"/>
        </w:rPr>
        <w:t>до 1 февраля</w:t>
      </w:r>
      <w:r w:rsidRPr="00E677B9">
        <w:rPr>
          <w:rFonts w:ascii="Arial" w:hAnsi="Arial" w:cs="Arial"/>
          <w:sz w:val="24"/>
          <w:szCs w:val="24"/>
        </w:rPr>
        <w:t xml:space="preserve"> года, следующего за отчетным, представляет сводную информацию о реализации Программы и основных направлениях</w:t>
      </w:r>
      <w:r w:rsidR="00F20FC6">
        <w:rPr>
          <w:rFonts w:ascii="Arial" w:hAnsi="Arial" w:cs="Arial"/>
          <w:sz w:val="24"/>
          <w:szCs w:val="24"/>
        </w:rPr>
        <w:t xml:space="preserve"> деятельности на очередной год Думе </w:t>
      </w:r>
      <w:r w:rsidR="003C531D">
        <w:rPr>
          <w:rFonts w:ascii="Arial" w:hAnsi="Arial" w:cs="Arial"/>
          <w:sz w:val="24"/>
          <w:szCs w:val="24"/>
        </w:rPr>
        <w:t>муниципального образования</w:t>
      </w:r>
      <w:r w:rsidRPr="00E677B9">
        <w:rPr>
          <w:rFonts w:ascii="Arial" w:hAnsi="Arial" w:cs="Arial"/>
          <w:sz w:val="24"/>
          <w:szCs w:val="24"/>
        </w:rPr>
        <w:t xml:space="preserve"> «Ангарский».</w:t>
      </w:r>
      <w:proofErr w:type="gramEnd"/>
    </w:p>
    <w:p w:rsidR="00EB5D62" w:rsidRPr="00EB5D62" w:rsidRDefault="00EB5D62" w:rsidP="00F20FC6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E677B9">
        <w:rPr>
          <w:rFonts w:ascii="Arial" w:hAnsi="Arial" w:cs="Arial"/>
          <w:sz w:val="24"/>
          <w:szCs w:val="24"/>
        </w:rPr>
        <w:t>Информация о ходе реализации Программы раз</w:t>
      </w:r>
      <w:r>
        <w:rPr>
          <w:rFonts w:ascii="Arial" w:hAnsi="Arial" w:cs="Arial"/>
          <w:sz w:val="24"/>
          <w:szCs w:val="24"/>
        </w:rPr>
        <w:t>мещается на официальном сайте администрации муниципального образования</w:t>
      </w:r>
      <w:r w:rsidRPr="00E677B9">
        <w:rPr>
          <w:rFonts w:ascii="Arial" w:hAnsi="Arial" w:cs="Arial"/>
          <w:sz w:val="24"/>
          <w:szCs w:val="24"/>
        </w:rPr>
        <w:t xml:space="preserve"> «Ангарский»</w:t>
      </w:r>
      <w:r w:rsidR="003C531D">
        <w:rPr>
          <w:rFonts w:ascii="Arial" w:hAnsi="Arial" w:cs="Arial"/>
          <w:sz w:val="24"/>
          <w:szCs w:val="24"/>
        </w:rPr>
        <w:t>.</w:t>
      </w:r>
    </w:p>
    <w:p w:rsidR="00DF43D3" w:rsidRPr="00DF43D3" w:rsidRDefault="00DF43D3" w:rsidP="00E5637B">
      <w:pPr>
        <w:jc w:val="center"/>
        <w:rPr>
          <w:rFonts w:ascii="Arial" w:hAnsi="Arial" w:cs="Arial"/>
          <w:sz w:val="24"/>
          <w:szCs w:val="24"/>
        </w:rPr>
      </w:pPr>
    </w:p>
    <w:p w:rsidR="00EB5D62" w:rsidRPr="0080496B" w:rsidRDefault="00EB5D62" w:rsidP="002D5792">
      <w:pPr>
        <w:jc w:val="center"/>
        <w:rPr>
          <w:rFonts w:ascii="Arial" w:hAnsi="Arial" w:cs="Arial"/>
          <w:sz w:val="24"/>
          <w:szCs w:val="24"/>
        </w:rPr>
      </w:pPr>
      <w:r w:rsidRPr="0080496B">
        <w:rPr>
          <w:rFonts w:ascii="Arial" w:hAnsi="Arial" w:cs="Arial"/>
          <w:sz w:val="24"/>
          <w:szCs w:val="24"/>
        </w:rPr>
        <w:t>7. ОЦЕНКА ЭФФЕКТИВНОСТИ РЕАЛИЗАЦИИ ПРОГРАММЫ</w:t>
      </w:r>
    </w:p>
    <w:p w:rsidR="00EB5D62" w:rsidRPr="0080496B" w:rsidRDefault="00EB5D62" w:rsidP="00E5637B">
      <w:pPr>
        <w:jc w:val="center"/>
        <w:rPr>
          <w:rFonts w:ascii="Arial" w:hAnsi="Arial" w:cs="Arial"/>
          <w:sz w:val="24"/>
          <w:szCs w:val="24"/>
        </w:rPr>
      </w:pPr>
    </w:p>
    <w:p w:rsidR="00EB5D62" w:rsidRPr="00C72B25" w:rsidRDefault="00EB5D62" w:rsidP="00E5637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2B25">
        <w:rPr>
          <w:rFonts w:ascii="Arial" w:hAnsi="Arial" w:cs="Arial"/>
          <w:sz w:val="24"/>
          <w:szCs w:val="24"/>
        </w:rPr>
        <w:t xml:space="preserve">Оценка эффективности реализации Программы осуществляется ежегодно на основании анализа исполненных целевых показателей, планируемых к достижению в период ее действия </w:t>
      </w:r>
    </w:p>
    <w:p w:rsidR="0080496B" w:rsidRPr="00E5637B" w:rsidRDefault="0080496B" w:rsidP="006D575E">
      <w:pPr>
        <w:tabs>
          <w:tab w:val="left" w:pos="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9"/>
        <w:gridCol w:w="2495"/>
        <w:gridCol w:w="1405"/>
        <w:gridCol w:w="2329"/>
        <w:gridCol w:w="786"/>
        <w:gridCol w:w="746"/>
        <w:gridCol w:w="800"/>
      </w:tblGrid>
      <w:tr w:rsidR="00D75E52" w:rsidRPr="00E5637B" w:rsidTr="00E5637B">
        <w:tc>
          <w:tcPr>
            <w:tcW w:w="100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 xml:space="preserve">N </w:t>
            </w:r>
            <w:proofErr w:type="gramStart"/>
            <w:r w:rsidRPr="00E5637B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E5637B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Наименование показателя результативности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Ед. изм.</w:t>
            </w:r>
          </w:p>
        </w:tc>
        <w:tc>
          <w:tcPr>
            <w:tcW w:w="23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Базовое значение показателя результативности за 2023год</w:t>
            </w:r>
          </w:p>
        </w:tc>
        <w:tc>
          <w:tcPr>
            <w:tcW w:w="23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Значение показателя результативности по годам реализации муниципальной программы</w:t>
            </w:r>
          </w:p>
        </w:tc>
      </w:tr>
      <w:tr w:rsidR="00D75E52" w:rsidRPr="00E5637B" w:rsidTr="00E5637B">
        <w:tc>
          <w:tcPr>
            <w:tcW w:w="100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3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2024 год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2025 год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2026 год</w:t>
            </w:r>
          </w:p>
        </w:tc>
      </w:tr>
      <w:tr w:rsidR="00D75E52" w:rsidRPr="00E5637B" w:rsidTr="00E5637B"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</w:tr>
      <w:tr w:rsidR="001C1E15" w:rsidRPr="00E5637B" w:rsidTr="00E5637B">
        <w:tc>
          <w:tcPr>
            <w:tcW w:w="10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A0E93" w:rsidRPr="00E5637B" w:rsidRDefault="00D75E52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задача 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Количество изготовленной и распространенной полиграфической продукции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7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экземпляр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200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220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250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300</w:t>
            </w:r>
          </w:p>
        </w:tc>
      </w:tr>
      <w:tr w:rsidR="001C1E15" w:rsidRPr="00E5637B" w:rsidTr="00E5637B">
        <w:tc>
          <w:tcPr>
            <w:tcW w:w="100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Проведение акций, </w:t>
            </w:r>
            <w:r w:rsidRPr="00E5637B">
              <w:rPr>
                <w:rFonts w:ascii="Courier New" w:hAnsi="Courier New" w:cs="Courier New"/>
                <w:color w:val="000000"/>
                <w:sz w:val="22"/>
                <w:szCs w:val="22"/>
              </w:rPr>
              <w:lastRenderedPageBreak/>
              <w:t>направленных на профилактику наркомании и других социально-негативных явлений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lastRenderedPageBreak/>
              <w:t>кол-во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93" w:rsidRPr="00E5637B" w:rsidRDefault="007A0E93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</w:tr>
      <w:tr w:rsidR="00D75E52" w:rsidRPr="00E5637B" w:rsidTr="00E5637B"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D75E52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lastRenderedPageBreak/>
              <w:t>задача 2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Количество детей и молодежи, участвующей в мероприятиях, направленных на профилактику наркомании и других зависимостей, состоящих на всех видах профилактических учетов;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90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</w:p>
          <w:p w:rsidR="0080496B" w:rsidRPr="00E5637B" w:rsidRDefault="0080496B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100</w:t>
            </w:r>
          </w:p>
        </w:tc>
      </w:tr>
      <w:tr w:rsidR="001C1E15" w:rsidRPr="00E5637B" w:rsidTr="00E5637B">
        <w:tc>
          <w:tcPr>
            <w:tcW w:w="10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BC" w:rsidRPr="00E5637B" w:rsidRDefault="00D75E52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 xml:space="preserve">задача </w:t>
            </w:r>
            <w:r w:rsidR="008622BC" w:rsidRPr="00E5637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BC" w:rsidRPr="00E5637B" w:rsidRDefault="00F42E3E" w:rsidP="00E5637B">
            <w:pPr>
              <w:pStyle w:val="a6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 xml:space="preserve">Количество </w:t>
            </w:r>
            <w:r w:rsidR="008622BC" w:rsidRPr="00E5637B">
              <w:rPr>
                <w:rFonts w:ascii="Courier New" w:hAnsi="Courier New" w:cs="Courier New"/>
                <w:sz w:val="22"/>
                <w:szCs w:val="22"/>
              </w:rPr>
              <w:t xml:space="preserve">выявленных и уничтоженных очагов произрастания дикорастущих </w:t>
            </w:r>
            <w:proofErr w:type="spellStart"/>
            <w:r w:rsidR="008622BC" w:rsidRPr="00E5637B">
              <w:rPr>
                <w:rFonts w:ascii="Courier New" w:hAnsi="Courier New" w:cs="Courier New"/>
                <w:sz w:val="22"/>
                <w:szCs w:val="22"/>
              </w:rPr>
              <w:t>наркосодержащих</w:t>
            </w:r>
            <w:proofErr w:type="spellEnd"/>
            <w:r w:rsidR="008622BC" w:rsidRPr="00E5637B">
              <w:rPr>
                <w:rFonts w:ascii="Courier New" w:hAnsi="Courier New" w:cs="Courier New"/>
                <w:sz w:val="22"/>
                <w:szCs w:val="22"/>
              </w:rPr>
              <w:t xml:space="preserve"> растений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BC" w:rsidRPr="00E5637B" w:rsidRDefault="000B2732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%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BC" w:rsidRPr="00E5637B" w:rsidRDefault="00FB2746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50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BC" w:rsidRPr="00E5637B" w:rsidRDefault="00FB2746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60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2BC" w:rsidRPr="00E5637B" w:rsidRDefault="00FB2746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70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622BC" w:rsidRPr="00E5637B" w:rsidRDefault="00FB2746" w:rsidP="00E5637B">
            <w:pPr>
              <w:pStyle w:val="a7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E5637B">
              <w:rPr>
                <w:rFonts w:ascii="Courier New" w:hAnsi="Courier New" w:cs="Courier New"/>
                <w:sz w:val="22"/>
                <w:szCs w:val="22"/>
              </w:rPr>
              <w:t>80</w:t>
            </w:r>
          </w:p>
        </w:tc>
      </w:tr>
    </w:tbl>
    <w:p w:rsidR="000563ED" w:rsidRPr="00C6100B" w:rsidRDefault="000563ED" w:rsidP="0080496B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:rsidR="00382D1A" w:rsidRPr="00C72B25" w:rsidRDefault="00382D1A" w:rsidP="004641B8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C72B25">
        <w:rPr>
          <w:rFonts w:ascii="Arial" w:hAnsi="Arial" w:cs="Arial"/>
          <w:sz w:val="24"/>
          <w:szCs w:val="24"/>
        </w:rPr>
        <w:t>Исполнители программы ежегодно в срок до 1 марта подготавливают и представляют главе муниципального образования «Ангарский» отчёт о ходе реализации и эффективности программных мероприятий за отчётный год.</w:t>
      </w:r>
    </w:p>
    <w:p w:rsidR="000563ED" w:rsidRPr="00382D1A" w:rsidRDefault="000563ED" w:rsidP="004641B8">
      <w:pPr>
        <w:tabs>
          <w:tab w:val="left" w:pos="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2D1A">
        <w:rPr>
          <w:rFonts w:ascii="Arial" w:hAnsi="Arial" w:cs="Arial"/>
          <w:sz w:val="24"/>
          <w:szCs w:val="24"/>
        </w:rPr>
        <w:t>Реализация мероприятий, предусмотренных Программой, позволит:</w:t>
      </w:r>
    </w:p>
    <w:p w:rsidR="000563ED" w:rsidRPr="00382D1A" w:rsidRDefault="000563ED" w:rsidP="002D5792">
      <w:pPr>
        <w:pStyle w:val="ConsPlusNormal"/>
        <w:widowControl/>
        <w:tabs>
          <w:tab w:val="left" w:pos="459"/>
        </w:tabs>
        <w:ind w:firstLine="709"/>
        <w:jc w:val="both"/>
        <w:outlineLvl w:val="1"/>
        <w:rPr>
          <w:sz w:val="24"/>
          <w:szCs w:val="24"/>
        </w:rPr>
      </w:pPr>
      <w:r w:rsidRPr="00382D1A">
        <w:rPr>
          <w:sz w:val="24"/>
          <w:szCs w:val="24"/>
        </w:rPr>
        <w:t>Развить систему информирования населения, обеспечивающую предупреждение и снижение спроса на наркотические вещества, пропаганду здорового образа жизни, путем изготовления и распространения полиграфи</w:t>
      </w:r>
      <w:r w:rsidR="006E78D6" w:rsidRPr="00382D1A">
        <w:rPr>
          <w:sz w:val="24"/>
          <w:szCs w:val="24"/>
        </w:rPr>
        <w:t>ческой продукции</w:t>
      </w:r>
      <w:r w:rsidR="00944CE0">
        <w:rPr>
          <w:sz w:val="24"/>
          <w:szCs w:val="24"/>
        </w:rPr>
        <w:t>.</w:t>
      </w:r>
    </w:p>
    <w:p w:rsidR="00F11653" w:rsidRDefault="000563ED" w:rsidP="004641B8">
      <w:pPr>
        <w:tabs>
          <w:tab w:val="left" w:pos="45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382D1A">
        <w:rPr>
          <w:rFonts w:ascii="Arial" w:hAnsi="Arial" w:cs="Arial"/>
          <w:sz w:val="24"/>
          <w:szCs w:val="24"/>
        </w:rPr>
        <w:t>Увеличить количество детей и молодежи, участвующей в мероприятиях, направленных на профилактику наркомании и других зависимостей, охватить профилактическими мероприятиями до 100% подростков, состоящих на все</w:t>
      </w:r>
      <w:r w:rsidR="00F11653">
        <w:rPr>
          <w:rFonts w:ascii="Arial" w:hAnsi="Arial" w:cs="Arial"/>
          <w:sz w:val="24"/>
          <w:szCs w:val="24"/>
        </w:rPr>
        <w:t xml:space="preserve">х видах </w:t>
      </w:r>
      <w:r w:rsidR="00944CE0">
        <w:rPr>
          <w:rFonts w:ascii="Arial" w:hAnsi="Arial" w:cs="Arial"/>
          <w:sz w:val="24"/>
          <w:szCs w:val="24"/>
        </w:rPr>
        <w:t>профилактических учетов.</w:t>
      </w:r>
    </w:p>
    <w:p w:rsidR="00F11653" w:rsidRPr="00382D1A" w:rsidRDefault="00F11653" w:rsidP="009C5DE1">
      <w:pPr>
        <w:tabs>
          <w:tab w:val="left" w:pos="459"/>
        </w:tabs>
        <w:ind w:firstLine="709"/>
        <w:jc w:val="both"/>
        <w:rPr>
          <w:rStyle w:val="af3"/>
          <w:rFonts w:ascii="Arial" w:hAnsi="Arial" w:cs="Arial"/>
          <w:b w:val="0"/>
          <w:bCs w:val="0"/>
          <w:color w:val="auto"/>
          <w:sz w:val="24"/>
          <w:szCs w:val="24"/>
        </w:rPr>
      </w:pPr>
      <w:r w:rsidRPr="00F11653">
        <w:rPr>
          <w:rFonts w:ascii="Arial" w:hAnsi="Arial" w:cs="Arial"/>
          <w:color w:val="000000"/>
          <w:sz w:val="24"/>
          <w:szCs w:val="24"/>
        </w:rPr>
        <w:t>Снизить количество очагов</w:t>
      </w:r>
      <w:r w:rsidRPr="00F11653">
        <w:rPr>
          <w:rFonts w:ascii="Arial" w:hAnsi="Arial" w:cs="Arial"/>
          <w:sz w:val="24"/>
          <w:szCs w:val="24"/>
        </w:rPr>
        <w:t xml:space="preserve"> произрастания дикорастущих </w:t>
      </w:r>
      <w:proofErr w:type="spellStart"/>
      <w:r w:rsidRPr="00F11653">
        <w:rPr>
          <w:rFonts w:ascii="Arial" w:hAnsi="Arial" w:cs="Arial"/>
          <w:sz w:val="24"/>
          <w:szCs w:val="24"/>
        </w:rPr>
        <w:t>наркосодержащих</w:t>
      </w:r>
      <w:proofErr w:type="spellEnd"/>
      <w:r w:rsidRPr="00F11653">
        <w:rPr>
          <w:rFonts w:ascii="Arial" w:hAnsi="Arial" w:cs="Arial"/>
          <w:sz w:val="24"/>
          <w:szCs w:val="24"/>
        </w:rPr>
        <w:t xml:space="preserve"> растений.</w:t>
      </w:r>
    </w:p>
    <w:sectPr w:rsidR="00F11653" w:rsidRPr="00382D1A" w:rsidSect="003B42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EEF82D3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07270138"/>
    <w:multiLevelType w:val="hybridMultilevel"/>
    <w:tmpl w:val="03B6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02FD6"/>
    <w:multiLevelType w:val="hybridMultilevel"/>
    <w:tmpl w:val="6760271E"/>
    <w:lvl w:ilvl="0" w:tplc="DFB850D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94F0B"/>
    <w:multiLevelType w:val="hybridMultilevel"/>
    <w:tmpl w:val="6FD6E340"/>
    <w:lvl w:ilvl="0" w:tplc="2E828CB4">
      <w:start w:val="1"/>
      <w:numFmt w:val="decimal"/>
      <w:pStyle w:val="1"/>
      <w:lvlText w:val="%1."/>
      <w:lvlJc w:val="left"/>
      <w:pPr>
        <w:ind w:left="118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29961325"/>
    <w:multiLevelType w:val="hybridMultilevel"/>
    <w:tmpl w:val="95B02422"/>
    <w:lvl w:ilvl="0" w:tplc="9000B916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B681599"/>
    <w:multiLevelType w:val="hybridMultilevel"/>
    <w:tmpl w:val="7DF80642"/>
    <w:lvl w:ilvl="0" w:tplc="F8B4D4C8">
      <w:start w:val="5"/>
      <w:numFmt w:val="decimal"/>
      <w:lvlText w:val="%1."/>
      <w:lvlJc w:val="left"/>
      <w:pPr>
        <w:ind w:left="106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848"/>
    <w:rsid w:val="00003176"/>
    <w:rsid w:val="0003506B"/>
    <w:rsid w:val="000358E5"/>
    <w:rsid w:val="00055B66"/>
    <w:rsid w:val="000563ED"/>
    <w:rsid w:val="00057633"/>
    <w:rsid w:val="000648F9"/>
    <w:rsid w:val="000B2732"/>
    <w:rsid w:val="000D1650"/>
    <w:rsid w:val="000D34F1"/>
    <w:rsid w:val="000E3A5B"/>
    <w:rsid w:val="00112670"/>
    <w:rsid w:val="00115208"/>
    <w:rsid w:val="00121DCA"/>
    <w:rsid w:val="00124D12"/>
    <w:rsid w:val="00125710"/>
    <w:rsid w:val="00133CC3"/>
    <w:rsid w:val="00145919"/>
    <w:rsid w:val="0016324B"/>
    <w:rsid w:val="00164632"/>
    <w:rsid w:val="00184285"/>
    <w:rsid w:val="001A0590"/>
    <w:rsid w:val="001C1E15"/>
    <w:rsid w:val="001E27EA"/>
    <w:rsid w:val="00200DE4"/>
    <w:rsid w:val="00207CB6"/>
    <w:rsid w:val="002142B3"/>
    <w:rsid w:val="0022288D"/>
    <w:rsid w:val="00230F3B"/>
    <w:rsid w:val="00235062"/>
    <w:rsid w:val="0023625D"/>
    <w:rsid w:val="002463AD"/>
    <w:rsid w:val="00246631"/>
    <w:rsid w:val="00256167"/>
    <w:rsid w:val="002C22FF"/>
    <w:rsid w:val="002D4E0C"/>
    <w:rsid w:val="002D5792"/>
    <w:rsid w:val="002E55F0"/>
    <w:rsid w:val="002F6688"/>
    <w:rsid w:val="002F7C20"/>
    <w:rsid w:val="00301F46"/>
    <w:rsid w:val="00361E65"/>
    <w:rsid w:val="0037401D"/>
    <w:rsid w:val="003777DA"/>
    <w:rsid w:val="00382D1A"/>
    <w:rsid w:val="003B4219"/>
    <w:rsid w:val="003B5299"/>
    <w:rsid w:val="003C531D"/>
    <w:rsid w:val="003E1A32"/>
    <w:rsid w:val="003E68D9"/>
    <w:rsid w:val="004210F9"/>
    <w:rsid w:val="004255F2"/>
    <w:rsid w:val="00442E46"/>
    <w:rsid w:val="004641B8"/>
    <w:rsid w:val="0047417B"/>
    <w:rsid w:val="00482D56"/>
    <w:rsid w:val="004C5D6B"/>
    <w:rsid w:val="00503356"/>
    <w:rsid w:val="00541576"/>
    <w:rsid w:val="00546166"/>
    <w:rsid w:val="00567ADA"/>
    <w:rsid w:val="005A086D"/>
    <w:rsid w:val="005A4292"/>
    <w:rsid w:val="005A7409"/>
    <w:rsid w:val="005E4C02"/>
    <w:rsid w:val="00607F43"/>
    <w:rsid w:val="0063353A"/>
    <w:rsid w:val="00677C35"/>
    <w:rsid w:val="006819DE"/>
    <w:rsid w:val="0068433E"/>
    <w:rsid w:val="00690A6F"/>
    <w:rsid w:val="006959A4"/>
    <w:rsid w:val="006A2D50"/>
    <w:rsid w:val="006D43C9"/>
    <w:rsid w:val="006D575E"/>
    <w:rsid w:val="006D733B"/>
    <w:rsid w:val="006E0F14"/>
    <w:rsid w:val="006E559A"/>
    <w:rsid w:val="006E78D6"/>
    <w:rsid w:val="00714949"/>
    <w:rsid w:val="007762D0"/>
    <w:rsid w:val="007776BB"/>
    <w:rsid w:val="00784848"/>
    <w:rsid w:val="007A01AC"/>
    <w:rsid w:val="007A0E93"/>
    <w:rsid w:val="007A4E06"/>
    <w:rsid w:val="007D5090"/>
    <w:rsid w:val="007F3AE2"/>
    <w:rsid w:val="007F7E9A"/>
    <w:rsid w:val="00802391"/>
    <w:rsid w:val="0080496B"/>
    <w:rsid w:val="00850BF4"/>
    <w:rsid w:val="0085337C"/>
    <w:rsid w:val="008622BC"/>
    <w:rsid w:val="00880771"/>
    <w:rsid w:val="0088650E"/>
    <w:rsid w:val="00895A47"/>
    <w:rsid w:val="008B78C3"/>
    <w:rsid w:val="008C6002"/>
    <w:rsid w:val="008D0DDA"/>
    <w:rsid w:val="008E02DE"/>
    <w:rsid w:val="008E550F"/>
    <w:rsid w:val="008E7385"/>
    <w:rsid w:val="00910AEB"/>
    <w:rsid w:val="00911C5D"/>
    <w:rsid w:val="00913CF2"/>
    <w:rsid w:val="00921002"/>
    <w:rsid w:val="00923ED5"/>
    <w:rsid w:val="009436DA"/>
    <w:rsid w:val="00944CE0"/>
    <w:rsid w:val="009529E4"/>
    <w:rsid w:val="00953A1A"/>
    <w:rsid w:val="009A44D2"/>
    <w:rsid w:val="009B0199"/>
    <w:rsid w:val="009B3B76"/>
    <w:rsid w:val="009C3555"/>
    <w:rsid w:val="009C5DE1"/>
    <w:rsid w:val="009D0553"/>
    <w:rsid w:val="009F6165"/>
    <w:rsid w:val="00A25D4D"/>
    <w:rsid w:val="00A776AB"/>
    <w:rsid w:val="00AC4B3D"/>
    <w:rsid w:val="00AD1525"/>
    <w:rsid w:val="00AF34CA"/>
    <w:rsid w:val="00AF7ADA"/>
    <w:rsid w:val="00B11625"/>
    <w:rsid w:val="00B261BC"/>
    <w:rsid w:val="00B55D6C"/>
    <w:rsid w:val="00B90987"/>
    <w:rsid w:val="00BB366F"/>
    <w:rsid w:val="00BE3247"/>
    <w:rsid w:val="00BF64D3"/>
    <w:rsid w:val="00BF7802"/>
    <w:rsid w:val="00C0645B"/>
    <w:rsid w:val="00C2073E"/>
    <w:rsid w:val="00C6100B"/>
    <w:rsid w:val="00C86CBF"/>
    <w:rsid w:val="00C91945"/>
    <w:rsid w:val="00C93703"/>
    <w:rsid w:val="00CE4644"/>
    <w:rsid w:val="00CF0EC1"/>
    <w:rsid w:val="00D02625"/>
    <w:rsid w:val="00D35C72"/>
    <w:rsid w:val="00D42BB5"/>
    <w:rsid w:val="00D52492"/>
    <w:rsid w:val="00D6782D"/>
    <w:rsid w:val="00D75E52"/>
    <w:rsid w:val="00D833B3"/>
    <w:rsid w:val="00D922AF"/>
    <w:rsid w:val="00D93DD3"/>
    <w:rsid w:val="00DD6E2C"/>
    <w:rsid w:val="00DE0C49"/>
    <w:rsid w:val="00DF43D3"/>
    <w:rsid w:val="00E31F0E"/>
    <w:rsid w:val="00E427C7"/>
    <w:rsid w:val="00E53472"/>
    <w:rsid w:val="00E536A9"/>
    <w:rsid w:val="00E55488"/>
    <w:rsid w:val="00E5637B"/>
    <w:rsid w:val="00E85B35"/>
    <w:rsid w:val="00EB5D62"/>
    <w:rsid w:val="00EC3777"/>
    <w:rsid w:val="00F11653"/>
    <w:rsid w:val="00F12F20"/>
    <w:rsid w:val="00F14C7E"/>
    <w:rsid w:val="00F20434"/>
    <w:rsid w:val="00F20FC6"/>
    <w:rsid w:val="00F26631"/>
    <w:rsid w:val="00F42E3E"/>
    <w:rsid w:val="00F452B1"/>
    <w:rsid w:val="00F7084F"/>
    <w:rsid w:val="00F73817"/>
    <w:rsid w:val="00F765E1"/>
    <w:rsid w:val="00F853DD"/>
    <w:rsid w:val="00FA466A"/>
    <w:rsid w:val="00FB2746"/>
    <w:rsid w:val="00FB5BF6"/>
    <w:rsid w:val="00FC6A8E"/>
    <w:rsid w:val="00FF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3ED"/>
    <w:pPr>
      <w:keepNext/>
      <w:numPr>
        <w:numId w:val="1"/>
      </w:numPr>
      <w:jc w:val="center"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63E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63E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0563E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63ED"/>
    <w:pPr>
      <w:keepNext/>
      <w:ind w:left="284" w:firstLine="425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563ED"/>
    <w:pPr>
      <w:keepNext/>
      <w:ind w:left="284" w:firstLine="425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563ED"/>
    <w:pPr>
      <w:keepNext/>
      <w:ind w:firstLine="1134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563ED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0563E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563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5"/>
    <w:rsid w:val="000563ED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563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3E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563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56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63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63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5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2"/>
    <w:basedOn w:val="a"/>
    <w:link w:val="24"/>
    <w:rsid w:val="000563ED"/>
    <w:rPr>
      <w:sz w:val="28"/>
    </w:rPr>
  </w:style>
  <w:style w:type="character" w:customStyle="1" w:styleId="24">
    <w:name w:val="Основной текст 2 Знак"/>
    <w:basedOn w:val="a0"/>
    <w:link w:val="23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563E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563ED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63ED"/>
    <w:pPr>
      <w:ind w:firstLine="426"/>
      <w:jc w:val="both"/>
    </w:pPr>
    <w:rPr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563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563ED"/>
    <w:pPr>
      <w:ind w:left="708"/>
    </w:pPr>
  </w:style>
  <w:style w:type="table" w:styleId="ab">
    <w:name w:val="Table Grid"/>
    <w:basedOn w:val="a1"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0563E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0563E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Гипертекстовая ссылка"/>
    <w:uiPriority w:val="99"/>
    <w:rsid w:val="000563ED"/>
    <w:rPr>
      <w:color w:val="008000"/>
    </w:rPr>
  </w:style>
  <w:style w:type="character" w:customStyle="1" w:styleId="apple-style-span">
    <w:name w:val="apple-style-span"/>
    <w:rsid w:val="000563ED"/>
  </w:style>
  <w:style w:type="character" w:customStyle="1" w:styleId="apple-converted-space">
    <w:name w:val="apple-converted-space"/>
    <w:rsid w:val="000563ED"/>
  </w:style>
  <w:style w:type="paragraph" w:customStyle="1" w:styleId="style3">
    <w:name w:val="style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style13"/>
    <w:rsid w:val="000563ED"/>
  </w:style>
  <w:style w:type="paragraph" w:customStyle="1" w:styleId="style5">
    <w:name w:val="style5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0563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0563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0563ED"/>
    <w:rPr>
      <w:b/>
      <w:bCs/>
      <w:color w:val="26282F"/>
    </w:rPr>
  </w:style>
  <w:style w:type="paragraph" w:customStyle="1" w:styleId="af4">
    <w:name w:val="Комментарий"/>
    <w:basedOn w:val="a"/>
    <w:next w:val="a"/>
    <w:uiPriority w:val="99"/>
    <w:rsid w:val="000563E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Таблицы (моноширинный)"/>
    <w:basedOn w:val="a"/>
    <w:next w:val="a"/>
    <w:uiPriority w:val="99"/>
    <w:rsid w:val="000563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6">
    <w:name w:val="Title"/>
    <w:basedOn w:val="a"/>
    <w:link w:val="af7"/>
    <w:qFormat/>
    <w:rsid w:val="000563ED"/>
    <w:pPr>
      <w:jc w:val="center"/>
    </w:pPr>
    <w:rPr>
      <w:b/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0563E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2">
    <w:name w:val="Стил12 пт"/>
    <w:rsid w:val="000563ED"/>
    <w:rPr>
      <w:sz w:val="28"/>
    </w:rPr>
  </w:style>
  <w:style w:type="paragraph" w:customStyle="1" w:styleId="ConsPlusCell">
    <w:name w:val="ConsPlusCell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563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rmal--char">
    <w:name w:val="normal--char"/>
    <w:uiPriority w:val="99"/>
    <w:rsid w:val="000563ED"/>
    <w:rPr>
      <w:rFonts w:cs="Times New Roman"/>
    </w:rPr>
  </w:style>
  <w:style w:type="paragraph" w:customStyle="1" w:styleId="p3">
    <w:name w:val="p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63ED"/>
  </w:style>
  <w:style w:type="paragraph" w:customStyle="1" w:styleId="p4">
    <w:name w:val="p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0563ED"/>
  </w:style>
  <w:style w:type="paragraph" w:customStyle="1" w:styleId="p7">
    <w:name w:val="p7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одержимое таблицы"/>
    <w:basedOn w:val="a"/>
    <w:rsid w:val="000563ED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9">
    <w:name w:val="Знак Знак Знак"/>
    <w:basedOn w:val="a"/>
    <w:autoRedefine/>
    <w:rsid w:val="00F853DD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paragraph" w:styleId="afa">
    <w:name w:val="Normal (Web)"/>
    <w:basedOn w:val="a"/>
    <w:unhideWhenUsed/>
    <w:rsid w:val="00DF43D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F452B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563ED"/>
    <w:pPr>
      <w:keepNext/>
      <w:numPr>
        <w:numId w:val="1"/>
      </w:numPr>
      <w:jc w:val="center"/>
      <w:outlineLvl w:val="0"/>
    </w:pPr>
    <w:rPr>
      <w:sz w:val="28"/>
      <w:szCs w:val="24"/>
      <w:lang w:eastAsia="ar-SA"/>
    </w:rPr>
  </w:style>
  <w:style w:type="paragraph" w:styleId="2">
    <w:name w:val="heading 2"/>
    <w:basedOn w:val="a"/>
    <w:next w:val="a"/>
    <w:link w:val="20"/>
    <w:qFormat/>
    <w:rsid w:val="000563ED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563ED"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link w:val="40"/>
    <w:qFormat/>
    <w:rsid w:val="000563ED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563ED"/>
    <w:pPr>
      <w:keepNext/>
      <w:ind w:left="284" w:firstLine="425"/>
      <w:jc w:val="both"/>
      <w:outlineLvl w:val="4"/>
    </w:pPr>
    <w:rPr>
      <w:sz w:val="24"/>
    </w:rPr>
  </w:style>
  <w:style w:type="paragraph" w:styleId="6">
    <w:name w:val="heading 6"/>
    <w:basedOn w:val="a"/>
    <w:next w:val="a"/>
    <w:link w:val="60"/>
    <w:qFormat/>
    <w:rsid w:val="000563ED"/>
    <w:pPr>
      <w:keepNext/>
      <w:ind w:left="284" w:firstLine="425"/>
      <w:jc w:val="both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0563ED"/>
    <w:pPr>
      <w:keepNext/>
      <w:ind w:firstLine="1134"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0563ED"/>
    <w:pPr>
      <w:keepNext/>
      <w:jc w:val="center"/>
      <w:outlineLvl w:val="7"/>
    </w:pPr>
    <w:rPr>
      <w:b/>
      <w:bCs/>
      <w:sz w:val="28"/>
    </w:rPr>
  </w:style>
  <w:style w:type="paragraph" w:styleId="9">
    <w:name w:val="heading 9"/>
    <w:basedOn w:val="a"/>
    <w:next w:val="a"/>
    <w:link w:val="90"/>
    <w:qFormat/>
    <w:rsid w:val="000563ED"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63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0563E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4">
    <w:name w:val="Body Text"/>
    <w:basedOn w:val="a"/>
    <w:link w:val="a5"/>
    <w:rsid w:val="000563ED"/>
    <w:pPr>
      <w:spacing w:line="480" w:lineRule="auto"/>
      <w:jc w:val="center"/>
    </w:pPr>
    <w:rPr>
      <w:b/>
      <w:bCs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rsid w:val="000563E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ConsPlusTitle">
    <w:name w:val="ConsPlusTitle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0563E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0563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0563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0563ED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563ED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563E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563E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563ED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23">
    <w:name w:val="Body Text 2"/>
    <w:basedOn w:val="a"/>
    <w:link w:val="24"/>
    <w:rsid w:val="000563ED"/>
    <w:rPr>
      <w:sz w:val="28"/>
    </w:rPr>
  </w:style>
  <w:style w:type="character" w:customStyle="1" w:styleId="24">
    <w:name w:val="Основной текст 2 Знак"/>
    <w:basedOn w:val="a0"/>
    <w:link w:val="23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0563ED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rsid w:val="000563ED"/>
    <w:pPr>
      <w:ind w:firstLine="708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0563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rsid w:val="000563ED"/>
    <w:pPr>
      <w:ind w:firstLine="426"/>
      <w:jc w:val="both"/>
    </w:pPr>
    <w:rPr>
      <w:sz w:val="28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rsid w:val="000563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List Paragraph"/>
    <w:basedOn w:val="a"/>
    <w:uiPriority w:val="34"/>
    <w:qFormat/>
    <w:rsid w:val="000563ED"/>
    <w:pPr>
      <w:ind w:left="708"/>
    </w:pPr>
  </w:style>
  <w:style w:type="table" w:styleId="ab">
    <w:name w:val="Table Grid"/>
    <w:basedOn w:val="a1"/>
    <w:rsid w:val="000563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0563ED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rsid w:val="000563ED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e">
    <w:name w:val="Гипертекстовая ссылка"/>
    <w:uiPriority w:val="99"/>
    <w:rsid w:val="000563ED"/>
    <w:rPr>
      <w:color w:val="008000"/>
    </w:rPr>
  </w:style>
  <w:style w:type="character" w:customStyle="1" w:styleId="apple-style-span">
    <w:name w:val="apple-style-span"/>
    <w:rsid w:val="000563ED"/>
  </w:style>
  <w:style w:type="character" w:customStyle="1" w:styleId="apple-converted-space">
    <w:name w:val="apple-converted-space"/>
    <w:rsid w:val="000563ED"/>
  </w:style>
  <w:style w:type="paragraph" w:customStyle="1" w:styleId="style3">
    <w:name w:val="style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3">
    <w:name w:val="fontstyle13"/>
    <w:rsid w:val="000563ED"/>
  </w:style>
  <w:style w:type="paragraph" w:customStyle="1" w:styleId="style5">
    <w:name w:val="style5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styleId="af">
    <w:name w:val="header"/>
    <w:basedOn w:val="a"/>
    <w:link w:val="af0"/>
    <w:rsid w:val="000563E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0563E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0563E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Цветовое выделение"/>
    <w:uiPriority w:val="99"/>
    <w:rsid w:val="000563ED"/>
    <w:rPr>
      <w:b/>
      <w:bCs/>
      <w:color w:val="26282F"/>
    </w:rPr>
  </w:style>
  <w:style w:type="paragraph" w:customStyle="1" w:styleId="af4">
    <w:name w:val="Комментарий"/>
    <w:basedOn w:val="a"/>
    <w:next w:val="a"/>
    <w:uiPriority w:val="99"/>
    <w:rsid w:val="000563ED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5">
    <w:name w:val="Таблицы (моноширинный)"/>
    <w:basedOn w:val="a"/>
    <w:next w:val="a"/>
    <w:uiPriority w:val="99"/>
    <w:rsid w:val="000563ED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af6">
    <w:name w:val="Title"/>
    <w:basedOn w:val="a"/>
    <w:link w:val="af7"/>
    <w:qFormat/>
    <w:rsid w:val="000563ED"/>
    <w:pPr>
      <w:jc w:val="center"/>
    </w:pPr>
    <w:rPr>
      <w:b/>
      <w:sz w:val="28"/>
      <w:szCs w:val="28"/>
      <w:lang w:val="x-none" w:eastAsia="x-none"/>
    </w:rPr>
  </w:style>
  <w:style w:type="character" w:customStyle="1" w:styleId="af7">
    <w:name w:val="Название Знак"/>
    <w:basedOn w:val="a0"/>
    <w:link w:val="af6"/>
    <w:rsid w:val="000563ED"/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character" w:customStyle="1" w:styleId="12">
    <w:name w:val="Стил12 пт"/>
    <w:rsid w:val="000563ED"/>
    <w:rPr>
      <w:sz w:val="28"/>
    </w:rPr>
  </w:style>
  <w:style w:type="paragraph" w:customStyle="1" w:styleId="ConsPlusCell">
    <w:name w:val="ConsPlusCell"/>
    <w:rsid w:val="000563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0563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0563E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normal--char">
    <w:name w:val="normal--char"/>
    <w:uiPriority w:val="99"/>
    <w:rsid w:val="000563ED"/>
    <w:rPr>
      <w:rFonts w:cs="Times New Roman"/>
    </w:rPr>
  </w:style>
  <w:style w:type="paragraph" w:customStyle="1" w:styleId="p3">
    <w:name w:val="p3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2">
    <w:name w:val="s2"/>
    <w:basedOn w:val="a0"/>
    <w:rsid w:val="000563ED"/>
  </w:style>
  <w:style w:type="paragraph" w:customStyle="1" w:styleId="p4">
    <w:name w:val="p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">
    <w:name w:val="p1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p14">
    <w:name w:val="p14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character" w:customStyle="1" w:styleId="s12">
    <w:name w:val="s12"/>
    <w:basedOn w:val="a0"/>
    <w:rsid w:val="000563ED"/>
  </w:style>
  <w:style w:type="paragraph" w:customStyle="1" w:styleId="p7">
    <w:name w:val="p7"/>
    <w:basedOn w:val="a"/>
    <w:rsid w:val="000563ED"/>
    <w:pPr>
      <w:spacing w:before="100" w:beforeAutospacing="1" w:after="100" w:afterAutospacing="1"/>
    </w:pPr>
    <w:rPr>
      <w:sz w:val="24"/>
      <w:szCs w:val="24"/>
    </w:rPr>
  </w:style>
  <w:style w:type="paragraph" w:customStyle="1" w:styleId="af8">
    <w:name w:val="Содержимое таблицы"/>
    <w:basedOn w:val="a"/>
    <w:rsid w:val="000563ED"/>
    <w:pPr>
      <w:widowControl w:val="0"/>
      <w:suppressLineNumbers/>
      <w:suppressAutoHyphens/>
    </w:pPr>
    <w:rPr>
      <w:rFonts w:eastAsia="Lucida Sans Unicode" w:cs="Mangal"/>
      <w:kern w:val="1"/>
      <w:sz w:val="24"/>
      <w:szCs w:val="24"/>
      <w:lang w:eastAsia="hi-IN" w:bidi="hi-IN"/>
    </w:rPr>
  </w:style>
  <w:style w:type="paragraph" w:customStyle="1" w:styleId="af9">
    <w:name w:val="Знак Знак Знак"/>
    <w:basedOn w:val="a"/>
    <w:autoRedefine/>
    <w:rsid w:val="00F853DD"/>
    <w:pPr>
      <w:spacing w:after="160" w:line="240" w:lineRule="exact"/>
    </w:pPr>
    <w:rPr>
      <w:rFonts w:ascii="Calibri" w:eastAsia="Calibri" w:hAnsi="Calibri"/>
      <w:sz w:val="28"/>
      <w:lang w:val="en-US" w:eastAsia="en-US"/>
    </w:rPr>
  </w:style>
  <w:style w:type="paragraph" w:styleId="afa">
    <w:name w:val="Normal (Web)"/>
    <w:basedOn w:val="a"/>
    <w:unhideWhenUsed/>
    <w:rsid w:val="00DF43D3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basedOn w:val="a"/>
    <w:rsid w:val="00F452B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10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212</cp:revision>
  <cp:lastPrinted>2020-11-02T01:44:00Z</cp:lastPrinted>
  <dcterms:created xsi:type="dcterms:W3CDTF">2020-10-02T08:44:00Z</dcterms:created>
  <dcterms:modified xsi:type="dcterms:W3CDTF">2023-10-05T03:10:00Z</dcterms:modified>
</cp:coreProperties>
</file>