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5EB" w:rsidRPr="00F45DDD" w:rsidRDefault="006E1690" w:rsidP="00DD15EB">
      <w:pPr>
        <w:pStyle w:val="1"/>
        <w:spacing w:before="0" w:line="240" w:lineRule="auto"/>
        <w:jc w:val="center"/>
        <w:rPr>
          <w:rFonts w:ascii="Arial" w:hAnsi="Arial" w:cs="Arial"/>
          <w:b/>
          <w:color w:val="auto"/>
          <w:spacing w:val="28"/>
        </w:rPr>
      </w:pPr>
      <w:r>
        <w:rPr>
          <w:rFonts w:ascii="Arial" w:hAnsi="Arial" w:cs="Arial"/>
          <w:b/>
          <w:color w:val="auto"/>
          <w:spacing w:val="28"/>
        </w:rPr>
        <w:t>24.03.2023 №28</w:t>
      </w:r>
      <w:r w:rsidR="00DD15EB" w:rsidRPr="00F45DDD">
        <w:rPr>
          <w:rFonts w:ascii="Arial" w:hAnsi="Arial" w:cs="Arial"/>
          <w:b/>
          <w:color w:val="auto"/>
          <w:spacing w:val="28"/>
        </w:rPr>
        <w:t>-П</w:t>
      </w:r>
    </w:p>
    <w:p w:rsidR="00DD15EB" w:rsidRPr="00F45DDD" w:rsidRDefault="00DD15EB" w:rsidP="00DD15EB">
      <w:pPr>
        <w:pStyle w:val="1"/>
        <w:spacing w:before="0" w:line="240" w:lineRule="auto"/>
        <w:jc w:val="center"/>
        <w:rPr>
          <w:rFonts w:ascii="Arial" w:hAnsi="Arial" w:cs="Arial"/>
          <w:b/>
          <w:color w:val="auto"/>
          <w:spacing w:val="28"/>
        </w:rPr>
      </w:pPr>
      <w:r w:rsidRPr="00F45DDD">
        <w:rPr>
          <w:rFonts w:ascii="Arial" w:hAnsi="Arial" w:cs="Arial"/>
          <w:b/>
          <w:color w:val="auto"/>
          <w:spacing w:val="28"/>
        </w:rPr>
        <w:t>РОССИЙСКАЯ ФЕДЕРАЦИЯ</w:t>
      </w:r>
    </w:p>
    <w:p w:rsidR="00DD15EB" w:rsidRPr="00F45DDD" w:rsidRDefault="00DD15EB" w:rsidP="00DD15EB">
      <w:pPr>
        <w:pStyle w:val="1"/>
        <w:spacing w:before="0" w:line="240" w:lineRule="auto"/>
        <w:jc w:val="center"/>
        <w:rPr>
          <w:rFonts w:ascii="Arial" w:hAnsi="Arial" w:cs="Arial"/>
          <w:b/>
          <w:color w:val="auto"/>
          <w:spacing w:val="28"/>
        </w:rPr>
      </w:pPr>
      <w:r w:rsidRPr="00F45DDD">
        <w:rPr>
          <w:rFonts w:ascii="Arial" w:hAnsi="Arial" w:cs="Arial"/>
          <w:b/>
          <w:color w:val="auto"/>
          <w:spacing w:val="28"/>
        </w:rPr>
        <w:t>ИРКУТСКАЯ ОБЛАСТЬ</w:t>
      </w:r>
    </w:p>
    <w:p w:rsidR="00DD15EB" w:rsidRPr="00F45DDD" w:rsidRDefault="00DD15EB" w:rsidP="00DD15EB">
      <w:pPr>
        <w:pStyle w:val="2"/>
        <w:spacing w:before="0" w:line="240" w:lineRule="auto"/>
        <w:jc w:val="center"/>
        <w:rPr>
          <w:rFonts w:ascii="Arial" w:hAnsi="Arial" w:cs="Arial"/>
          <w:color w:val="auto"/>
          <w:sz w:val="32"/>
          <w:szCs w:val="32"/>
        </w:rPr>
      </w:pPr>
      <w:r w:rsidRPr="00F45DDD">
        <w:rPr>
          <w:rFonts w:ascii="Arial" w:hAnsi="Arial" w:cs="Arial"/>
          <w:color w:val="auto"/>
          <w:sz w:val="32"/>
          <w:szCs w:val="32"/>
        </w:rPr>
        <w:t>АЛАРСКИЙ МУНИЦИПАЛЬНЫЙ РАЙОН</w:t>
      </w:r>
    </w:p>
    <w:p w:rsidR="00DD15EB" w:rsidRPr="00F45DDD" w:rsidRDefault="00DD15EB" w:rsidP="00DD15E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АНГАРСКОЕ СЕЛЬСКОЕ ПОСЕЛЕНИЕ</w:t>
      </w:r>
    </w:p>
    <w:p w:rsidR="00DD15EB" w:rsidRPr="00F45DDD" w:rsidRDefault="00DD15EB" w:rsidP="00DD15E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45DDD">
        <w:rPr>
          <w:rFonts w:ascii="Arial" w:hAnsi="Arial" w:cs="Arial"/>
          <w:b/>
          <w:sz w:val="32"/>
          <w:szCs w:val="32"/>
        </w:rPr>
        <w:t>АДМИНИСТРАЦИЯ</w:t>
      </w:r>
    </w:p>
    <w:p w:rsidR="00DD15EB" w:rsidRPr="009508FD" w:rsidRDefault="00DD15EB" w:rsidP="00DD15E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DD15EB" w:rsidRPr="003A1F24" w:rsidRDefault="00DD15EB" w:rsidP="00DD15E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kern w:val="2"/>
          <w:sz w:val="28"/>
          <w:szCs w:val="28"/>
        </w:rPr>
      </w:pPr>
    </w:p>
    <w:p w:rsidR="00DD15EB" w:rsidRPr="000659BA" w:rsidRDefault="00DD15EB" w:rsidP="00DD15EB">
      <w:pPr>
        <w:spacing w:after="0" w:line="240" w:lineRule="auto"/>
        <w:jc w:val="center"/>
        <w:rPr>
          <w:rFonts w:ascii="Arial" w:hAnsi="Arial" w:cs="Arial"/>
          <w:b/>
          <w:caps/>
          <w:color w:val="000000" w:themeColor="text1"/>
          <w:kern w:val="2"/>
          <w:sz w:val="32"/>
          <w:szCs w:val="32"/>
        </w:rPr>
      </w:pPr>
      <w:r w:rsidRPr="000659BA">
        <w:rPr>
          <w:rFonts w:ascii="Arial" w:hAnsi="Arial" w:cs="Arial"/>
          <w:b/>
          <w:color w:val="000000" w:themeColor="text1"/>
          <w:kern w:val="2"/>
          <w:sz w:val="32"/>
          <w:szCs w:val="32"/>
        </w:rPr>
        <w:t xml:space="preserve">ОБ УТВЕРЖДЕНИИ АДМИНИСТРАТИВНОГО РЕГЛАМЕНТА </w:t>
      </w:r>
      <w:r w:rsidRPr="000659BA">
        <w:rPr>
          <w:rFonts w:ascii="Arial" w:eastAsia="Times New Roman" w:hAnsi="Arial" w:cs="Arial"/>
          <w:b/>
          <w:color w:val="000000" w:themeColor="text1"/>
          <w:kern w:val="2"/>
          <w:sz w:val="32"/>
          <w:szCs w:val="32"/>
          <w:lang w:eastAsia="ru-RU"/>
        </w:rPr>
        <w:t>ПРЕДОСТАВЛЕНИЯ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</w:t>
      </w:r>
    </w:p>
    <w:p w:rsidR="00A66281" w:rsidRPr="00C5196B" w:rsidRDefault="00A66281" w:rsidP="004C5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</w:p>
    <w:p w:rsidR="00DD15EB" w:rsidRPr="000659BA" w:rsidRDefault="00DD15EB" w:rsidP="00DD1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kern w:val="2"/>
          <w:sz w:val="24"/>
          <w:szCs w:val="24"/>
        </w:rPr>
      </w:pPr>
      <w:r w:rsidRPr="000659B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В соответствии с </w:t>
      </w:r>
      <w:r w:rsidRPr="000659B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Федеральным законом от 27 июля 2010 года № 210</w:t>
      </w:r>
      <w:r w:rsidRPr="000659B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noBreakHyphen/>
        <w:t>ФЗ 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 муниципальных услуг</w:t>
      </w:r>
      <w:r w:rsidRPr="000659B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, </w:t>
      </w:r>
      <w:r w:rsidRPr="000659BA">
        <w:rPr>
          <w:rFonts w:ascii="Arial" w:hAnsi="Arial" w:cs="Arial"/>
          <w:kern w:val="2"/>
          <w:sz w:val="24"/>
          <w:szCs w:val="24"/>
        </w:rPr>
        <w:t>утвержденным постановлением администрации муниципального образования «Ангарский» от 17.10.2011 № 35</w:t>
      </w:r>
      <w:r w:rsidRPr="000659B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, </w:t>
      </w:r>
      <w:r w:rsidRPr="000659BA">
        <w:rPr>
          <w:rFonts w:ascii="Arial" w:hAnsi="Arial" w:cs="Arial"/>
          <w:bCs/>
          <w:color w:val="000000" w:themeColor="text1"/>
          <w:kern w:val="2"/>
          <w:sz w:val="24"/>
          <w:szCs w:val="24"/>
        </w:rPr>
        <w:t xml:space="preserve">руководствуясь статьей 6 Устава Ангарского сельского поселения, администрация Ангарского сельского поселения </w:t>
      </w:r>
    </w:p>
    <w:p w:rsidR="00DD15EB" w:rsidRDefault="00DD15EB" w:rsidP="00DD15E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</w:rPr>
      </w:pPr>
    </w:p>
    <w:p w:rsidR="00DD15EB" w:rsidRPr="000659BA" w:rsidRDefault="00DD15EB" w:rsidP="00DD15E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 w:themeColor="text1"/>
          <w:kern w:val="2"/>
          <w:sz w:val="32"/>
          <w:szCs w:val="32"/>
        </w:rPr>
      </w:pPr>
      <w:r w:rsidRPr="000659BA">
        <w:rPr>
          <w:rFonts w:ascii="Arial" w:hAnsi="Arial" w:cs="Arial"/>
          <w:b/>
          <w:bCs/>
          <w:color w:val="000000" w:themeColor="text1"/>
          <w:kern w:val="2"/>
          <w:sz w:val="32"/>
          <w:szCs w:val="32"/>
        </w:rPr>
        <w:t>ПОСТАНОВЛЯЕТ:</w:t>
      </w:r>
    </w:p>
    <w:p w:rsidR="00DD15EB" w:rsidRPr="00E44221" w:rsidRDefault="00DD15EB" w:rsidP="00DD1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</w:rPr>
      </w:pPr>
    </w:p>
    <w:p w:rsidR="00DD15EB" w:rsidRPr="009D3048" w:rsidRDefault="00DD15EB" w:rsidP="00DD1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kern w:val="2"/>
          <w:sz w:val="24"/>
          <w:szCs w:val="24"/>
        </w:rPr>
      </w:pPr>
      <w:r w:rsidRPr="009D3048">
        <w:rPr>
          <w:rFonts w:ascii="Arial" w:hAnsi="Arial" w:cs="Arial"/>
          <w:bCs/>
          <w:color w:val="000000" w:themeColor="text1"/>
          <w:kern w:val="2"/>
          <w:sz w:val="24"/>
          <w:szCs w:val="24"/>
        </w:rPr>
        <w:t>1. Утвердить административный регламент предоставления муниципальной услуги «</w:t>
      </w:r>
      <w:r w:rsidRPr="009D3048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Перераспределение земель и (или) зе</w:t>
      </w:r>
      <w:r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мельных участков, находящихся в</w:t>
      </w:r>
      <w:r w:rsidRPr="009D3048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муниципальной собственности, и земельных участков, находящихся в частной собственности</w:t>
      </w:r>
      <w:r w:rsidRPr="009D3048">
        <w:rPr>
          <w:rFonts w:ascii="Arial" w:hAnsi="Arial" w:cs="Arial"/>
          <w:bCs/>
          <w:color w:val="000000" w:themeColor="text1"/>
          <w:kern w:val="2"/>
          <w:sz w:val="24"/>
          <w:szCs w:val="24"/>
        </w:rPr>
        <w:t>» (прилагается).</w:t>
      </w:r>
    </w:p>
    <w:p w:rsidR="00DD15EB" w:rsidRPr="009D3048" w:rsidRDefault="00DD15EB" w:rsidP="00DD1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9D3048">
        <w:rPr>
          <w:rFonts w:ascii="Arial" w:hAnsi="Arial" w:cs="Arial"/>
          <w:bCs/>
          <w:color w:val="000000" w:themeColor="text1"/>
          <w:kern w:val="2"/>
          <w:sz w:val="24"/>
          <w:szCs w:val="24"/>
        </w:rPr>
        <w:t xml:space="preserve">2. </w:t>
      </w:r>
      <w:r w:rsidRPr="009D3048">
        <w:rPr>
          <w:rFonts w:ascii="Arial" w:hAnsi="Arial" w:cs="Arial"/>
          <w:sz w:val="24"/>
          <w:szCs w:val="24"/>
        </w:rPr>
        <w:t>Признать утратившим силу постановление администрации муниципального образования «Ангарский» от 16.09.2020 №38-п «</w:t>
      </w:r>
      <w:r w:rsidRPr="009D3048">
        <w:rPr>
          <w:rFonts w:ascii="Arial" w:eastAsia="Times New Roman" w:hAnsi="Arial" w:cs="Arial"/>
          <w:kern w:val="2"/>
          <w:sz w:val="24"/>
          <w:szCs w:val="24"/>
          <w:lang w:eastAsia="ru-RU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9D3048">
        <w:rPr>
          <w:rFonts w:ascii="Arial" w:hAnsi="Arial" w:cs="Arial"/>
          <w:sz w:val="24"/>
          <w:szCs w:val="24"/>
        </w:rPr>
        <w:t>».</w:t>
      </w:r>
    </w:p>
    <w:p w:rsidR="00DD15EB" w:rsidRPr="009D3048" w:rsidRDefault="00DD15EB" w:rsidP="00DD1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9D3048">
        <w:rPr>
          <w:rFonts w:ascii="Arial" w:hAnsi="Arial" w:cs="Arial"/>
          <w:bCs/>
          <w:kern w:val="2"/>
          <w:sz w:val="24"/>
          <w:szCs w:val="24"/>
        </w:rPr>
        <w:t xml:space="preserve">3. </w:t>
      </w:r>
      <w:r w:rsidRPr="009D3048">
        <w:rPr>
          <w:rFonts w:ascii="Arial" w:hAnsi="Arial" w:cs="Arial"/>
          <w:sz w:val="24"/>
          <w:szCs w:val="24"/>
        </w:rPr>
        <w:t>Опубликовать настоящее постановление в периодическом печатном средстве массовой информации «Ангарский вестник» и разместить на официальном сайте администрации муниципального образования «</w:t>
      </w:r>
      <w:proofErr w:type="spellStart"/>
      <w:r w:rsidRPr="009D3048">
        <w:rPr>
          <w:rFonts w:ascii="Arial" w:hAnsi="Arial" w:cs="Arial"/>
          <w:sz w:val="24"/>
          <w:szCs w:val="24"/>
        </w:rPr>
        <w:t>Аларский</w:t>
      </w:r>
      <w:proofErr w:type="spellEnd"/>
      <w:r w:rsidRPr="009D3048">
        <w:rPr>
          <w:rFonts w:ascii="Arial" w:hAnsi="Arial" w:cs="Arial"/>
          <w:sz w:val="24"/>
          <w:szCs w:val="24"/>
        </w:rPr>
        <w:t xml:space="preserve"> район» во вкладке Ангарского сельского поселения в информационно-телекоммуникационной сети «Интернет».</w:t>
      </w:r>
    </w:p>
    <w:p w:rsidR="00DD15EB" w:rsidRPr="009D3048" w:rsidRDefault="00DD15EB" w:rsidP="00DD1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9D3048">
        <w:rPr>
          <w:rFonts w:ascii="Arial" w:hAnsi="Arial" w:cs="Arial"/>
          <w:bCs/>
          <w:kern w:val="2"/>
          <w:sz w:val="24"/>
          <w:szCs w:val="24"/>
        </w:rPr>
        <w:t xml:space="preserve">4. Настоящее постановление </w:t>
      </w:r>
      <w:r w:rsidRPr="009D3048">
        <w:rPr>
          <w:rFonts w:ascii="Arial" w:hAnsi="Arial" w:cs="Arial"/>
          <w:kern w:val="2"/>
          <w:sz w:val="24"/>
          <w:szCs w:val="24"/>
        </w:rPr>
        <w:t>вступает в силу после дня его официального опубликования.</w:t>
      </w:r>
    </w:p>
    <w:p w:rsidR="00DD15EB" w:rsidRPr="00ED7D48" w:rsidRDefault="00DD15EB" w:rsidP="00DD15E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DD15EB" w:rsidRPr="00ED7D48" w:rsidRDefault="00DD15EB" w:rsidP="00DD15E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DD15EB" w:rsidRPr="00ED7D48" w:rsidRDefault="00DD15EB" w:rsidP="00DD15E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D48">
        <w:rPr>
          <w:rFonts w:ascii="Arial" w:eastAsia="Times New Roman" w:hAnsi="Arial" w:cs="Arial"/>
          <w:kern w:val="2"/>
          <w:sz w:val="24"/>
          <w:szCs w:val="24"/>
          <w:lang w:eastAsia="ru-RU"/>
        </w:rPr>
        <w:t>Глава Ангарского сельского поселения:</w:t>
      </w:r>
    </w:p>
    <w:p w:rsidR="00DD15EB" w:rsidRPr="00ED7D48" w:rsidRDefault="00DD15EB" w:rsidP="00DD15EB">
      <w:pPr>
        <w:autoSpaceDE w:val="0"/>
        <w:autoSpaceDN w:val="0"/>
        <w:adjustRightInd w:val="0"/>
        <w:spacing w:after="0" w:line="235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ED7D48">
        <w:rPr>
          <w:rFonts w:ascii="Arial" w:eastAsia="Times New Roman" w:hAnsi="Arial" w:cs="Arial"/>
          <w:kern w:val="2"/>
          <w:sz w:val="24"/>
          <w:szCs w:val="24"/>
          <w:lang w:eastAsia="ru-RU"/>
        </w:rPr>
        <w:t>Середкина Т.М.</w:t>
      </w:r>
    </w:p>
    <w:p w:rsidR="00A66281" w:rsidRPr="00C5196B" w:rsidRDefault="00A66281" w:rsidP="004C52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sectPr w:rsidR="00A66281" w:rsidRPr="00C5196B" w:rsidSect="009D5EFC">
          <w:headerReference w:type="default" r:id="rId8"/>
          <w:headerReference w:type="firs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DD15EB" w:rsidRPr="00ED7D48" w:rsidRDefault="00DD15EB" w:rsidP="00DD15EB">
      <w:pPr>
        <w:autoSpaceDE w:val="0"/>
        <w:autoSpaceDN w:val="0"/>
        <w:spacing w:after="0" w:line="240" w:lineRule="auto"/>
        <w:ind w:left="5103"/>
        <w:jc w:val="right"/>
        <w:rPr>
          <w:rFonts w:ascii="Courier New" w:eastAsia="Times New Roman" w:hAnsi="Courier New" w:cs="Courier New"/>
          <w:kern w:val="2"/>
          <w:lang w:eastAsia="ru-RU"/>
        </w:rPr>
      </w:pPr>
      <w:r w:rsidRPr="00ED7D48">
        <w:rPr>
          <w:rFonts w:ascii="Courier New" w:eastAsia="Times New Roman" w:hAnsi="Courier New" w:cs="Courier New"/>
          <w:kern w:val="2"/>
          <w:lang w:eastAsia="ru-RU"/>
        </w:rPr>
        <w:lastRenderedPageBreak/>
        <w:t>УТВЕРЖДЕН</w:t>
      </w:r>
    </w:p>
    <w:p w:rsidR="00DD15EB" w:rsidRPr="00ED7D48" w:rsidRDefault="00DD15EB" w:rsidP="00DD15EB">
      <w:pPr>
        <w:autoSpaceDE w:val="0"/>
        <w:autoSpaceDN w:val="0"/>
        <w:spacing w:after="0" w:line="240" w:lineRule="auto"/>
        <w:ind w:left="5103"/>
        <w:jc w:val="right"/>
        <w:rPr>
          <w:rFonts w:ascii="Courier New" w:eastAsia="Times New Roman" w:hAnsi="Courier New" w:cs="Courier New"/>
          <w:kern w:val="2"/>
          <w:lang w:eastAsia="ru-RU"/>
        </w:rPr>
      </w:pPr>
      <w:r w:rsidRPr="00ED7D48">
        <w:rPr>
          <w:rFonts w:ascii="Courier New" w:eastAsia="Times New Roman" w:hAnsi="Courier New" w:cs="Courier New"/>
          <w:kern w:val="2"/>
          <w:lang w:eastAsia="ru-RU"/>
        </w:rPr>
        <w:t>постановлением</w:t>
      </w:r>
      <w:r w:rsidRPr="00ED7D48">
        <w:rPr>
          <w:rFonts w:ascii="Courier New" w:hAnsi="Courier New" w:cs="Courier New"/>
          <w:bCs/>
          <w:kern w:val="2"/>
        </w:rPr>
        <w:t xml:space="preserve"> администрации</w:t>
      </w:r>
      <w:r w:rsidRPr="00ED7D48">
        <w:rPr>
          <w:rFonts w:ascii="Courier New" w:hAnsi="Courier New" w:cs="Courier New"/>
          <w:bCs/>
          <w:i/>
          <w:kern w:val="2"/>
        </w:rPr>
        <w:t xml:space="preserve"> </w:t>
      </w:r>
      <w:r w:rsidRPr="00ED7D48">
        <w:rPr>
          <w:rFonts w:ascii="Courier New" w:hAnsi="Courier New" w:cs="Courier New"/>
          <w:bCs/>
          <w:kern w:val="2"/>
        </w:rPr>
        <w:t>Ангарского сельского поселения</w:t>
      </w:r>
      <w:r w:rsidRPr="00ED7D48">
        <w:rPr>
          <w:rFonts w:ascii="Courier New" w:eastAsia="Times New Roman" w:hAnsi="Courier New" w:cs="Courier New"/>
          <w:kern w:val="2"/>
          <w:lang w:eastAsia="ru-RU"/>
        </w:rPr>
        <w:t xml:space="preserve"> </w:t>
      </w:r>
    </w:p>
    <w:p w:rsidR="00DD15EB" w:rsidRPr="00ED7D48" w:rsidRDefault="00DD15EB" w:rsidP="00DD15EB">
      <w:pPr>
        <w:autoSpaceDE w:val="0"/>
        <w:autoSpaceDN w:val="0"/>
        <w:spacing w:after="0" w:line="240" w:lineRule="auto"/>
        <w:ind w:left="5103"/>
        <w:jc w:val="right"/>
        <w:rPr>
          <w:rFonts w:ascii="Courier New" w:eastAsia="Times New Roman" w:hAnsi="Courier New" w:cs="Courier New"/>
          <w:kern w:val="2"/>
          <w:lang w:eastAsia="ru-RU"/>
        </w:rPr>
      </w:pPr>
      <w:r w:rsidRPr="00ED7D48">
        <w:rPr>
          <w:rFonts w:ascii="Courier New" w:eastAsia="Times New Roman" w:hAnsi="Courier New" w:cs="Courier New"/>
          <w:kern w:val="2"/>
          <w:lang w:eastAsia="ru-RU"/>
        </w:rPr>
        <w:t xml:space="preserve">от </w:t>
      </w:r>
      <w:r w:rsidR="006E1690">
        <w:rPr>
          <w:rFonts w:ascii="Courier New" w:eastAsia="Times New Roman" w:hAnsi="Courier New" w:cs="Courier New"/>
          <w:kern w:val="2"/>
          <w:lang w:eastAsia="ru-RU"/>
        </w:rPr>
        <w:t>24.03.2023 № 28</w:t>
      </w:r>
      <w:r w:rsidRPr="00ED7D48">
        <w:rPr>
          <w:rFonts w:ascii="Courier New" w:eastAsia="Times New Roman" w:hAnsi="Courier New" w:cs="Courier New"/>
          <w:kern w:val="2"/>
          <w:lang w:eastAsia="ru-RU"/>
        </w:rPr>
        <w:t>-п</w:t>
      </w:r>
    </w:p>
    <w:p w:rsidR="00CD6678" w:rsidRPr="00C5196B" w:rsidRDefault="00CD6678" w:rsidP="004C5289">
      <w:pPr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</w:p>
    <w:p w:rsidR="00CD6678" w:rsidRPr="00C5196B" w:rsidRDefault="00CD6678" w:rsidP="004C528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kern w:val="2"/>
          <w:sz w:val="28"/>
          <w:szCs w:val="28"/>
          <w:lang w:eastAsia="ru-RU"/>
        </w:rPr>
      </w:pPr>
    </w:p>
    <w:p w:rsidR="00962E44" w:rsidRPr="001F0E72" w:rsidRDefault="00962E44" w:rsidP="001F0E72">
      <w:pPr>
        <w:keepNext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b/>
          <w:color w:val="000000" w:themeColor="text1"/>
          <w:kern w:val="2"/>
          <w:sz w:val="24"/>
          <w:szCs w:val="24"/>
          <w:lang w:eastAsia="ru-RU"/>
        </w:rPr>
        <w:t>АДМИНИСТРАТИВНЫЙ РЕГЛАМЕНТ</w:t>
      </w:r>
    </w:p>
    <w:p w:rsidR="00962E44" w:rsidRPr="001F0E72" w:rsidRDefault="00962E44" w:rsidP="00382904">
      <w:pPr>
        <w:keepNext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b/>
          <w:color w:val="000000" w:themeColor="text1"/>
          <w:kern w:val="2"/>
          <w:sz w:val="24"/>
          <w:szCs w:val="24"/>
          <w:lang w:eastAsia="ru-RU"/>
        </w:rPr>
        <w:t>ПРЕДОСТАВЛЕНИЯ МУНИЦИПАЛЬНОЙ УСЛУГИ</w:t>
      </w:r>
      <w:r w:rsidR="00EA1B8F" w:rsidRPr="001F0E72">
        <w:rPr>
          <w:rFonts w:ascii="Arial" w:eastAsia="Times New Roman" w:hAnsi="Arial" w:cs="Arial"/>
          <w:b/>
          <w:color w:val="000000" w:themeColor="text1"/>
          <w:kern w:val="2"/>
          <w:sz w:val="24"/>
          <w:szCs w:val="24"/>
          <w:lang w:eastAsia="ru-RU"/>
        </w:rPr>
        <w:br/>
      </w:r>
      <w:r w:rsidRPr="001F0E72">
        <w:rPr>
          <w:rFonts w:ascii="Arial" w:eastAsia="Times New Roman" w:hAnsi="Arial" w:cs="Arial"/>
          <w:b/>
          <w:color w:val="000000" w:themeColor="text1"/>
          <w:kern w:val="2"/>
          <w:sz w:val="24"/>
          <w:szCs w:val="24"/>
          <w:lang w:eastAsia="ru-RU"/>
        </w:rPr>
        <w:t>«</w:t>
      </w:r>
      <w:r w:rsidR="00274CEA" w:rsidRPr="001F0E72">
        <w:rPr>
          <w:rFonts w:ascii="Arial" w:eastAsia="Times New Roman" w:hAnsi="Arial" w:cs="Arial"/>
          <w:b/>
          <w:color w:val="000000" w:themeColor="text1"/>
          <w:kern w:val="2"/>
          <w:sz w:val="24"/>
          <w:szCs w:val="24"/>
          <w:lang w:eastAsia="ru-RU"/>
        </w:rPr>
        <w:t>ПЕРЕРАСПРЕДЕЛЕНИЕ ЗЕМЕЛЬ И (ИЛИ) ЗЕМЕЛЬНЫХ УЧАСТКОВ, НАХОДЯЩИХСЯ В МУНИЦИПАЛЬНОЙ СОБСТ</w:t>
      </w:r>
      <w:r w:rsidR="00DA290D" w:rsidRPr="001F0E72">
        <w:rPr>
          <w:rFonts w:ascii="Arial" w:eastAsia="Times New Roman" w:hAnsi="Arial" w:cs="Arial"/>
          <w:b/>
          <w:color w:val="000000" w:themeColor="text1"/>
          <w:kern w:val="2"/>
          <w:sz w:val="24"/>
          <w:szCs w:val="24"/>
          <w:lang w:eastAsia="ru-RU"/>
        </w:rPr>
        <w:t xml:space="preserve">ВЕННОСТИ, И ЗЕМЕЛЬНЫХ УЧАСТКОВ, </w:t>
      </w:r>
      <w:r w:rsidR="00274CEA" w:rsidRPr="001F0E72">
        <w:rPr>
          <w:rFonts w:ascii="Arial" w:eastAsia="Times New Roman" w:hAnsi="Arial" w:cs="Arial"/>
          <w:b/>
          <w:color w:val="000000" w:themeColor="text1"/>
          <w:kern w:val="2"/>
          <w:sz w:val="24"/>
          <w:szCs w:val="24"/>
          <w:lang w:eastAsia="ru-RU"/>
        </w:rPr>
        <w:t>НАХОДЯЩИХСЯ В ЧАСТНОЙ СОБСТВЕННОСТИ</w:t>
      </w:r>
      <w:r w:rsidR="00883D83" w:rsidRPr="001F0E72">
        <w:rPr>
          <w:rFonts w:ascii="Arial" w:eastAsia="Times New Roman" w:hAnsi="Arial" w:cs="Arial"/>
          <w:b/>
          <w:color w:val="000000" w:themeColor="text1"/>
          <w:kern w:val="2"/>
          <w:sz w:val="24"/>
          <w:szCs w:val="24"/>
          <w:lang w:eastAsia="ru-RU"/>
        </w:rPr>
        <w:t>»</w:t>
      </w:r>
    </w:p>
    <w:p w:rsidR="009D5EFC" w:rsidRPr="001F0E72" w:rsidRDefault="009D5EFC" w:rsidP="001F0E72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</w:p>
    <w:p w:rsidR="000065A6" w:rsidRPr="001F0E72" w:rsidRDefault="009823C8" w:rsidP="001F0E72">
      <w:pPr>
        <w:keepNext/>
        <w:keepLines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РАЗДЕЛ </w:t>
      </w:r>
      <w:r w:rsidR="000065A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I. ОБЩИЕ ПОЛОЖЕНИЯ</w:t>
      </w:r>
    </w:p>
    <w:p w:rsidR="000065A6" w:rsidRPr="001F0E72" w:rsidRDefault="000065A6" w:rsidP="001F0E72">
      <w:pPr>
        <w:keepNext/>
        <w:keepLines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</w:p>
    <w:p w:rsidR="000065A6" w:rsidRPr="001F0E72" w:rsidRDefault="009823C8" w:rsidP="001F0E72">
      <w:pPr>
        <w:keepNext/>
        <w:keepLines/>
        <w:autoSpaceDE w:val="0"/>
        <w:autoSpaceDN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Г</w:t>
      </w:r>
      <w:r w:rsidR="00580D23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лава</w:t>
      </w:r>
      <w:r w:rsidR="0006067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1</w:t>
      </w:r>
      <w:r w:rsidR="000065A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. </w:t>
      </w:r>
      <w:r w:rsidR="00580D23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Предмет регулирования</w:t>
      </w:r>
      <w:r w:rsidR="005310FC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580D23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административного регламента</w:t>
      </w:r>
    </w:p>
    <w:p w:rsidR="000065A6" w:rsidRPr="001F0E72" w:rsidRDefault="000065A6" w:rsidP="001F0E72">
      <w:pPr>
        <w:keepNext/>
        <w:keepLines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</w:p>
    <w:p w:rsidR="00081EDC" w:rsidRPr="001F0E72" w:rsidRDefault="001E3A18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1</w:t>
      </w:r>
      <w:r w:rsidR="00995CD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. </w:t>
      </w:r>
      <w:proofErr w:type="gramStart"/>
      <w:r w:rsidR="00995CD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Настоящий административный регламент </w:t>
      </w:r>
      <w:r w:rsidR="007A5020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устанавливает порядок и стандарт предоставления муниципальной услуги</w:t>
      </w:r>
      <w:r w:rsidR="001B21F9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«</w:t>
      </w:r>
      <w:r w:rsidR="00274CE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="001B21F9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»</w:t>
      </w:r>
      <w:r w:rsidR="007A5020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, в том числе </w:t>
      </w:r>
      <w:r w:rsidR="00995CDF" w:rsidRPr="001F0E72">
        <w:rPr>
          <w:rFonts w:ascii="Arial" w:hAnsi="Arial" w:cs="Arial"/>
          <w:bCs/>
          <w:color w:val="000000" w:themeColor="text1"/>
          <w:kern w:val="2"/>
          <w:sz w:val="24"/>
          <w:szCs w:val="24"/>
        </w:rPr>
        <w:t>порядок взаимодейс</w:t>
      </w:r>
      <w:r w:rsidR="00DD15EB" w:rsidRPr="001F0E72">
        <w:rPr>
          <w:rFonts w:ascii="Arial" w:hAnsi="Arial" w:cs="Arial"/>
          <w:bCs/>
          <w:color w:val="000000" w:themeColor="text1"/>
          <w:kern w:val="2"/>
          <w:sz w:val="24"/>
          <w:szCs w:val="24"/>
        </w:rPr>
        <w:t>твия</w:t>
      </w:r>
      <w:r w:rsidR="00912635" w:rsidRPr="001F0E72">
        <w:rPr>
          <w:rFonts w:ascii="Arial" w:hAnsi="Arial" w:cs="Arial"/>
          <w:bCs/>
          <w:color w:val="000000" w:themeColor="text1"/>
          <w:kern w:val="2"/>
          <w:sz w:val="24"/>
          <w:szCs w:val="24"/>
        </w:rPr>
        <w:t xml:space="preserve"> </w:t>
      </w:r>
      <w:r w:rsidR="00995CDF" w:rsidRPr="001F0E72">
        <w:rPr>
          <w:rFonts w:ascii="Arial" w:hAnsi="Arial" w:cs="Arial"/>
          <w:bCs/>
          <w:color w:val="000000" w:themeColor="text1"/>
          <w:kern w:val="2"/>
          <w:sz w:val="24"/>
          <w:szCs w:val="24"/>
        </w:rPr>
        <w:t>администрации</w:t>
      </w:r>
      <w:r w:rsidR="00DD15EB" w:rsidRPr="001F0E72">
        <w:rPr>
          <w:rFonts w:ascii="Arial" w:hAnsi="Arial" w:cs="Arial"/>
          <w:bCs/>
          <w:color w:val="000000" w:themeColor="text1"/>
          <w:kern w:val="2"/>
          <w:sz w:val="24"/>
          <w:szCs w:val="24"/>
        </w:rPr>
        <w:t xml:space="preserve"> Ангарского сельского поселения</w:t>
      </w:r>
      <w:r w:rsidR="00CC0C9E" w:rsidRPr="001F0E72">
        <w:rPr>
          <w:rFonts w:ascii="Arial" w:hAnsi="Arial" w:cs="Arial"/>
          <w:bCs/>
          <w:color w:val="000000" w:themeColor="text1"/>
          <w:kern w:val="2"/>
          <w:sz w:val="24"/>
          <w:szCs w:val="24"/>
        </w:rPr>
        <w:t xml:space="preserve"> (далее </w:t>
      </w:r>
      <w:r w:rsidR="00912635" w:rsidRPr="001F0E72">
        <w:rPr>
          <w:rFonts w:ascii="Arial" w:hAnsi="Arial" w:cs="Arial"/>
          <w:bCs/>
          <w:color w:val="000000" w:themeColor="text1"/>
          <w:kern w:val="2"/>
          <w:sz w:val="24"/>
          <w:szCs w:val="24"/>
        </w:rPr>
        <w:t xml:space="preserve">– администрация) с </w:t>
      </w:r>
      <w:r w:rsidR="00995CDF" w:rsidRPr="001F0E72">
        <w:rPr>
          <w:rFonts w:ascii="Arial" w:hAnsi="Arial" w:cs="Arial"/>
          <w:bCs/>
          <w:color w:val="000000" w:themeColor="text1"/>
          <w:kern w:val="2"/>
          <w:sz w:val="24"/>
          <w:szCs w:val="24"/>
        </w:rPr>
        <w:t>физическими или юридическими лицами</w:t>
      </w:r>
      <w:r w:rsidR="00CC0C9E" w:rsidRPr="001F0E72">
        <w:rPr>
          <w:rFonts w:ascii="Arial" w:hAnsi="Arial" w:cs="Arial"/>
          <w:bCs/>
          <w:color w:val="000000" w:themeColor="text1"/>
          <w:kern w:val="2"/>
          <w:sz w:val="24"/>
          <w:szCs w:val="24"/>
        </w:rPr>
        <w:t xml:space="preserve"> </w:t>
      </w:r>
      <w:r w:rsidR="00995CDF" w:rsidRPr="001F0E72">
        <w:rPr>
          <w:rFonts w:ascii="Arial" w:hAnsi="Arial" w:cs="Arial"/>
          <w:bCs/>
          <w:color w:val="000000" w:themeColor="text1"/>
          <w:kern w:val="2"/>
          <w:sz w:val="24"/>
          <w:szCs w:val="24"/>
        </w:rPr>
        <w:t xml:space="preserve">и их уполномоченными представителями, органами </w:t>
      </w:r>
      <w:r w:rsidR="002E0AB3" w:rsidRPr="001F0E72">
        <w:rPr>
          <w:rFonts w:ascii="Arial" w:hAnsi="Arial" w:cs="Arial"/>
          <w:bCs/>
          <w:color w:val="000000" w:themeColor="text1"/>
          <w:kern w:val="2"/>
          <w:sz w:val="24"/>
          <w:szCs w:val="24"/>
        </w:rPr>
        <w:t xml:space="preserve">государственной </w:t>
      </w:r>
      <w:r w:rsidR="00995CDF" w:rsidRPr="001F0E72">
        <w:rPr>
          <w:rFonts w:ascii="Arial" w:hAnsi="Arial" w:cs="Arial"/>
          <w:bCs/>
          <w:color w:val="000000" w:themeColor="text1"/>
          <w:kern w:val="2"/>
          <w:sz w:val="24"/>
          <w:szCs w:val="24"/>
        </w:rPr>
        <w:t>власти, учреждениями и организациями, сроки и последовательность административных процедур (действий), осуществляемых</w:t>
      </w:r>
      <w:proofErr w:type="gramEnd"/>
      <w:r w:rsidR="00995CDF" w:rsidRPr="001F0E72">
        <w:rPr>
          <w:rFonts w:ascii="Arial" w:hAnsi="Arial" w:cs="Arial"/>
          <w:bCs/>
          <w:color w:val="000000" w:themeColor="text1"/>
          <w:kern w:val="2"/>
          <w:sz w:val="24"/>
          <w:szCs w:val="24"/>
        </w:rPr>
        <w:t xml:space="preserve"> администрацией</w:t>
      </w:r>
      <w:r w:rsidR="00CC0C9E" w:rsidRPr="001F0E72">
        <w:rPr>
          <w:rFonts w:ascii="Arial" w:hAnsi="Arial" w:cs="Arial"/>
          <w:bCs/>
          <w:color w:val="000000" w:themeColor="text1"/>
          <w:kern w:val="2"/>
          <w:sz w:val="24"/>
          <w:szCs w:val="24"/>
        </w:rPr>
        <w:t xml:space="preserve"> </w:t>
      </w:r>
      <w:r w:rsidR="00995CDF" w:rsidRPr="001F0E72">
        <w:rPr>
          <w:rFonts w:ascii="Arial" w:hAnsi="Arial" w:cs="Arial"/>
          <w:bCs/>
          <w:color w:val="000000" w:themeColor="text1"/>
          <w:kern w:val="2"/>
          <w:sz w:val="24"/>
          <w:szCs w:val="24"/>
        </w:rPr>
        <w:t xml:space="preserve">в процессе реализации полномочий по принятию решений о </w:t>
      </w:r>
      <w:r w:rsidR="000D1473" w:rsidRPr="001F0E72">
        <w:rPr>
          <w:rFonts w:ascii="Arial" w:hAnsi="Arial" w:cs="Arial"/>
          <w:bCs/>
          <w:color w:val="000000" w:themeColor="text1"/>
          <w:kern w:val="2"/>
          <w:sz w:val="24"/>
          <w:szCs w:val="24"/>
        </w:rPr>
        <w:t xml:space="preserve">заключении соглашения о </w:t>
      </w:r>
      <w:r w:rsidR="00274CE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перераспределени</w:t>
      </w:r>
      <w:r w:rsidR="000D1473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и</w:t>
      </w:r>
      <w:r w:rsidR="00274CE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земель и (или) земельных участков, находящихся в муниципальной собственности</w:t>
      </w:r>
      <w:r w:rsidR="001B2F40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CC21F0" w:rsidRPr="001F0E72">
        <w:rPr>
          <w:rFonts w:ascii="Arial" w:eastAsia="Calibri" w:hAnsi="Arial" w:cs="Arial"/>
          <w:color w:val="000000" w:themeColor="text1"/>
          <w:kern w:val="2"/>
          <w:sz w:val="24"/>
          <w:szCs w:val="24"/>
        </w:rPr>
        <w:t>Ангарского сельского поселения</w:t>
      </w:r>
      <w:r w:rsidR="00274CE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, и земельных участков, находящихся в частной собственности</w:t>
      </w:r>
      <w:r w:rsidR="00262CC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(далее</w:t>
      </w:r>
      <w:r w:rsidR="00D11F5C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в совокупности </w:t>
      </w:r>
      <w:r w:rsidR="00262CC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– </w:t>
      </w:r>
      <w:r w:rsidR="0066650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земельные участки</w:t>
      </w:r>
      <w:r w:rsidR="00262CC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)</w:t>
      </w:r>
      <w:r w:rsidR="009728C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.</w:t>
      </w:r>
    </w:p>
    <w:p w:rsidR="00990E3D" w:rsidRPr="001F0E72" w:rsidRDefault="001E3A18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2. Целью настоящего административного регламента является обеспечение открытости порядка предоставления муниципальной услуги,</w:t>
      </w:r>
      <w:r w:rsidR="0066650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1B2F40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указанной в </w:t>
      </w:r>
      <w:r w:rsidR="0066650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пункт</w:t>
      </w:r>
      <w:r w:rsidR="001B2F40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е</w:t>
      </w:r>
      <w:r w:rsidR="0066650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1 настоящего административного регламента (далее – муниципальная услуга),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повышения качества ее исполнения, создания условий для участия граждан и юридических лиц в отношениях, возникающих при предоставлении муниципальной услуги.</w:t>
      </w:r>
    </w:p>
    <w:p w:rsidR="00644D32" w:rsidRPr="001F0E72" w:rsidRDefault="00644D32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</w:p>
    <w:p w:rsidR="000065A6" w:rsidRPr="001F0E72" w:rsidRDefault="009823C8" w:rsidP="001F0E72">
      <w:pPr>
        <w:keepNext/>
        <w:keepLines/>
        <w:autoSpaceDE w:val="0"/>
        <w:autoSpaceDN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Г</w:t>
      </w:r>
      <w:r w:rsidR="00580D23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лава</w:t>
      </w:r>
      <w:r w:rsidR="00CC0C9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0065A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2. </w:t>
      </w:r>
      <w:r w:rsidR="00580D23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Круг заявителей</w:t>
      </w:r>
    </w:p>
    <w:p w:rsidR="000065A6" w:rsidRPr="001F0E72" w:rsidRDefault="000065A6" w:rsidP="001F0E72">
      <w:pPr>
        <w:keepNext/>
        <w:keepLines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</w:p>
    <w:p w:rsidR="0013493F" w:rsidRPr="001F0E72" w:rsidRDefault="00501C4D" w:rsidP="001F0E72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3. Заявителями на предоставление муниципальной услуги являются </w:t>
      </w:r>
      <w:r w:rsidR="00AF2968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граждане или юридические лица – собственники земельных участков</w:t>
      </w:r>
      <w:r w:rsidR="006167F4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(далее – заявители).</w:t>
      </w:r>
    </w:p>
    <w:p w:rsidR="0013493F" w:rsidRPr="001F0E72" w:rsidRDefault="001E3A18" w:rsidP="001F0E72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4</w:t>
      </w:r>
      <w:r w:rsidR="00AA5688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.</w:t>
      </w:r>
      <w:r w:rsidR="00CC0C9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AA5688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От имени заявителя за предоставлением муниципальной услуги может обратиться его уполномоченный представитель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(далее – представитель)</w:t>
      </w:r>
      <w:r w:rsidR="00AA5688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.</w:t>
      </w:r>
    </w:p>
    <w:p w:rsidR="00BD4543" w:rsidRPr="001F0E72" w:rsidRDefault="001E3A18" w:rsidP="001F0E72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5</w:t>
      </w:r>
      <w:r w:rsidR="00BD4543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.</w:t>
      </w:r>
      <w:r w:rsidR="00F000C7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proofErr w:type="gramStart"/>
      <w:r w:rsidR="00F000C7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В случае обращения заявителя с запросом о предоставлении нескольких государственных услуг и</w:t>
      </w:r>
      <w:r w:rsidR="00A404B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(или)</w:t>
      </w:r>
      <w:r w:rsidR="00F000C7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муниципальных услуг при однократном обращении в многофункциональный центр предоставления государственных и муниципальных услуг (далее – комплексный запрос), за исключением государственных услуг и муниципальных услуг, предоставление которых посредством комплекс</w:t>
      </w:r>
      <w:r w:rsidR="004667B0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ного запроса не осуществляется, при условии, что одной из муниципальных услуг, указанных в комплексном запросе, является муниципальная услуга, предоставляемая в соответствии</w:t>
      </w:r>
      <w:proofErr w:type="gramEnd"/>
      <w:r w:rsidR="004667B0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proofErr w:type="gramStart"/>
      <w:r w:rsidR="004667B0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с настоящим административным регламентом, </w:t>
      </w:r>
      <w:r w:rsidR="00F000C7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многофункциональный центр предоставления государственных и муниципальных услуг (далее – МФЦ) для обеспечения получения заявителем </w:t>
      </w:r>
      <w:r w:rsidR="004B46D0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lastRenderedPageBreak/>
        <w:t xml:space="preserve">муниципальной </w:t>
      </w:r>
      <w:r w:rsidR="00F000C7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услуг</w:t>
      </w:r>
      <w:r w:rsidR="00BB7EE4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и</w:t>
      </w:r>
      <w:r w:rsidR="00CC0C9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F000C7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действует в интересах заявителя без доверенности и направляет в </w:t>
      </w:r>
      <w:r w:rsidR="004B46D0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администрацию</w:t>
      </w:r>
      <w:r w:rsidR="00CC0C9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4B46D0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запрос о предоставлении муниципальной услуги</w:t>
      </w:r>
      <w:r w:rsidR="00F000C7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, подписанны</w:t>
      </w:r>
      <w:r w:rsidR="004B46D0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й</w:t>
      </w:r>
      <w:r w:rsidR="00F000C7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уполномоченным работником МФЦ и скрепленны</w:t>
      </w:r>
      <w:r w:rsidR="004B46D0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й</w:t>
      </w:r>
      <w:r w:rsidR="00F000C7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печатью МФЦ, а также сведения, документы и (или) информацию, необходимые для предоставления</w:t>
      </w:r>
      <w:r w:rsidR="001C79B4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муниципальной услуги</w:t>
      </w:r>
      <w:r w:rsidR="00F000C7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, с приложением заверенной МФЦ копии комплексного</w:t>
      </w:r>
      <w:proofErr w:type="gramEnd"/>
      <w:r w:rsidR="00F000C7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запроса, без составления и подписания так</w:t>
      </w:r>
      <w:r w:rsidR="001C79B4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ого</w:t>
      </w:r>
      <w:r w:rsidR="00CC0C9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1C79B4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запроса </w:t>
      </w:r>
      <w:r w:rsidR="00F000C7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заявителем</w:t>
      </w:r>
      <w:r w:rsidR="00481B3B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или его представителем</w:t>
      </w:r>
      <w:r w:rsidR="00F000C7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.</w:t>
      </w:r>
    </w:p>
    <w:p w:rsidR="00AA5688" w:rsidRPr="001F0E72" w:rsidRDefault="00AA5688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</w:p>
    <w:p w:rsidR="000065A6" w:rsidRPr="001F0E72" w:rsidRDefault="009823C8" w:rsidP="001F0E72">
      <w:pPr>
        <w:keepNext/>
        <w:keepLines/>
        <w:autoSpaceDE w:val="0"/>
        <w:autoSpaceDN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Г</w:t>
      </w:r>
      <w:r w:rsidR="00580D23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лава</w:t>
      </w:r>
      <w:r w:rsidR="00CC0C9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0065A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3. </w:t>
      </w:r>
      <w:r w:rsidR="00580D23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Требования к порядку информирования</w:t>
      </w:r>
      <w:r w:rsidR="00BB7EE4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br/>
      </w:r>
      <w:r w:rsidR="00580D23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о предоставлении муниципальной услуги</w:t>
      </w:r>
    </w:p>
    <w:p w:rsidR="000065A6" w:rsidRPr="001F0E72" w:rsidRDefault="000065A6" w:rsidP="001F0E72">
      <w:pPr>
        <w:keepNext/>
        <w:keepLines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</w:p>
    <w:p w:rsidR="000065A6" w:rsidRPr="001F0E72" w:rsidRDefault="001E3A18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6</w:t>
      </w:r>
      <w:r w:rsidR="000065A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. Для получения информации по вопросам предоставления </w:t>
      </w:r>
      <w:r w:rsidR="00AA5688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муниципальной </w:t>
      </w:r>
      <w:r w:rsidR="000065A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услуги и о ходе предоставления </w:t>
      </w:r>
      <w:r w:rsidR="00D0417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муниципальной </w:t>
      </w:r>
      <w:r w:rsidR="000065A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услуги</w:t>
      </w:r>
      <w:r w:rsidR="00CC0C9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0065A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заявитель </w:t>
      </w:r>
      <w:r w:rsidR="00481B3B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или его представитель </w:t>
      </w:r>
      <w:r w:rsidR="000065A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обращается в </w:t>
      </w:r>
      <w:r w:rsidR="00D0417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администрацию</w:t>
      </w:r>
      <w:r w:rsidR="000065A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.</w:t>
      </w:r>
    </w:p>
    <w:p w:rsidR="00D04176" w:rsidRPr="001F0E72" w:rsidRDefault="001E3A18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7</w:t>
      </w:r>
      <w:r w:rsidR="00D0417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. Информация </w:t>
      </w:r>
      <w:r w:rsidR="00633D2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по вопросам предоставления муниципальной услуги </w:t>
      </w:r>
      <w:r w:rsidR="00D0417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предоставляется:</w:t>
      </w:r>
    </w:p>
    <w:p w:rsidR="00D04176" w:rsidRPr="001F0E72" w:rsidRDefault="00A419AE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1</w:t>
      </w:r>
      <w:r w:rsidR="00D0417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) при личном контакте с заявителем или его представителем;</w:t>
      </w:r>
    </w:p>
    <w:p w:rsidR="00D04176" w:rsidRPr="001F0E72" w:rsidRDefault="00A419AE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proofErr w:type="gramStart"/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2</w:t>
      </w:r>
      <w:r w:rsidR="00D0417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) с использованием средств </w:t>
      </w:r>
      <w:r w:rsidR="00001058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телефонной связи,</w:t>
      </w:r>
      <w:r w:rsidR="00CC0C9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D0417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через официальный сайт </w:t>
      </w:r>
      <w:r w:rsidR="003E55BD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администрации </w:t>
      </w:r>
      <w:r w:rsidR="00D0417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в информационно-телекоммуникационной сети </w:t>
      </w:r>
      <w:r w:rsidR="003E55BD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«</w:t>
      </w:r>
      <w:r w:rsidR="00D0417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Интернет</w:t>
      </w:r>
      <w:r w:rsidR="003E55BD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»</w:t>
      </w:r>
      <w:r w:rsidR="00D0417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(далее </w:t>
      </w:r>
      <w:r w:rsidR="003E55BD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–</w:t>
      </w:r>
      <w:r w:rsidR="00D0417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сеть </w:t>
      </w:r>
      <w:r w:rsidR="003E55BD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«</w:t>
      </w:r>
      <w:r w:rsidR="00D0417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Интернет</w:t>
      </w:r>
      <w:r w:rsidR="003E55BD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»</w:t>
      </w:r>
      <w:r w:rsidR="00D0417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)</w:t>
      </w:r>
      <w:r w:rsidR="00CC0C9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C92D4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по адресу </w:t>
      </w:r>
      <w:hyperlink r:id="rId10" w:history="1">
        <w:r w:rsidR="00957975" w:rsidRPr="001F0E72">
          <w:rPr>
            <w:rStyle w:val="af"/>
            <w:rFonts w:ascii="Arial" w:eastAsia="Times New Roman" w:hAnsi="Arial" w:cs="Arial"/>
            <w:kern w:val="2"/>
            <w:sz w:val="24"/>
            <w:szCs w:val="24"/>
            <w:u w:val="none"/>
            <w:lang w:val="en-US" w:eastAsia="ru-RU"/>
          </w:rPr>
          <w:t>www</w:t>
        </w:r>
        <w:r w:rsidR="00957975" w:rsidRPr="001F0E72">
          <w:rPr>
            <w:rStyle w:val="af"/>
            <w:rFonts w:ascii="Arial" w:eastAsia="Times New Roman" w:hAnsi="Arial" w:cs="Arial"/>
            <w:kern w:val="2"/>
            <w:sz w:val="24"/>
            <w:szCs w:val="24"/>
            <w:u w:val="none"/>
            <w:lang w:eastAsia="ru-RU"/>
          </w:rPr>
          <w:t>.</w:t>
        </w:r>
        <w:r w:rsidR="00957975" w:rsidRPr="001F0E72">
          <w:rPr>
            <w:rStyle w:val="af"/>
            <w:rFonts w:ascii="Arial" w:eastAsia="Times New Roman" w:hAnsi="Arial" w:cs="Arial"/>
            <w:kern w:val="2"/>
            <w:sz w:val="24"/>
            <w:szCs w:val="24"/>
            <w:u w:val="none"/>
            <w:lang w:val="en-US" w:eastAsia="ru-RU"/>
          </w:rPr>
          <w:t>alar</w:t>
        </w:r>
        <w:r w:rsidR="00957975" w:rsidRPr="001F0E72">
          <w:rPr>
            <w:rStyle w:val="af"/>
            <w:rFonts w:ascii="Arial" w:eastAsia="Times New Roman" w:hAnsi="Arial" w:cs="Arial"/>
            <w:kern w:val="2"/>
            <w:sz w:val="24"/>
            <w:szCs w:val="24"/>
            <w:u w:val="none"/>
            <w:lang w:eastAsia="ru-RU"/>
          </w:rPr>
          <w:t>.</w:t>
        </w:r>
        <w:r w:rsidR="00957975" w:rsidRPr="001F0E72">
          <w:rPr>
            <w:rStyle w:val="af"/>
            <w:rFonts w:ascii="Arial" w:eastAsia="Times New Roman" w:hAnsi="Arial" w:cs="Arial"/>
            <w:kern w:val="2"/>
            <w:sz w:val="24"/>
            <w:szCs w:val="24"/>
            <w:u w:val="none"/>
            <w:lang w:val="en-US" w:eastAsia="ru-RU"/>
          </w:rPr>
          <w:t>irkobl</w:t>
        </w:r>
        <w:r w:rsidR="00957975" w:rsidRPr="001F0E72">
          <w:rPr>
            <w:rStyle w:val="af"/>
            <w:rFonts w:ascii="Arial" w:eastAsia="Times New Roman" w:hAnsi="Arial" w:cs="Arial"/>
            <w:kern w:val="2"/>
            <w:sz w:val="24"/>
            <w:szCs w:val="24"/>
            <w:u w:val="none"/>
            <w:lang w:eastAsia="ru-RU"/>
          </w:rPr>
          <w:t>.</w:t>
        </w:r>
        <w:r w:rsidR="00957975" w:rsidRPr="001F0E72">
          <w:rPr>
            <w:rStyle w:val="af"/>
            <w:rFonts w:ascii="Arial" w:eastAsia="Times New Roman" w:hAnsi="Arial" w:cs="Arial"/>
            <w:kern w:val="2"/>
            <w:sz w:val="24"/>
            <w:szCs w:val="24"/>
            <w:u w:val="none"/>
            <w:lang w:val="en-US" w:eastAsia="ru-RU"/>
          </w:rPr>
          <w:t>ru</w:t>
        </w:r>
      </w:hyperlink>
      <w:r w:rsidR="0095797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671C2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(далее – официальный сайт администрации)</w:t>
      </w:r>
      <w:r w:rsidR="00D0417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, через региональную государственную информационную систему </w:t>
      </w:r>
      <w:r w:rsidR="003E55BD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«</w:t>
      </w:r>
      <w:r w:rsidR="00D0417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Региональный портал государственных и муниципальных услуг Иркутской области</w:t>
      </w:r>
      <w:r w:rsidR="003E55BD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»</w:t>
      </w:r>
      <w:r w:rsidR="00D0417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в сети </w:t>
      </w:r>
      <w:r w:rsidR="003E55BD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«</w:t>
      </w:r>
      <w:r w:rsidR="00D0417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Интернет</w:t>
      </w:r>
      <w:r w:rsidR="003E55BD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»</w:t>
      </w:r>
      <w:r w:rsidR="00C92D4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по адресу </w:t>
      </w:r>
      <w:r w:rsidR="00D0417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http://38.gosuslugi.ru (далее </w:t>
      </w:r>
      <w:r w:rsidR="003E55BD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–</w:t>
      </w:r>
      <w:r w:rsidR="0005034C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Портал), по электронно</w:t>
      </w:r>
      <w:r w:rsidR="0095797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й почте администрации </w:t>
      </w:r>
      <w:proofErr w:type="spellStart"/>
      <w:r w:rsidR="0095797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val="en-US" w:eastAsia="ru-RU"/>
        </w:rPr>
        <w:t>adm</w:t>
      </w:r>
      <w:proofErr w:type="spellEnd"/>
      <w:r w:rsidR="0095797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_</w:t>
      </w:r>
      <w:proofErr w:type="spellStart"/>
      <w:r w:rsidR="0095797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val="en-US" w:eastAsia="ru-RU"/>
        </w:rPr>
        <w:t>angarskiy</w:t>
      </w:r>
      <w:proofErr w:type="spellEnd"/>
      <w:r w:rsidR="0095797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@</w:t>
      </w:r>
      <w:r w:rsidR="0095797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val="en-US" w:eastAsia="ru-RU"/>
        </w:rPr>
        <w:t>mail</w:t>
      </w:r>
      <w:r w:rsidR="0095797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.</w:t>
      </w:r>
      <w:proofErr w:type="spellStart"/>
      <w:r w:rsidR="0095797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val="en-US" w:eastAsia="ru-RU"/>
        </w:rPr>
        <w:t>ru</w:t>
      </w:r>
      <w:proofErr w:type="spellEnd"/>
      <w:r w:rsidR="0005034C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(далее</w:t>
      </w:r>
      <w:proofErr w:type="gramEnd"/>
      <w:r w:rsidR="0005034C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– электронная почта администрации);</w:t>
      </w:r>
    </w:p>
    <w:p w:rsidR="00D04176" w:rsidRPr="001F0E72" w:rsidRDefault="00A419AE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3</w:t>
      </w:r>
      <w:r w:rsidR="00D0417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) письменно в случае письменного обращения заявителя или его представителя.</w:t>
      </w:r>
    </w:p>
    <w:p w:rsidR="007A36D2" w:rsidRPr="001F0E72" w:rsidRDefault="00D914F0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8</w:t>
      </w:r>
      <w:r w:rsidR="007A36D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. Информация о ходе предоставления муниципальной услуги предоставляется:</w:t>
      </w:r>
    </w:p>
    <w:p w:rsidR="007A36D2" w:rsidRPr="001F0E72" w:rsidRDefault="007A36D2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1) при личном контакте с заявителем или его представителем;</w:t>
      </w:r>
    </w:p>
    <w:p w:rsidR="007A36D2" w:rsidRPr="001F0E72" w:rsidRDefault="007A36D2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2) с использованием средств телефонной связи, через официальный сайт администрации, через Портал, по электронной почте администрации;</w:t>
      </w:r>
    </w:p>
    <w:p w:rsidR="007A36D2" w:rsidRPr="001F0E72" w:rsidRDefault="007A36D2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3) письменно в случае письменного обращения заявителя или его представителя.</w:t>
      </w:r>
    </w:p>
    <w:p w:rsidR="00D04176" w:rsidRPr="001F0E72" w:rsidRDefault="00D914F0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9</w:t>
      </w:r>
      <w:r w:rsidR="00D0417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. Должностные лица</w:t>
      </w:r>
      <w:r w:rsidR="003E55BD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администрации</w:t>
      </w:r>
      <w:r w:rsidR="00D0417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, осуществляющие предоставление информации</w:t>
      </w:r>
      <w:r w:rsidR="00CC0C9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633D2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по вопросам предоставления муниципальной услуги и о ходе предоставления муниципальной услуги</w:t>
      </w:r>
      <w:r w:rsidR="00D0417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, должны принять все необходимые меры по предоставлению заявител</w:t>
      </w:r>
      <w:r w:rsidR="003E55BD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ю и его представителю</w:t>
      </w:r>
      <w:r w:rsidR="00D0417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исчерпывающей информации по вопросам их обращений, в том числе с привлечением других должностных лиц</w:t>
      </w:r>
      <w:r w:rsidR="003E55BD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администрации</w:t>
      </w:r>
      <w:r w:rsidR="00D0417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.</w:t>
      </w:r>
    </w:p>
    <w:p w:rsidR="00D04176" w:rsidRPr="001F0E72" w:rsidRDefault="00D914F0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10</w:t>
      </w:r>
      <w:r w:rsidR="00D0417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. Должностные лица </w:t>
      </w:r>
      <w:r w:rsidR="003E55BD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администрации </w:t>
      </w:r>
      <w:r w:rsidR="00D0417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предоставляют </w:t>
      </w:r>
      <w:r w:rsidR="00633D2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следующую </w:t>
      </w:r>
      <w:r w:rsidR="00D0417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информацию </w:t>
      </w:r>
      <w:r w:rsidR="00633D2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по вопросам предоставления муниципальной услуги и о ходе предоставления муниципальной услуги</w:t>
      </w:r>
      <w:r w:rsidR="00D0417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:</w:t>
      </w:r>
    </w:p>
    <w:p w:rsidR="00D04176" w:rsidRPr="001F0E72" w:rsidRDefault="00A419AE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1</w:t>
      </w:r>
      <w:r w:rsidR="00D0417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) об</w:t>
      </w:r>
      <w:r w:rsidR="003E55BD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органе местного самоуправления </w:t>
      </w:r>
      <w:r w:rsidR="0085254B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муниципального образования</w:t>
      </w:r>
      <w:r w:rsidR="00D0417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, предоставляющем </w:t>
      </w:r>
      <w:r w:rsidR="003E55BD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муниципальную </w:t>
      </w:r>
      <w:r w:rsidR="00D0417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услугу, </w:t>
      </w:r>
      <w:r w:rsidR="003E55BD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органах </w:t>
      </w:r>
      <w:r w:rsidR="00FB550D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государственной </w:t>
      </w:r>
      <w:r w:rsidR="003E55BD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власти и </w:t>
      </w:r>
      <w:r w:rsidR="00D0417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организациях, участвующих в предоставлении </w:t>
      </w:r>
      <w:r w:rsidR="003E55BD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муниципальной услуги</w:t>
      </w:r>
      <w:r w:rsidR="00D0417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, включая информацию о месте их нахождения, графике работы, контактных телефонах, а также о</w:t>
      </w:r>
      <w:r w:rsidR="005C6F8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МФЦ</w:t>
      </w:r>
      <w:r w:rsidR="00D0417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, осуществляющих предоставление </w:t>
      </w:r>
      <w:r w:rsidR="003E55BD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муниципальной услуги</w:t>
      </w:r>
      <w:r w:rsidR="00D0417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;</w:t>
      </w:r>
    </w:p>
    <w:p w:rsidR="00D04176" w:rsidRPr="001F0E72" w:rsidRDefault="00A419AE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2</w:t>
      </w:r>
      <w:r w:rsidR="00D0417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) о порядке предоставления </w:t>
      </w:r>
      <w:r w:rsidR="00FB550D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муниципальной </w:t>
      </w:r>
      <w:r w:rsidR="00D0417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услуги и ходе предоставления </w:t>
      </w:r>
      <w:r w:rsidR="00FB550D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муниципальной </w:t>
      </w:r>
      <w:r w:rsidR="00D0417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услуги;</w:t>
      </w:r>
    </w:p>
    <w:p w:rsidR="00D04176" w:rsidRPr="001F0E72" w:rsidRDefault="00A419AE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3</w:t>
      </w:r>
      <w:r w:rsidR="00D0417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) о перечне документов, необходимых для предоставления </w:t>
      </w:r>
      <w:r w:rsidR="00FB550D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муниципальной </w:t>
      </w:r>
      <w:r w:rsidR="00D0417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услуги;</w:t>
      </w:r>
    </w:p>
    <w:p w:rsidR="00D04176" w:rsidRPr="001F0E72" w:rsidRDefault="00A419AE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lastRenderedPageBreak/>
        <w:t>4</w:t>
      </w:r>
      <w:r w:rsidR="00D0417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) о времени приема документов, необходимых для предоставления </w:t>
      </w:r>
      <w:r w:rsidR="00FB550D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муниципальной</w:t>
      </w:r>
      <w:r w:rsidR="00D0417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услуги;</w:t>
      </w:r>
    </w:p>
    <w:p w:rsidR="00D04176" w:rsidRPr="001F0E72" w:rsidRDefault="00A419AE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5</w:t>
      </w:r>
      <w:r w:rsidR="00D0417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) о сроке предоставления </w:t>
      </w:r>
      <w:r w:rsidR="00FB550D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муниципальной</w:t>
      </w:r>
      <w:r w:rsidR="00D0417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услуги;</w:t>
      </w:r>
    </w:p>
    <w:p w:rsidR="00D04176" w:rsidRPr="001F0E72" w:rsidRDefault="00A419AE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6</w:t>
      </w:r>
      <w:r w:rsidR="00D0417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) об основаниях отказа в приеме документов, необходимых для предоставления </w:t>
      </w:r>
      <w:r w:rsidR="00FB550D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муниципальной</w:t>
      </w:r>
      <w:r w:rsidR="00D0417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услуги;</w:t>
      </w:r>
    </w:p>
    <w:p w:rsidR="00D04176" w:rsidRPr="001F0E72" w:rsidRDefault="00A419AE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7</w:t>
      </w:r>
      <w:r w:rsidR="00D0417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) об основаниях отказа в предоставлении </w:t>
      </w:r>
      <w:r w:rsidR="00FB550D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муниципальной</w:t>
      </w:r>
      <w:r w:rsidR="00D0417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услуги;</w:t>
      </w:r>
    </w:p>
    <w:p w:rsidR="00D04176" w:rsidRPr="001F0E72" w:rsidRDefault="00A419AE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8</w:t>
      </w:r>
      <w:r w:rsidR="00D0417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) о порядке обжалования решений и действий (бездействия), принимаемых (совершаемых) в рамках предоставления </w:t>
      </w:r>
      <w:r w:rsidR="00FB550D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муниципальной</w:t>
      </w:r>
      <w:r w:rsidR="00D0417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услуги.</w:t>
      </w:r>
    </w:p>
    <w:p w:rsidR="00D04176" w:rsidRPr="001F0E72" w:rsidRDefault="00D04176" w:rsidP="001F0E72">
      <w:pPr>
        <w:pStyle w:val="ConsPlusNormal"/>
        <w:widowControl/>
        <w:ind w:firstLine="709"/>
        <w:jc w:val="both"/>
        <w:rPr>
          <w:rFonts w:eastAsia="Times New Roman"/>
          <w:color w:val="000000" w:themeColor="text1"/>
          <w:kern w:val="2"/>
          <w:sz w:val="24"/>
          <w:szCs w:val="24"/>
        </w:rPr>
      </w:pPr>
      <w:r w:rsidRPr="001F0E72">
        <w:rPr>
          <w:rFonts w:eastAsia="Times New Roman"/>
          <w:color w:val="000000" w:themeColor="text1"/>
          <w:kern w:val="2"/>
          <w:sz w:val="24"/>
          <w:szCs w:val="24"/>
        </w:rPr>
        <w:t>1</w:t>
      </w:r>
      <w:r w:rsidR="00D914F0" w:rsidRPr="001F0E72">
        <w:rPr>
          <w:rFonts w:eastAsia="Times New Roman"/>
          <w:color w:val="000000" w:themeColor="text1"/>
          <w:kern w:val="2"/>
          <w:sz w:val="24"/>
          <w:szCs w:val="24"/>
        </w:rPr>
        <w:t>1</w:t>
      </w:r>
      <w:r w:rsidRPr="001F0E72">
        <w:rPr>
          <w:rFonts w:eastAsia="Times New Roman"/>
          <w:color w:val="000000" w:themeColor="text1"/>
          <w:kern w:val="2"/>
          <w:sz w:val="24"/>
          <w:szCs w:val="24"/>
        </w:rPr>
        <w:t xml:space="preserve">. Основными требованиями при предоставлении информации </w:t>
      </w:r>
      <w:r w:rsidR="00633D26" w:rsidRPr="001F0E72">
        <w:rPr>
          <w:rFonts w:eastAsia="Times New Roman"/>
          <w:color w:val="000000" w:themeColor="text1"/>
          <w:kern w:val="2"/>
          <w:sz w:val="24"/>
          <w:szCs w:val="24"/>
        </w:rPr>
        <w:t>по вопросам предоставления муниципальной услуги и о ходе предоставления муниципальной услуги</w:t>
      </w:r>
      <w:r w:rsidR="00CC0C9E" w:rsidRPr="001F0E72">
        <w:rPr>
          <w:rFonts w:eastAsia="Times New Roman"/>
          <w:color w:val="000000" w:themeColor="text1"/>
          <w:kern w:val="2"/>
          <w:sz w:val="24"/>
          <w:szCs w:val="24"/>
        </w:rPr>
        <w:t xml:space="preserve"> </w:t>
      </w:r>
      <w:r w:rsidRPr="001F0E72">
        <w:rPr>
          <w:rFonts w:eastAsia="Times New Roman"/>
          <w:color w:val="000000" w:themeColor="text1"/>
          <w:kern w:val="2"/>
          <w:sz w:val="24"/>
          <w:szCs w:val="24"/>
        </w:rPr>
        <w:t>являются:</w:t>
      </w:r>
    </w:p>
    <w:p w:rsidR="00D04176" w:rsidRPr="001F0E72" w:rsidRDefault="00A419AE" w:rsidP="001F0E72">
      <w:pPr>
        <w:pStyle w:val="ConsPlusNormal"/>
        <w:widowControl/>
        <w:ind w:firstLine="709"/>
        <w:jc w:val="both"/>
        <w:rPr>
          <w:rFonts w:eastAsia="Times New Roman"/>
          <w:color w:val="000000" w:themeColor="text1"/>
          <w:kern w:val="2"/>
          <w:sz w:val="24"/>
          <w:szCs w:val="24"/>
        </w:rPr>
      </w:pPr>
      <w:r w:rsidRPr="001F0E72">
        <w:rPr>
          <w:rFonts w:eastAsia="Times New Roman"/>
          <w:color w:val="000000" w:themeColor="text1"/>
          <w:kern w:val="2"/>
          <w:sz w:val="24"/>
          <w:szCs w:val="24"/>
        </w:rPr>
        <w:t>1</w:t>
      </w:r>
      <w:r w:rsidR="00D04176" w:rsidRPr="001F0E72">
        <w:rPr>
          <w:rFonts w:eastAsia="Times New Roman"/>
          <w:color w:val="000000" w:themeColor="text1"/>
          <w:kern w:val="2"/>
          <w:sz w:val="24"/>
          <w:szCs w:val="24"/>
        </w:rPr>
        <w:t>) актуальность;</w:t>
      </w:r>
    </w:p>
    <w:p w:rsidR="00D04176" w:rsidRPr="001F0E72" w:rsidRDefault="00A419AE" w:rsidP="001F0E72">
      <w:pPr>
        <w:pStyle w:val="ConsPlusNormal"/>
        <w:widowControl/>
        <w:ind w:firstLine="709"/>
        <w:jc w:val="both"/>
        <w:rPr>
          <w:rFonts w:eastAsia="Times New Roman"/>
          <w:color w:val="000000" w:themeColor="text1"/>
          <w:kern w:val="2"/>
          <w:sz w:val="24"/>
          <w:szCs w:val="24"/>
        </w:rPr>
      </w:pPr>
      <w:r w:rsidRPr="001F0E72">
        <w:rPr>
          <w:rFonts w:eastAsia="Times New Roman"/>
          <w:color w:val="000000" w:themeColor="text1"/>
          <w:kern w:val="2"/>
          <w:sz w:val="24"/>
          <w:szCs w:val="24"/>
        </w:rPr>
        <w:t>2</w:t>
      </w:r>
      <w:r w:rsidR="00D04176" w:rsidRPr="001F0E72">
        <w:rPr>
          <w:rFonts w:eastAsia="Times New Roman"/>
          <w:color w:val="000000" w:themeColor="text1"/>
          <w:kern w:val="2"/>
          <w:sz w:val="24"/>
          <w:szCs w:val="24"/>
        </w:rPr>
        <w:t>) своевременность;</w:t>
      </w:r>
    </w:p>
    <w:p w:rsidR="00D04176" w:rsidRPr="001F0E72" w:rsidRDefault="00A419AE" w:rsidP="001F0E72">
      <w:pPr>
        <w:pStyle w:val="ConsPlusNormal"/>
        <w:widowControl/>
        <w:ind w:firstLine="709"/>
        <w:jc w:val="both"/>
        <w:rPr>
          <w:rFonts w:eastAsia="Times New Roman"/>
          <w:color w:val="000000" w:themeColor="text1"/>
          <w:kern w:val="2"/>
          <w:sz w:val="24"/>
          <w:szCs w:val="24"/>
        </w:rPr>
      </w:pPr>
      <w:r w:rsidRPr="001F0E72">
        <w:rPr>
          <w:rFonts w:eastAsia="Times New Roman"/>
          <w:color w:val="000000" w:themeColor="text1"/>
          <w:kern w:val="2"/>
          <w:sz w:val="24"/>
          <w:szCs w:val="24"/>
        </w:rPr>
        <w:t>3</w:t>
      </w:r>
      <w:r w:rsidR="00D04176" w:rsidRPr="001F0E72">
        <w:rPr>
          <w:rFonts w:eastAsia="Times New Roman"/>
          <w:color w:val="000000" w:themeColor="text1"/>
          <w:kern w:val="2"/>
          <w:sz w:val="24"/>
          <w:szCs w:val="24"/>
        </w:rPr>
        <w:t>) четкость и доступность в изложении информации;</w:t>
      </w:r>
    </w:p>
    <w:p w:rsidR="00D04176" w:rsidRPr="001F0E72" w:rsidRDefault="00A419AE" w:rsidP="001F0E72">
      <w:pPr>
        <w:pStyle w:val="ConsPlusNormal"/>
        <w:widowControl/>
        <w:ind w:firstLine="709"/>
        <w:jc w:val="both"/>
        <w:rPr>
          <w:rFonts w:eastAsia="Times New Roman"/>
          <w:color w:val="000000" w:themeColor="text1"/>
          <w:kern w:val="2"/>
          <w:sz w:val="24"/>
          <w:szCs w:val="24"/>
        </w:rPr>
      </w:pPr>
      <w:r w:rsidRPr="001F0E72">
        <w:rPr>
          <w:rFonts w:eastAsia="Times New Roman"/>
          <w:color w:val="000000" w:themeColor="text1"/>
          <w:kern w:val="2"/>
          <w:sz w:val="24"/>
          <w:szCs w:val="24"/>
        </w:rPr>
        <w:t>4</w:t>
      </w:r>
      <w:r w:rsidR="00D04176" w:rsidRPr="001F0E72">
        <w:rPr>
          <w:rFonts w:eastAsia="Times New Roman"/>
          <w:color w:val="000000" w:themeColor="text1"/>
          <w:kern w:val="2"/>
          <w:sz w:val="24"/>
          <w:szCs w:val="24"/>
        </w:rPr>
        <w:t>) полнота информации;</w:t>
      </w:r>
    </w:p>
    <w:p w:rsidR="00D04176" w:rsidRPr="001F0E72" w:rsidRDefault="00A419AE" w:rsidP="001F0E72">
      <w:pPr>
        <w:pStyle w:val="ConsPlusNormal"/>
        <w:widowControl/>
        <w:ind w:firstLine="709"/>
        <w:jc w:val="both"/>
        <w:rPr>
          <w:rFonts w:eastAsia="Times New Roman"/>
          <w:color w:val="000000" w:themeColor="text1"/>
          <w:kern w:val="2"/>
          <w:sz w:val="24"/>
          <w:szCs w:val="24"/>
        </w:rPr>
      </w:pPr>
      <w:r w:rsidRPr="001F0E72">
        <w:rPr>
          <w:rFonts w:eastAsia="Times New Roman"/>
          <w:color w:val="000000" w:themeColor="text1"/>
          <w:kern w:val="2"/>
          <w:sz w:val="24"/>
          <w:szCs w:val="24"/>
        </w:rPr>
        <w:t>5</w:t>
      </w:r>
      <w:r w:rsidR="00D04176" w:rsidRPr="001F0E72">
        <w:rPr>
          <w:rFonts w:eastAsia="Times New Roman"/>
          <w:color w:val="000000" w:themeColor="text1"/>
          <w:kern w:val="2"/>
          <w:sz w:val="24"/>
          <w:szCs w:val="24"/>
        </w:rPr>
        <w:t>) соответствие информации требованиям законодательства.</w:t>
      </w:r>
    </w:p>
    <w:p w:rsidR="00D04176" w:rsidRPr="001F0E72" w:rsidRDefault="00D04176" w:rsidP="001F0E72">
      <w:pPr>
        <w:pStyle w:val="ConsPlusNormal"/>
        <w:widowControl/>
        <w:ind w:firstLine="709"/>
        <w:jc w:val="both"/>
        <w:rPr>
          <w:color w:val="000000" w:themeColor="text1"/>
          <w:kern w:val="2"/>
          <w:sz w:val="24"/>
          <w:szCs w:val="24"/>
        </w:rPr>
      </w:pPr>
      <w:r w:rsidRPr="001F0E72">
        <w:rPr>
          <w:color w:val="000000" w:themeColor="text1"/>
          <w:kern w:val="2"/>
          <w:sz w:val="24"/>
          <w:szCs w:val="24"/>
        </w:rPr>
        <w:t>1</w:t>
      </w:r>
      <w:r w:rsidR="00D914F0" w:rsidRPr="001F0E72">
        <w:rPr>
          <w:color w:val="000000" w:themeColor="text1"/>
          <w:kern w:val="2"/>
          <w:sz w:val="24"/>
          <w:szCs w:val="24"/>
        </w:rPr>
        <w:t>2</w:t>
      </w:r>
      <w:r w:rsidRPr="001F0E72">
        <w:rPr>
          <w:color w:val="000000" w:themeColor="text1"/>
          <w:kern w:val="2"/>
          <w:sz w:val="24"/>
          <w:szCs w:val="24"/>
        </w:rPr>
        <w:t xml:space="preserve">. Предоставление информации </w:t>
      </w:r>
      <w:r w:rsidR="00633D26" w:rsidRPr="001F0E72">
        <w:rPr>
          <w:rFonts w:eastAsia="Times New Roman"/>
          <w:color w:val="000000" w:themeColor="text1"/>
          <w:kern w:val="2"/>
          <w:sz w:val="24"/>
          <w:szCs w:val="24"/>
        </w:rPr>
        <w:t>по вопросам предоставления муниципальной услуги и о ходе предоставления муниципальной услуги</w:t>
      </w:r>
      <w:r w:rsidR="00CC0C9E" w:rsidRPr="001F0E72">
        <w:rPr>
          <w:rFonts w:eastAsia="Times New Roman"/>
          <w:color w:val="000000" w:themeColor="text1"/>
          <w:kern w:val="2"/>
          <w:sz w:val="24"/>
          <w:szCs w:val="24"/>
        </w:rPr>
        <w:t xml:space="preserve"> </w:t>
      </w:r>
      <w:r w:rsidRPr="001F0E72">
        <w:rPr>
          <w:color w:val="000000" w:themeColor="text1"/>
          <w:kern w:val="2"/>
          <w:sz w:val="24"/>
          <w:szCs w:val="24"/>
        </w:rPr>
        <w:t xml:space="preserve">по телефону осуществляется путем непосредственного общения </w:t>
      </w:r>
      <w:r w:rsidR="000118C0" w:rsidRPr="001F0E72">
        <w:rPr>
          <w:color w:val="000000" w:themeColor="text1"/>
          <w:kern w:val="2"/>
          <w:sz w:val="24"/>
          <w:szCs w:val="24"/>
        </w:rPr>
        <w:t xml:space="preserve">заявителя или его представителя с должностным лицом </w:t>
      </w:r>
      <w:r w:rsidR="00B1354D" w:rsidRPr="001F0E72">
        <w:rPr>
          <w:color w:val="000000" w:themeColor="text1"/>
          <w:kern w:val="2"/>
          <w:sz w:val="24"/>
          <w:szCs w:val="24"/>
        </w:rPr>
        <w:t>администрации</w:t>
      </w:r>
      <w:r w:rsidR="00CC0C9E" w:rsidRPr="001F0E72">
        <w:rPr>
          <w:color w:val="000000" w:themeColor="text1"/>
          <w:kern w:val="2"/>
          <w:sz w:val="24"/>
          <w:szCs w:val="24"/>
        </w:rPr>
        <w:t xml:space="preserve"> </w:t>
      </w:r>
      <w:r w:rsidRPr="001F0E72">
        <w:rPr>
          <w:color w:val="000000" w:themeColor="text1"/>
          <w:kern w:val="2"/>
          <w:sz w:val="24"/>
          <w:szCs w:val="24"/>
        </w:rPr>
        <w:t>по телефону.</w:t>
      </w:r>
    </w:p>
    <w:p w:rsidR="00D04176" w:rsidRPr="001F0E72" w:rsidRDefault="00D04176" w:rsidP="001F0E72">
      <w:pPr>
        <w:pStyle w:val="ConsPlusNormal"/>
        <w:widowControl/>
        <w:ind w:firstLine="709"/>
        <w:jc w:val="both"/>
        <w:rPr>
          <w:color w:val="000000" w:themeColor="text1"/>
          <w:kern w:val="2"/>
          <w:sz w:val="24"/>
          <w:szCs w:val="24"/>
        </w:rPr>
      </w:pPr>
      <w:r w:rsidRPr="001F0E72">
        <w:rPr>
          <w:color w:val="000000" w:themeColor="text1"/>
          <w:kern w:val="2"/>
          <w:sz w:val="24"/>
          <w:szCs w:val="24"/>
        </w:rPr>
        <w:t>1</w:t>
      </w:r>
      <w:r w:rsidR="00D914F0" w:rsidRPr="001F0E72">
        <w:rPr>
          <w:color w:val="000000" w:themeColor="text1"/>
          <w:kern w:val="2"/>
          <w:sz w:val="24"/>
          <w:szCs w:val="24"/>
        </w:rPr>
        <w:t>3</w:t>
      </w:r>
      <w:r w:rsidRPr="001F0E72">
        <w:rPr>
          <w:color w:val="000000" w:themeColor="text1"/>
          <w:kern w:val="2"/>
          <w:sz w:val="24"/>
          <w:szCs w:val="24"/>
        </w:rPr>
        <w:t xml:space="preserve">. При ответах на телефонные звонки должностные лица </w:t>
      </w:r>
      <w:r w:rsidR="000118C0" w:rsidRPr="001F0E72">
        <w:rPr>
          <w:color w:val="000000" w:themeColor="text1"/>
          <w:kern w:val="2"/>
          <w:sz w:val="24"/>
          <w:szCs w:val="24"/>
        </w:rPr>
        <w:t xml:space="preserve">администрации </w:t>
      </w:r>
      <w:r w:rsidRPr="001F0E72">
        <w:rPr>
          <w:color w:val="000000" w:themeColor="text1"/>
          <w:kern w:val="2"/>
          <w:sz w:val="24"/>
          <w:szCs w:val="24"/>
        </w:rPr>
        <w:t>подробно и в вежливой (корректной) форме информируют заявителей или их представителей по интересующим их вопросам. Ответ на телефонный звонок начинается с информации о наименовании</w:t>
      </w:r>
      <w:r w:rsidR="000118C0" w:rsidRPr="001F0E72">
        <w:rPr>
          <w:color w:val="000000" w:themeColor="text1"/>
          <w:kern w:val="2"/>
          <w:sz w:val="24"/>
          <w:szCs w:val="24"/>
        </w:rPr>
        <w:t xml:space="preserve"> органа местного самоуправления</w:t>
      </w:r>
      <w:r w:rsidRPr="001F0E72">
        <w:rPr>
          <w:color w:val="000000" w:themeColor="text1"/>
          <w:kern w:val="2"/>
          <w:sz w:val="24"/>
          <w:szCs w:val="24"/>
        </w:rPr>
        <w:t>, в которое позвонил заявитель или его представитель, фамилии, имени и (если имеется) отчестве лица, принявшего телефонный звонок.</w:t>
      </w:r>
    </w:p>
    <w:p w:rsidR="00D04176" w:rsidRPr="001F0E72" w:rsidRDefault="00D04176" w:rsidP="001F0E72">
      <w:pPr>
        <w:pStyle w:val="ConsPlusNormal"/>
        <w:widowControl/>
        <w:ind w:firstLine="709"/>
        <w:jc w:val="both"/>
        <w:rPr>
          <w:color w:val="000000" w:themeColor="text1"/>
          <w:kern w:val="2"/>
          <w:sz w:val="24"/>
          <w:szCs w:val="24"/>
        </w:rPr>
      </w:pPr>
      <w:r w:rsidRPr="001F0E72">
        <w:rPr>
          <w:color w:val="000000" w:themeColor="text1"/>
          <w:kern w:val="2"/>
          <w:sz w:val="24"/>
          <w:szCs w:val="24"/>
        </w:rPr>
        <w:t>При невозможности должностного лица</w:t>
      </w:r>
      <w:r w:rsidR="000118C0" w:rsidRPr="001F0E72">
        <w:rPr>
          <w:color w:val="000000" w:themeColor="text1"/>
          <w:kern w:val="2"/>
          <w:sz w:val="24"/>
          <w:szCs w:val="24"/>
        </w:rPr>
        <w:t xml:space="preserve"> администрации</w:t>
      </w:r>
      <w:r w:rsidRPr="001F0E72">
        <w:rPr>
          <w:color w:val="000000" w:themeColor="text1"/>
          <w:kern w:val="2"/>
          <w:sz w:val="24"/>
          <w:szCs w:val="24"/>
        </w:rPr>
        <w:t xml:space="preserve">, принявшего звонок, самостоятельно ответить на поставленные вопросы телефонный звонок переадресовывается (переводится) на другое должностное лицо </w:t>
      </w:r>
      <w:r w:rsidR="000118C0" w:rsidRPr="001F0E72">
        <w:rPr>
          <w:color w:val="000000" w:themeColor="text1"/>
          <w:kern w:val="2"/>
          <w:sz w:val="24"/>
          <w:szCs w:val="24"/>
        </w:rPr>
        <w:t xml:space="preserve">администрации </w:t>
      </w:r>
      <w:r w:rsidRPr="001F0E72">
        <w:rPr>
          <w:color w:val="000000" w:themeColor="text1"/>
          <w:kern w:val="2"/>
          <w:sz w:val="24"/>
          <w:szCs w:val="24"/>
        </w:rPr>
        <w:t>или же заявителю или его представителю сообщается телефонный номер, по которому можно получить необходимую информацию</w:t>
      </w:r>
      <w:r w:rsidR="00CC0C9E" w:rsidRPr="001F0E72">
        <w:rPr>
          <w:color w:val="000000" w:themeColor="text1"/>
          <w:kern w:val="2"/>
          <w:sz w:val="24"/>
          <w:szCs w:val="24"/>
        </w:rPr>
        <w:t xml:space="preserve"> </w:t>
      </w:r>
      <w:r w:rsidR="00633D26" w:rsidRPr="001F0E72">
        <w:rPr>
          <w:rFonts w:eastAsia="Times New Roman"/>
          <w:color w:val="000000" w:themeColor="text1"/>
          <w:kern w:val="2"/>
          <w:sz w:val="24"/>
          <w:szCs w:val="24"/>
        </w:rPr>
        <w:t>по вопросам предоставления муниципальной услуги и о ходе предоставления муниципальной услуги</w:t>
      </w:r>
      <w:r w:rsidRPr="001F0E72">
        <w:rPr>
          <w:color w:val="000000" w:themeColor="text1"/>
          <w:kern w:val="2"/>
          <w:sz w:val="24"/>
          <w:szCs w:val="24"/>
        </w:rPr>
        <w:t>.</w:t>
      </w:r>
    </w:p>
    <w:p w:rsidR="00D04176" w:rsidRPr="001F0E72" w:rsidRDefault="00D04176" w:rsidP="001F0E72">
      <w:pPr>
        <w:pStyle w:val="ConsPlusNormal"/>
        <w:widowControl/>
        <w:ind w:firstLine="709"/>
        <w:jc w:val="both"/>
        <w:rPr>
          <w:color w:val="000000" w:themeColor="text1"/>
          <w:kern w:val="2"/>
          <w:sz w:val="24"/>
          <w:szCs w:val="24"/>
        </w:rPr>
      </w:pPr>
      <w:r w:rsidRPr="001F0E72">
        <w:rPr>
          <w:color w:val="000000" w:themeColor="text1"/>
          <w:kern w:val="2"/>
          <w:sz w:val="24"/>
          <w:szCs w:val="24"/>
        </w:rPr>
        <w:t>1</w:t>
      </w:r>
      <w:r w:rsidR="00D914F0" w:rsidRPr="001F0E72">
        <w:rPr>
          <w:color w:val="000000" w:themeColor="text1"/>
          <w:kern w:val="2"/>
          <w:sz w:val="24"/>
          <w:szCs w:val="24"/>
        </w:rPr>
        <w:t>4</w:t>
      </w:r>
      <w:r w:rsidRPr="001F0E72">
        <w:rPr>
          <w:color w:val="000000" w:themeColor="text1"/>
          <w:kern w:val="2"/>
          <w:sz w:val="24"/>
          <w:szCs w:val="24"/>
        </w:rPr>
        <w:t>. Если заявителя или его представителя не удовлетворяет информация</w:t>
      </w:r>
      <w:r w:rsidR="00CC0C9E" w:rsidRPr="001F0E72">
        <w:rPr>
          <w:color w:val="000000" w:themeColor="text1"/>
          <w:kern w:val="2"/>
          <w:sz w:val="24"/>
          <w:szCs w:val="24"/>
        </w:rPr>
        <w:t xml:space="preserve"> </w:t>
      </w:r>
      <w:r w:rsidR="00633D26" w:rsidRPr="001F0E72">
        <w:rPr>
          <w:rFonts w:eastAsia="Times New Roman"/>
          <w:color w:val="000000" w:themeColor="text1"/>
          <w:kern w:val="2"/>
          <w:sz w:val="24"/>
          <w:szCs w:val="24"/>
        </w:rPr>
        <w:t>по вопросам предоставления муниципальной услуги и о ходе предоставления муниципальной услуги</w:t>
      </w:r>
      <w:r w:rsidRPr="001F0E72">
        <w:rPr>
          <w:color w:val="000000" w:themeColor="text1"/>
          <w:kern w:val="2"/>
          <w:sz w:val="24"/>
          <w:szCs w:val="24"/>
        </w:rPr>
        <w:t>, предоставленная должностным лицом</w:t>
      </w:r>
      <w:r w:rsidR="000118C0" w:rsidRPr="001F0E72">
        <w:rPr>
          <w:color w:val="000000" w:themeColor="text1"/>
          <w:kern w:val="2"/>
          <w:sz w:val="24"/>
          <w:szCs w:val="24"/>
        </w:rPr>
        <w:t xml:space="preserve"> администрации</w:t>
      </w:r>
      <w:r w:rsidRPr="001F0E72">
        <w:rPr>
          <w:color w:val="000000" w:themeColor="text1"/>
          <w:kern w:val="2"/>
          <w:sz w:val="24"/>
          <w:szCs w:val="24"/>
        </w:rPr>
        <w:t>, он может обратиться</w:t>
      </w:r>
      <w:r w:rsidR="00CC0C9E" w:rsidRPr="001F0E72">
        <w:rPr>
          <w:color w:val="000000" w:themeColor="text1"/>
          <w:kern w:val="2"/>
          <w:sz w:val="24"/>
          <w:szCs w:val="24"/>
        </w:rPr>
        <w:t xml:space="preserve"> </w:t>
      </w:r>
      <w:r w:rsidR="002B2C4B" w:rsidRPr="001F0E72">
        <w:rPr>
          <w:color w:val="000000" w:themeColor="text1"/>
          <w:kern w:val="2"/>
          <w:sz w:val="24"/>
          <w:szCs w:val="24"/>
        </w:rPr>
        <w:t>к</w:t>
      </w:r>
      <w:r w:rsidR="00CC0C9E" w:rsidRPr="001F0E72">
        <w:rPr>
          <w:color w:val="000000" w:themeColor="text1"/>
          <w:kern w:val="2"/>
          <w:sz w:val="24"/>
          <w:szCs w:val="24"/>
        </w:rPr>
        <w:t xml:space="preserve"> </w:t>
      </w:r>
      <w:r w:rsidR="000118C0" w:rsidRPr="001F0E72">
        <w:rPr>
          <w:color w:val="000000" w:themeColor="text1"/>
          <w:kern w:val="2"/>
          <w:sz w:val="24"/>
          <w:szCs w:val="24"/>
        </w:rPr>
        <w:t>главе администрации</w:t>
      </w:r>
      <w:r w:rsidR="00B062A0" w:rsidRPr="001F0E72">
        <w:rPr>
          <w:color w:val="000000" w:themeColor="text1"/>
          <w:kern w:val="2"/>
          <w:sz w:val="24"/>
          <w:szCs w:val="24"/>
        </w:rPr>
        <w:t xml:space="preserve"> или </w:t>
      </w:r>
      <w:r w:rsidR="004C498B" w:rsidRPr="001F0E72">
        <w:rPr>
          <w:color w:val="000000" w:themeColor="text1"/>
          <w:kern w:val="2"/>
          <w:sz w:val="24"/>
          <w:szCs w:val="24"/>
        </w:rPr>
        <w:t>к</w:t>
      </w:r>
      <w:r w:rsidR="00CC0C9E" w:rsidRPr="001F0E72">
        <w:rPr>
          <w:color w:val="000000" w:themeColor="text1"/>
          <w:kern w:val="2"/>
          <w:sz w:val="24"/>
          <w:szCs w:val="24"/>
        </w:rPr>
        <w:t xml:space="preserve"> </w:t>
      </w:r>
      <w:r w:rsidR="00B062A0" w:rsidRPr="001F0E72">
        <w:rPr>
          <w:color w:val="000000" w:themeColor="text1"/>
          <w:kern w:val="2"/>
          <w:sz w:val="24"/>
          <w:szCs w:val="24"/>
        </w:rPr>
        <w:t>лицу, исполняющему его полномочия (далее – глава администрации),</w:t>
      </w:r>
      <w:r w:rsidR="00CC0C9E" w:rsidRPr="001F0E72">
        <w:rPr>
          <w:color w:val="000000" w:themeColor="text1"/>
          <w:kern w:val="2"/>
          <w:sz w:val="24"/>
          <w:szCs w:val="24"/>
        </w:rPr>
        <w:t xml:space="preserve"> </w:t>
      </w:r>
      <w:r w:rsidRPr="001F0E72">
        <w:rPr>
          <w:color w:val="000000" w:themeColor="text1"/>
          <w:kern w:val="2"/>
          <w:sz w:val="24"/>
          <w:szCs w:val="24"/>
        </w:rPr>
        <w:t>в соответствии с графиком приема заявителей</w:t>
      </w:r>
      <w:r w:rsidR="00481B3B" w:rsidRPr="001F0E72">
        <w:rPr>
          <w:color w:val="000000" w:themeColor="text1"/>
          <w:kern w:val="2"/>
          <w:sz w:val="24"/>
          <w:szCs w:val="24"/>
        </w:rPr>
        <w:t xml:space="preserve"> или их представителей</w:t>
      </w:r>
      <w:r w:rsidRPr="001F0E72">
        <w:rPr>
          <w:color w:val="000000" w:themeColor="text1"/>
          <w:kern w:val="2"/>
          <w:sz w:val="24"/>
          <w:szCs w:val="24"/>
        </w:rPr>
        <w:t>.</w:t>
      </w:r>
    </w:p>
    <w:p w:rsidR="000118C0" w:rsidRPr="001F0E72" w:rsidRDefault="000118C0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Прием заявителей </w:t>
      </w:r>
      <w:r w:rsidR="00481B3B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или их представителей </w:t>
      </w:r>
      <w:r w:rsidR="00D8783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главой администрации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по предварительной записи</w:t>
      </w:r>
      <w:r w:rsidR="00BE5587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не осуществляется</w:t>
      </w:r>
      <w:r w:rsidRPr="001F0E72">
        <w:rPr>
          <w:rFonts w:ascii="Arial" w:eastAsia="Times New Roman" w:hAnsi="Arial" w:cs="Arial"/>
          <w:i/>
          <w:color w:val="000000" w:themeColor="text1"/>
          <w:kern w:val="2"/>
          <w:sz w:val="24"/>
          <w:szCs w:val="24"/>
        </w:rPr>
        <w:t>.</w:t>
      </w:r>
    </w:p>
    <w:p w:rsidR="007A36D2" w:rsidRPr="001F0E72" w:rsidRDefault="00D04176" w:rsidP="001F0E72">
      <w:pPr>
        <w:pStyle w:val="ConsPlusNormal"/>
        <w:widowControl/>
        <w:ind w:firstLine="709"/>
        <w:jc w:val="both"/>
        <w:rPr>
          <w:color w:val="000000" w:themeColor="text1"/>
          <w:kern w:val="2"/>
          <w:sz w:val="24"/>
          <w:szCs w:val="24"/>
        </w:rPr>
      </w:pPr>
      <w:r w:rsidRPr="001F0E72">
        <w:rPr>
          <w:color w:val="000000" w:themeColor="text1"/>
          <w:kern w:val="2"/>
          <w:sz w:val="24"/>
          <w:szCs w:val="24"/>
        </w:rPr>
        <w:t>1</w:t>
      </w:r>
      <w:r w:rsidR="00D914F0" w:rsidRPr="001F0E72">
        <w:rPr>
          <w:color w:val="000000" w:themeColor="text1"/>
          <w:kern w:val="2"/>
          <w:sz w:val="24"/>
          <w:szCs w:val="24"/>
        </w:rPr>
        <w:t>5</w:t>
      </w:r>
      <w:r w:rsidRPr="001F0E72">
        <w:rPr>
          <w:color w:val="000000" w:themeColor="text1"/>
          <w:kern w:val="2"/>
          <w:sz w:val="24"/>
          <w:szCs w:val="24"/>
        </w:rPr>
        <w:t xml:space="preserve">. </w:t>
      </w:r>
      <w:r w:rsidR="007A36D2" w:rsidRPr="001F0E72">
        <w:rPr>
          <w:color w:val="000000" w:themeColor="text1"/>
          <w:kern w:val="2"/>
          <w:sz w:val="24"/>
          <w:szCs w:val="24"/>
        </w:rPr>
        <w:t>Обращение заявителя или его представителя о предоставлении информации по вопросам предоставления муниципальной услуги рассматривается в течение 30 календарных дней со дня регистрации обращения. Обращение заявителя или его представителя о ходе предоставления муниципальной услуги рассматривается не позднее рабочего дня, следующего за днем регистрации обращения.</w:t>
      </w:r>
    </w:p>
    <w:p w:rsidR="005C376B" w:rsidRPr="001F0E72" w:rsidRDefault="00D04176" w:rsidP="001F0E72">
      <w:pPr>
        <w:pStyle w:val="ConsPlusNormal"/>
        <w:widowControl/>
        <w:ind w:firstLine="709"/>
        <w:jc w:val="both"/>
        <w:rPr>
          <w:color w:val="000000" w:themeColor="text1"/>
          <w:kern w:val="2"/>
          <w:sz w:val="24"/>
          <w:szCs w:val="24"/>
        </w:rPr>
      </w:pPr>
      <w:r w:rsidRPr="001F0E72">
        <w:rPr>
          <w:color w:val="000000" w:themeColor="text1"/>
          <w:kern w:val="2"/>
          <w:sz w:val="24"/>
          <w:szCs w:val="24"/>
        </w:rPr>
        <w:t>Днем регистрации обращения является день его поступления в</w:t>
      </w:r>
      <w:r w:rsidR="000118C0" w:rsidRPr="001F0E72">
        <w:rPr>
          <w:color w:val="000000" w:themeColor="text1"/>
          <w:kern w:val="2"/>
          <w:sz w:val="24"/>
          <w:szCs w:val="24"/>
        </w:rPr>
        <w:t xml:space="preserve"> администрацию</w:t>
      </w:r>
      <w:r w:rsidRPr="001F0E72">
        <w:rPr>
          <w:color w:val="000000" w:themeColor="text1"/>
          <w:kern w:val="2"/>
          <w:sz w:val="24"/>
          <w:szCs w:val="24"/>
        </w:rPr>
        <w:t>.</w:t>
      </w:r>
    </w:p>
    <w:p w:rsidR="00DF08BF" w:rsidRPr="001F0E72" w:rsidRDefault="005C376B" w:rsidP="001F0E72">
      <w:pPr>
        <w:pStyle w:val="ConsPlusNormal"/>
        <w:widowControl/>
        <w:ind w:firstLine="709"/>
        <w:jc w:val="both"/>
        <w:rPr>
          <w:color w:val="000000" w:themeColor="text1"/>
          <w:kern w:val="2"/>
          <w:sz w:val="24"/>
          <w:szCs w:val="24"/>
        </w:rPr>
      </w:pPr>
      <w:r w:rsidRPr="001F0E72">
        <w:rPr>
          <w:color w:val="000000" w:themeColor="text1"/>
          <w:kern w:val="2"/>
          <w:sz w:val="24"/>
          <w:szCs w:val="24"/>
        </w:rPr>
        <w:t>Ответ на обращение, поступившее в администрацию в форме электронного документа</w:t>
      </w:r>
      <w:r w:rsidR="004C498B" w:rsidRPr="001F0E72">
        <w:rPr>
          <w:color w:val="000000" w:themeColor="text1"/>
          <w:kern w:val="2"/>
          <w:sz w:val="24"/>
          <w:szCs w:val="24"/>
        </w:rPr>
        <w:t>,</w:t>
      </w:r>
      <w:r w:rsidRPr="001F0E72">
        <w:rPr>
          <w:color w:val="000000" w:themeColor="text1"/>
          <w:kern w:val="2"/>
          <w:sz w:val="24"/>
          <w:szCs w:val="24"/>
        </w:rPr>
        <w:t xml:space="preserve"> направляется в форме электронного документа по адресу электронной почты, указанному в обращении</w:t>
      </w:r>
      <w:r w:rsidR="004C498B" w:rsidRPr="001F0E72">
        <w:rPr>
          <w:color w:val="000000" w:themeColor="text1"/>
          <w:kern w:val="2"/>
          <w:sz w:val="24"/>
          <w:szCs w:val="24"/>
        </w:rPr>
        <w:t>.</w:t>
      </w:r>
    </w:p>
    <w:p w:rsidR="007A36D2" w:rsidRPr="001F0E72" w:rsidRDefault="007A36D2" w:rsidP="001F0E72">
      <w:pPr>
        <w:pStyle w:val="ConsPlusNormal"/>
        <w:widowControl/>
        <w:ind w:firstLine="709"/>
        <w:jc w:val="both"/>
        <w:rPr>
          <w:color w:val="000000" w:themeColor="text1"/>
          <w:kern w:val="2"/>
          <w:sz w:val="24"/>
          <w:szCs w:val="24"/>
        </w:rPr>
      </w:pPr>
      <w:r w:rsidRPr="001F0E72">
        <w:rPr>
          <w:color w:val="000000" w:themeColor="text1"/>
          <w:kern w:val="2"/>
          <w:sz w:val="24"/>
          <w:szCs w:val="24"/>
        </w:rPr>
        <w:lastRenderedPageBreak/>
        <w:t>Ответ на обращение, поступившее в администрацию в письменной форме, направляется по почтовому адресу, указанному в данном обращении.</w:t>
      </w:r>
    </w:p>
    <w:p w:rsidR="000065A6" w:rsidRPr="001F0E72" w:rsidRDefault="005C376B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1</w:t>
      </w:r>
      <w:r w:rsidR="00D914F0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6</w:t>
      </w: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.</w:t>
      </w:r>
      <w:r w:rsidR="00CC0C9E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</w:t>
      </w:r>
      <w:r w:rsidR="000065A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Информация </w:t>
      </w:r>
      <w:r w:rsidR="00A419A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о месте нахождения и графике работы а</w:t>
      </w:r>
      <w:r w:rsidR="007D29BD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д</w:t>
      </w:r>
      <w:r w:rsidR="00A419A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министрации, а также</w:t>
      </w:r>
      <w:r w:rsidR="005C6F8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МФЦ</w:t>
      </w:r>
      <w:r w:rsidR="00A419A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, </w:t>
      </w:r>
      <w:r w:rsidR="007D29BD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контактные </w:t>
      </w:r>
      <w:r w:rsidR="00A419A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телефоны, адрес официального сайта </w:t>
      </w:r>
      <w:r w:rsidR="00676680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администрации</w:t>
      </w:r>
      <w:r w:rsidR="00671C2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A419A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и </w:t>
      </w:r>
      <w:r w:rsidR="00676680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электронной почты администрации</w:t>
      </w:r>
      <w:r w:rsidR="000065A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, порядке предоставления </w:t>
      </w:r>
      <w:r w:rsidR="00FB550D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муниципальной</w:t>
      </w:r>
      <w:r w:rsidR="000065A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услуги, а также</w:t>
      </w:r>
      <w:r w:rsidR="00CC0C9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4C498B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о</w:t>
      </w:r>
      <w:r w:rsidR="000065A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порядке получения информации по вопросам предоставления </w:t>
      </w:r>
      <w:r w:rsidR="00FB550D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муниципальной</w:t>
      </w:r>
      <w:r w:rsidR="000065A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услуги и о ходе предоставления </w:t>
      </w:r>
      <w:r w:rsidR="00FB550D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муниципальной</w:t>
      </w:r>
      <w:r w:rsidR="000065A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услуги размещается:</w:t>
      </w:r>
    </w:p>
    <w:p w:rsidR="00A419AE" w:rsidRPr="001F0E72" w:rsidRDefault="00A419AE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1) на официальном сайте администрации</w:t>
      </w:r>
      <w:r w:rsidR="001E3A18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;</w:t>
      </w:r>
    </w:p>
    <w:p w:rsidR="00A419AE" w:rsidRPr="001F0E72" w:rsidRDefault="00A419AE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2) на Портале</w:t>
      </w: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.</w:t>
      </w:r>
    </w:p>
    <w:p w:rsidR="007D29BD" w:rsidRPr="001F0E72" w:rsidRDefault="00A419AE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1</w:t>
      </w:r>
      <w:r w:rsidR="00D914F0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7</w:t>
      </w:r>
      <w:r w:rsidR="000065A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. </w:t>
      </w:r>
      <w:r w:rsidR="007D29BD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На </w:t>
      </w:r>
      <w:r w:rsidR="00D24530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информационных </w:t>
      </w:r>
      <w:r w:rsidR="007D29BD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стендах, расположенных в помещениях, занимаемых</w:t>
      </w:r>
      <w:r w:rsidR="00D24530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администрацией</w:t>
      </w:r>
      <w:r w:rsidR="007D29BD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, размещается следующая информация:</w:t>
      </w:r>
    </w:p>
    <w:p w:rsidR="007D29BD" w:rsidRPr="001F0E72" w:rsidRDefault="007D29BD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1) об органе местного самоуправления, предоставляющем муниципальную услугу</w:t>
      </w:r>
      <w:r w:rsidR="007510F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,</w:t>
      </w:r>
      <w:r w:rsidR="00CC0C9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включая информацию о месте нахождения, графике работы, контактных телефонах, адресе официального сайта</w:t>
      </w:r>
      <w:r w:rsidR="0005034C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администрации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и электронной почты </w:t>
      </w:r>
      <w:r w:rsidR="0005034C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администрации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, а также о</w:t>
      </w:r>
      <w:r w:rsidR="005C6F8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МФЦ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, осуществляющих предоставление муниципальной услуги;</w:t>
      </w:r>
    </w:p>
    <w:p w:rsidR="007D29BD" w:rsidRPr="001F0E72" w:rsidRDefault="007D29BD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2) о порядке предоставления муниципальной услуги и ходе предоставления муниципальной услуги, в том числе об услугах, которые являются необходимыми и обязательными для предоставления</w:t>
      </w:r>
      <w:r w:rsidR="00CC0C9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5C6F8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муниципальной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услуги;</w:t>
      </w:r>
    </w:p>
    <w:p w:rsidR="007D29BD" w:rsidRPr="001F0E72" w:rsidRDefault="007D29BD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3) о перечне документов, необходимых для предоставления муниципальной услуги;</w:t>
      </w:r>
    </w:p>
    <w:p w:rsidR="007D29BD" w:rsidRPr="001F0E72" w:rsidRDefault="007D29BD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4) о времени приема документов, необходимых для предоставления муниципальной услуги;</w:t>
      </w:r>
    </w:p>
    <w:p w:rsidR="007D29BD" w:rsidRPr="001F0E72" w:rsidRDefault="007D29BD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5) о сроке предоставления муниципальной услуги;</w:t>
      </w:r>
    </w:p>
    <w:p w:rsidR="007D29BD" w:rsidRPr="001F0E72" w:rsidRDefault="007D29BD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6) об основаниях отказа в приеме документов, необходимых для предоставления муниципальной услуги;</w:t>
      </w:r>
    </w:p>
    <w:p w:rsidR="007D29BD" w:rsidRPr="001F0E72" w:rsidRDefault="007D29BD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7) об основаниях отказа в предоставлении муниципальной услуги;</w:t>
      </w:r>
    </w:p>
    <w:p w:rsidR="007D29BD" w:rsidRPr="001F0E72" w:rsidRDefault="007D29BD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8) о порядке обжалования решений и действий (бездействия), принимаемых (совершаемых) в рамках предоставления муниципальной услуги;</w:t>
      </w:r>
    </w:p>
    <w:p w:rsidR="007D29BD" w:rsidRPr="001F0E72" w:rsidRDefault="007D29BD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9) извлечения из законодательных и иных нормативных правовых актов, содержащих нормы, регулирующие предоставление муниципальной услуги;</w:t>
      </w:r>
    </w:p>
    <w:p w:rsidR="007D29BD" w:rsidRPr="001F0E72" w:rsidRDefault="007D29BD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10) текст настоящего административного регламента.</w:t>
      </w:r>
    </w:p>
    <w:p w:rsidR="007D29BD" w:rsidRPr="001F0E72" w:rsidRDefault="007D29BD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1</w:t>
      </w:r>
      <w:r w:rsidR="00D914F0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8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. </w:t>
      </w:r>
      <w:proofErr w:type="gramStart"/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Информирование заявителей </w:t>
      </w:r>
      <w:r w:rsidR="00481B3B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или их представителей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о порядке предоставления </w:t>
      </w:r>
      <w:r w:rsidR="005C6F8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муниципальной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услуги в</w:t>
      </w:r>
      <w:r w:rsidR="005C6F8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МФЦ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, о ходе выполнения запросов о предоставлении муниципальной услуги, а также по иным вопросам, связанным с предоставлением муниципальной услуги, а также консультирование заявителей </w:t>
      </w:r>
      <w:r w:rsidR="00481B3B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или их представителей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о порядке предоставления муниципальной услуги в</w:t>
      </w:r>
      <w:r w:rsidR="00CC0C9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6F401C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МФЦ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осуществляются в порядке, установленном настоящей главой,</w:t>
      </w:r>
      <w:r w:rsidR="00CC0C9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6F401C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МФЦ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, с которыми администрация заключила в соответствии с законодательством соглашения</w:t>
      </w:r>
      <w:proofErr w:type="gramEnd"/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о взаимодействии.</w:t>
      </w:r>
    </w:p>
    <w:p w:rsidR="007D29BD" w:rsidRPr="001F0E72" w:rsidRDefault="007D29BD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</w:p>
    <w:p w:rsidR="007D29BD" w:rsidRPr="001F0E72" w:rsidRDefault="009823C8" w:rsidP="001F0E72">
      <w:pPr>
        <w:keepNext/>
        <w:keepLines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РАЗДЕЛ </w:t>
      </w:r>
      <w:r w:rsidR="007D29BD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II. СТАНДАРТ ПРЕДОСТАВЛЕНИЯ</w:t>
      </w:r>
      <w:r w:rsidR="00DE783B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br/>
      </w:r>
      <w:r w:rsidR="006F401C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МУНИЦИПАЛЬНОЙ </w:t>
      </w:r>
      <w:r w:rsidR="007D29BD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УСЛУГИ</w:t>
      </w:r>
    </w:p>
    <w:p w:rsidR="007D29BD" w:rsidRPr="001F0E72" w:rsidRDefault="007D29BD" w:rsidP="001F0E72">
      <w:pPr>
        <w:keepNext/>
        <w:keepLines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</w:p>
    <w:p w:rsidR="007D29BD" w:rsidRPr="001F0E72" w:rsidRDefault="00580D23" w:rsidP="001F0E72">
      <w:pPr>
        <w:keepNext/>
        <w:keepLines/>
        <w:autoSpaceDE w:val="0"/>
        <w:autoSpaceDN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Глава </w:t>
      </w:r>
      <w:r w:rsidR="007D29BD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4.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Наименование муниципальной услуги</w:t>
      </w:r>
    </w:p>
    <w:p w:rsidR="007D29BD" w:rsidRPr="001F0E72" w:rsidRDefault="007D29BD" w:rsidP="001F0E72">
      <w:pPr>
        <w:keepNext/>
        <w:keepLines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</w:p>
    <w:p w:rsidR="0047019A" w:rsidRPr="001F0E72" w:rsidRDefault="00AC474E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1</w:t>
      </w:r>
      <w:r w:rsidR="00D914F0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9</w:t>
      </w:r>
      <w:r w:rsidR="007D29BD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. </w:t>
      </w:r>
      <w:r w:rsidR="009823C8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Под муниципальной услугой в настоящем административном регламенте понимается</w:t>
      </w:r>
      <w:r w:rsidR="00AF2968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перераспределени</w:t>
      </w:r>
      <w:r w:rsidR="0047019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е</w:t>
      </w:r>
      <w:r w:rsidR="00AF2968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земель и (или) земельных участков, находящихся муниципальной собственности, и земельных участков, нахо</w:t>
      </w:r>
      <w:r w:rsidR="0059198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дящихся в частной собственности</w:t>
      </w:r>
      <w:r w:rsidR="00D11F5C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.</w:t>
      </w:r>
    </w:p>
    <w:p w:rsidR="00525AB9" w:rsidRPr="001F0E72" w:rsidRDefault="00525AB9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</w:p>
    <w:p w:rsidR="007D29BD" w:rsidRPr="001F0E72" w:rsidRDefault="00962E44" w:rsidP="001F0E72">
      <w:pPr>
        <w:keepNext/>
        <w:keepLines/>
        <w:autoSpaceDE w:val="0"/>
        <w:autoSpaceDN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lastRenderedPageBreak/>
        <w:t>Г</w:t>
      </w:r>
      <w:r w:rsidR="00580D23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лава</w:t>
      </w:r>
      <w:r w:rsidR="0059198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7D29BD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5. </w:t>
      </w:r>
      <w:r w:rsidR="00580D23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Наименование органа местного самоуправления,</w:t>
      </w:r>
      <w:r w:rsidR="00DE783B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br/>
      </w:r>
      <w:r w:rsidR="00580D23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предоставляющего муниципальную услугу</w:t>
      </w:r>
    </w:p>
    <w:p w:rsidR="00962E44" w:rsidRPr="001F0E72" w:rsidRDefault="00962E44" w:rsidP="001F0E72">
      <w:pPr>
        <w:keepNext/>
        <w:keepLines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</w:p>
    <w:p w:rsidR="007D29BD" w:rsidRPr="001F0E72" w:rsidRDefault="00D914F0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20</w:t>
      </w:r>
      <w:r w:rsidR="007D29BD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.</w:t>
      </w:r>
      <w:r w:rsidR="00962E44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Органом местного самоуправления</w:t>
      </w:r>
      <w:r w:rsidR="007D29BD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, предоставляющим </w:t>
      </w:r>
      <w:r w:rsidR="00962E44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муниципальную </w:t>
      </w:r>
      <w:r w:rsidR="007D29BD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услугу, является</w:t>
      </w:r>
      <w:r w:rsidR="00962E44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администрация</w:t>
      </w:r>
      <w:r w:rsidR="007D29BD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.</w:t>
      </w:r>
    </w:p>
    <w:p w:rsidR="005F1F34" w:rsidRPr="001F0E72" w:rsidRDefault="005F1F34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2</w:t>
      </w:r>
      <w:r w:rsidR="00D914F0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1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. В предоставлении муниципальной услуги участвуют:</w:t>
      </w:r>
    </w:p>
    <w:p w:rsidR="001D3866" w:rsidRPr="001F0E72" w:rsidRDefault="001D3866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1) Федеральная служба государственной регистрации, кадастра и картографии или ее территориальный орган;</w:t>
      </w:r>
    </w:p>
    <w:p w:rsidR="001D3866" w:rsidRPr="001F0E72" w:rsidRDefault="001D3866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2) Федеральная налоговая служба или ее территориальный орган;</w:t>
      </w:r>
    </w:p>
    <w:p w:rsidR="008D4EA2" w:rsidRPr="001F0E72" w:rsidRDefault="007D29BD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2</w:t>
      </w:r>
      <w:r w:rsidR="00D914F0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2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. </w:t>
      </w:r>
      <w:proofErr w:type="gramStart"/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При предоставлении </w:t>
      </w:r>
      <w:r w:rsidR="00962E44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муниципальной услуги администрация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не вправе требовать от заявителей или их представителей</w:t>
      </w:r>
      <w:r w:rsidR="003017C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</w:t>
      </w:r>
      <w:r w:rsidR="008D4EA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утвержденный</w:t>
      </w:r>
      <w:r w:rsidR="008D4EA2" w:rsidRPr="001F0E72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решением Думы муниципального образования</w:t>
      </w:r>
      <w:r w:rsidR="008D4EA2" w:rsidRPr="001F0E72">
        <w:rPr>
          <w:rFonts w:ascii="Arial" w:eastAsia="Times New Roman" w:hAnsi="Arial" w:cs="Arial"/>
          <w:i/>
          <w:kern w:val="2"/>
          <w:sz w:val="24"/>
          <w:szCs w:val="24"/>
          <w:lang w:eastAsia="ru-RU"/>
        </w:rPr>
        <w:t xml:space="preserve"> </w:t>
      </w:r>
      <w:r w:rsidR="008D4EA2" w:rsidRPr="001F0E72">
        <w:rPr>
          <w:rFonts w:ascii="Arial" w:eastAsia="Times New Roman" w:hAnsi="Arial" w:cs="Arial"/>
          <w:kern w:val="2"/>
          <w:sz w:val="24"/>
          <w:szCs w:val="24"/>
          <w:lang w:eastAsia="ru-RU"/>
        </w:rPr>
        <w:t>«Ангарский» от 14.12.2011</w:t>
      </w:r>
      <w:proofErr w:type="gramEnd"/>
      <w:r w:rsidR="008D4EA2" w:rsidRPr="001F0E72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№2/34-дмо.</w:t>
      </w:r>
    </w:p>
    <w:p w:rsidR="007D29BD" w:rsidRPr="001F0E72" w:rsidRDefault="007D29BD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0000" w:themeColor="text1"/>
          <w:kern w:val="2"/>
          <w:sz w:val="24"/>
          <w:szCs w:val="24"/>
          <w:lang w:eastAsia="ru-RU"/>
        </w:rPr>
      </w:pPr>
    </w:p>
    <w:p w:rsidR="00AC474E" w:rsidRPr="001F0E72" w:rsidRDefault="00AC474E" w:rsidP="001F0E72">
      <w:pPr>
        <w:keepNext/>
        <w:keepLines/>
        <w:autoSpaceDE w:val="0"/>
        <w:autoSpaceDN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Г</w:t>
      </w:r>
      <w:r w:rsidR="00580D23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лава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6. </w:t>
      </w:r>
      <w:r w:rsidR="00580D23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AC474E" w:rsidRPr="001F0E72" w:rsidRDefault="00AC474E" w:rsidP="001F0E72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AC474E" w:rsidRPr="001F0E72" w:rsidRDefault="00AC474E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2</w:t>
      </w:r>
      <w:r w:rsidR="00D914F0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3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. Результатом предоставления муниципальной услуги является:</w:t>
      </w:r>
    </w:p>
    <w:p w:rsidR="00441F5D" w:rsidRPr="001F0E72" w:rsidRDefault="00AC474E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1) </w:t>
      </w:r>
      <w:r w:rsidR="009979A8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проект </w:t>
      </w:r>
      <w:r w:rsidR="00441F5D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соглашения о перераспределении земельных участков</w:t>
      </w:r>
      <w:r w:rsidR="00EF5B4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;</w:t>
      </w:r>
    </w:p>
    <w:p w:rsidR="00441F5D" w:rsidRPr="001F0E72" w:rsidRDefault="00EF5B45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2) </w:t>
      </w:r>
      <w:r w:rsidR="0073337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решение</w:t>
      </w:r>
      <w:r w:rsidR="002F57A0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об отказе</w:t>
      </w:r>
      <w:r w:rsidR="00441F5D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в заключени</w:t>
      </w:r>
      <w:proofErr w:type="gramStart"/>
      <w:r w:rsidR="00AB75E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и</w:t>
      </w:r>
      <w:proofErr w:type="gramEnd"/>
      <w:r w:rsidR="00441F5D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соглашения о перераспределении земельных участков.</w:t>
      </w:r>
    </w:p>
    <w:p w:rsidR="00EF5B45" w:rsidRPr="001F0E72" w:rsidRDefault="00EF5B45" w:rsidP="001F0E72">
      <w:pPr>
        <w:pStyle w:val="ConsPlusNormal"/>
        <w:widowControl/>
        <w:ind w:firstLine="540"/>
        <w:jc w:val="both"/>
        <w:rPr>
          <w:rFonts w:eastAsia="Times New Roman"/>
          <w:color w:val="000000" w:themeColor="text1"/>
          <w:kern w:val="2"/>
          <w:sz w:val="24"/>
          <w:szCs w:val="24"/>
        </w:rPr>
      </w:pPr>
    </w:p>
    <w:p w:rsidR="00EF5B45" w:rsidRPr="001F0E72" w:rsidRDefault="00580D23" w:rsidP="001F0E7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Глава </w:t>
      </w:r>
      <w:r w:rsidR="00EF5B4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7.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Срок предоставления муниципальной услуги, в том числе</w:t>
      </w:r>
      <w:r w:rsidR="00D2791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br/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с учетом необходимости обращения в организации, участвующие</w:t>
      </w:r>
      <w:r w:rsidR="00D2791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br/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в предоставлении муниципальной услуги, срок приостановления предоставления муниципальной услуги, срок выдачи документов, являющихся результатом предоставления муниципальной услуги</w:t>
      </w:r>
    </w:p>
    <w:p w:rsidR="00EF5B45" w:rsidRPr="001F0E72" w:rsidRDefault="00EF5B45" w:rsidP="001F0E72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</w:p>
    <w:p w:rsidR="00D1205F" w:rsidRPr="001F0E72" w:rsidRDefault="00EF5B45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2</w:t>
      </w:r>
      <w:r w:rsidR="00D914F0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4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.</w:t>
      </w:r>
      <w:r w:rsidR="00F039B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D1205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Муниципальная услуга предоставляется:</w:t>
      </w:r>
    </w:p>
    <w:p w:rsidR="00D1205F" w:rsidRPr="001F0E72" w:rsidRDefault="00D1205F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1) в срок не более чем 30 календарных дней со дня поступления заявления о перераспределении земельных участков администрация совершает одно из следующих действий:</w:t>
      </w:r>
    </w:p>
    <w:p w:rsidR="00D1205F" w:rsidRPr="001F0E72" w:rsidRDefault="00D1205F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а) принимает решение об утверждении схемы расположения земельного участка и направляет это решение с приложением указанной схемы заявителю;</w:t>
      </w:r>
    </w:p>
    <w:p w:rsidR="00D1205F" w:rsidRPr="001F0E72" w:rsidRDefault="00D1205F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б)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D1205F" w:rsidRPr="001F0E72" w:rsidRDefault="00D1205F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в) принимает решение об отказе в заключени</w:t>
      </w:r>
      <w:proofErr w:type="gramStart"/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и</w:t>
      </w:r>
      <w:proofErr w:type="gramEnd"/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соглашения о перераспределении земельных участков при наличии оснований, предусмотренных пунктом 109 настоящего административного регламента.</w:t>
      </w:r>
    </w:p>
    <w:p w:rsidR="00D1205F" w:rsidRPr="001F0E72" w:rsidRDefault="00D1205F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2) в срок не более чем 30 календарных дней со дня представления в администрацию кадастрового паспорта земельного участка или земельных участков, образуемых в результате перераспределения, администрация совершает одно из следующих действий:</w:t>
      </w:r>
    </w:p>
    <w:p w:rsidR="00D1205F" w:rsidRPr="001F0E72" w:rsidRDefault="00D1205F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а) направляет подписанные экземпляры проекта соглашения о перераспределении земельных участков заявителю для подписания;</w:t>
      </w:r>
    </w:p>
    <w:p w:rsidR="00D1205F" w:rsidRPr="001F0E72" w:rsidRDefault="00D1205F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б) принимает решение об отказе в заключени</w:t>
      </w:r>
      <w:proofErr w:type="gramStart"/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и</w:t>
      </w:r>
      <w:proofErr w:type="gramEnd"/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соглашения о перераспределении земельных участков при наличии оснований, предусмотренных пунктом 118 настоящего административного регламента.</w:t>
      </w:r>
    </w:p>
    <w:p w:rsidR="00623EF7" w:rsidRPr="001F0E72" w:rsidRDefault="00623EF7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lastRenderedPageBreak/>
        <w:t>25.</w:t>
      </w:r>
      <w:r w:rsidR="00D1205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 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Приостановление предоставления муниципальной услуги законодательством не предусмотрено.</w:t>
      </w:r>
    </w:p>
    <w:p w:rsidR="001D3866" w:rsidRPr="001F0E72" w:rsidRDefault="00F039BF" w:rsidP="001F0E72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2</w:t>
      </w:r>
      <w:r w:rsidR="00623EF7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6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.</w:t>
      </w:r>
      <w:r w:rsidR="00BB45A4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1D3866" w:rsidRPr="001F0E72">
        <w:rPr>
          <w:rFonts w:ascii="Arial" w:hAnsi="Arial" w:cs="Arial"/>
          <w:color w:val="000000" w:themeColor="text1"/>
          <w:sz w:val="24"/>
          <w:szCs w:val="24"/>
        </w:rPr>
        <w:t xml:space="preserve">Срок выдачи (направления) документов, являющихся результатом предоставления муниципальной услуги, – три календарных дня со дня подписания соответствующего документа </w:t>
      </w:r>
      <w:r w:rsidR="001D386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главой администрации</w:t>
      </w:r>
      <w:r w:rsidR="00623EF7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.</w:t>
      </w:r>
    </w:p>
    <w:p w:rsidR="001D3866" w:rsidRPr="001F0E72" w:rsidRDefault="001D3866" w:rsidP="001F0E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</w:p>
    <w:p w:rsidR="004E7655" w:rsidRPr="001F0E72" w:rsidRDefault="004E7655" w:rsidP="001F0E7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Г</w:t>
      </w:r>
      <w:r w:rsidR="007E75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лава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8. </w:t>
      </w:r>
      <w:r w:rsidR="007E75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Нормативные</w:t>
      </w:r>
      <w:r w:rsidR="00D2791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правовые акты, регулирующие</w:t>
      </w:r>
      <w:r w:rsidR="00D2791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br/>
      </w:r>
      <w:r w:rsidR="007E75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предоставление муниципальной услуги</w:t>
      </w:r>
    </w:p>
    <w:p w:rsidR="00D2791A" w:rsidRPr="001F0E72" w:rsidRDefault="00D2791A" w:rsidP="001F0E7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</w:p>
    <w:p w:rsidR="00405DC7" w:rsidRPr="001F0E72" w:rsidRDefault="00405DC7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2</w:t>
      </w:r>
      <w:r w:rsidR="00623EF7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7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администрации</w:t>
      </w:r>
      <w:r w:rsidR="006E3AF7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и на Портале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.</w:t>
      </w:r>
    </w:p>
    <w:p w:rsidR="00560C80" w:rsidRPr="001F0E72" w:rsidRDefault="00560C80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</w:p>
    <w:p w:rsidR="00117909" w:rsidRPr="001F0E72" w:rsidRDefault="007E75D6" w:rsidP="001F0E7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Глава </w:t>
      </w:r>
      <w:r w:rsidR="009950FB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9.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Исчерпывающий перечень документов, необходимых</w:t>
      </w:r>
      <w:r w:rsidR="00D2791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br/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в соответствии с нормативными правовыми актами для предоставления муниципальной услуги и услуг, которые являются необходимыми</w:t>
      </w:r>
      <w:r w:rsidR="00D2791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br/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и обязательными для предоставления муниципальной услуги,</w:t>
      </w:r>
    </w:p>
    <w:p w:rsidR="00481B3B" w:rsidRPr="001F0E72" w:rsidRDefault="007E75D6" w:rsidP="001F0E7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подлежащих представлению заявителем</w:t>
      </w:r>
      <w:r w:rsidR="00481B3B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или его представителем,</w:t>
      </w:r>
    </w:p>
    <w:p w:rsidR="007A36D2" w:rsidRPr="001F0E72" w:rsidRDefault="007E75D6" w:rsidP="001F0E7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способы их</w:t>
      </w:r>
      <w:r w:rsidR="00481B3B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получения заявителем</w:t>
      </w:r>
      <w:r w:rsidR="00481B3B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или его представителем,</w:t>
      </w:r>
      <w:r w:rsidR="007A36D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в том</w:t>
      </w:r>
    </w:p>
    <w:p w:rsidR="00E11782" w:rsidRPr="001F0E72" w:rsidRDefault="007E75D6" w:rsidP="001F0E7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proofErr w:type="gramStart"/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числе</w:t>
      </w:r>
      <w:proofErr w:type="gramEnd"/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в электронной форме</w:t>
      </w:r>
      <w:r w:rsidR="007A36D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, порядок их представления</w:t>
      </w:r>
    </w:p>
    <w:p w:rsidR="00560C80" w:rsidRPr="001F0E72" w:rsidRDefault="00560C80" w:rsidP="001F0E7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</w:p>
    <w:p w:rsidR="00692787" w:rsidRPr="001F0E72" w:rsidRDefault="00E83107" w:rsidP="001F0E72">
      <w:pPr>
        <w:spacing w:after="0" w:line="240" w:lineRule="auto"/>
        <w:ind w:firstLine="539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2</w:t>
      </w:r>
      <w:r w:rsidR="00623EF7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8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. </w:t>
      </w:r>
      <w:r w:rsidR="00347D6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В целях заключения </w:t>
      </w:r>
      <w:r w:rsidR="00634027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соглашения о перераспределении земельных участков</w:t>
      </w:r>
      <w:r w:rsidR="00347D6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заявитель </w:t>
      </w: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или его представитель представляет в администрацию запрос о предоставлении муниципальной услуги в форме заявления о </w:t>
      </w:r>
      <w:r w:rsidR="00347D6F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перер</w:t>
      </w:r>
      <w:r w:rsidR="00692787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аспределении земельных участков</w:t>
      </w:r>
      <w:r w:rsidR="00415FE4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(далее – заявление)</w:t>
      </w:r>
      <w:r w:rsidR="00692787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в соответствии с формой, предусмотренной Приложением № 1 к настоящему административному регламенту.</w:t>
      </w:r>
    </w:p>
    <w:p w:rsidR="00E11782" w:rsidRPr="001F0E72" w:rsidRDefault="00DB4149" w:rsidP="001F0E72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2</w:t>
      </w:r>
      <w:r w:rsidR="00623EF7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9</w:t>
      </w: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. К </w:t>
      </w:r>
      <w:r w:rsidR="00E83107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заявлению</w:t>
      </w: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заявитель или его представитель прилагает следующие документы</w:t>
      </w:r>
      <w:r w:rsidR="007C6B27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:</w:t>
      </w:r>
    </w:p>
    <w:p w:rsidR="00D044BC" w:rsidRPr="001F0E72" w:rsidRDefault="00D044BC" w:rsidP="001F0E72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1) документ, подтверждающий личность заявителя;</w:t>
      </w:r>
    </w:p>
    <w:p w:rsidR="00D044BC" w:rsidRPr="001F0E72" w:rsidRDefault="00D044BC" w:rsidP="001F0E72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2) документ, подтверждающий полномочия представителя заявителя, </w:t>
      </w:r>
      <w:r w:rsidR="008129BA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– в случае </w:t>
      </w: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если с заявлением о предоставлении земельного участка обращается представитель заявителя;</w:t>
      </w:r>
    </w:p>
    <w:p w:rsidR="00347D6F" w:rsidRPr="001F0E72" w:rsidRDefault="00D044BC" w:rsidP="001F0E72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3</w:t>
      </w:r>
      <w:r w:rsidR="00347D6F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) копии правоустанавливающих или </w:t>
      </w:r>
      <w:proofErr w:type="spellStart"/>
      <w:r w:rsidR="00347D6F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правоудостоверяющих</w:t>
      </w:r>
      <w:proofErr w:type="spellEnd"/>
      <w:r w:rsidR="00347D6F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документов на земельный участок, принадлежащий заявителю,</w:t>
      </w:r>
      <w:r w:rsidR="00DB4F74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</w:t>
      </w:r>
      <w:r w:rsidR="008129BA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– в случае </w:t>
      </w:r>
      <w:r w:rsidR="00347D6F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если право собственности не зарегистрировано в Едином государственном реестре недвижимости</w:t>
      </w:r>
      <w:r w:rsidR="0047019A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(далее – ЕГРН)</w:t>
      </w:r>
      <w:r w:rsidR="00347D6F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;</w:t>
      </w:r>
    </w:p>
    <w:p w:rsidR="00347D6F" w:rsidRPr="001F0E72" w:rsidRDefault="00D044BC" w:rsidP="001F0E72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4</w:t>
      </w:r>
      <w:r w:rsidR="00347D6F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) схема расположения земельного участка </w:t>
      </w:r>
      <w:r w:rsidR="008129BA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– в случае </w:t>
      </w:r>
      <w:r w:rsidR="00347D6F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если отсутствует проект межевания территории, в границах которой осуществляется перераспределение земельных участков;</w:t>
      </w:r>
    </w:p>
    <w:p w:rsidR="00D044BC" w:rsidRPr="001F0E72" w:rsidRDefault="00D044BC" w:rsidP="001F0E72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5</w:t>
      </w:r>
      <w:r w:rsidR="00347D6F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</w:t>
      </w:r>
      <w:r w:rsidR="008129BA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– в случае </w:t>
      </w:r>
      <w:r w:rsidR="00347D6F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если заявителем являет</w:t>
      </w:r>
      <w:r w:rsidR="00AC51A1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ся иностранное юридическое лицо;</w:t>
      </w:r>
    </w:p>
    <w:p w:rsidR="00F039BF" w:rsidRPr="001F0E72" w:rsidRDefault="00D044BC" w:rsidP="001F0E72">
      <w:pPr>
        <w:spacing w:after="0" w:line="240" w:lineRule="auto"/>
        <w:ind w:firstLine="539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proofErr w:type="gramStart"/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6) письменное согласие землепользователей, землевладельцев, арендаторов, залогодержателей земельного участка,</w:t>
      </w:r>
      <w:r w:rsidR="008129BA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– в случае </w:t>
      </w: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если принадлежащий заявителю земельных участок</w:t>
      </w:r>
      <w:r w:rsidR="00F35D17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</w:t>
      </w: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обременен правами указанных лиц</w:t>
      </w:r>
      <w:r w:rsidR="00AA318A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.</w:t>
      </w:r>
      <w:proofErr w:type="gramEnd"/>
    </w:p>
    <w:p w:rsidR="006B744F" w:rsidRPr="001F0E72" w:rsidRDefault="00623EF7" w:rsidP="001F0E72">
      <w:pPr>
        <w:spacing w:after="0" w:line="240" w:lineRule="auto"/>
        <w:ind w:firstLine="539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30</w:t>
      </w:r>
      <w:r w:rsidR="00AA318A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. </w:t>
      </w:r>
      <w:proofErr w:type="gramStart"/>
      <w:r w:rsidR="00AA318A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После </w:t>
      </w:r>
      <w:r w:rsidR="00D91FAB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осуществления</w:t>
      </w:r>
      <w:r w:rsidR="00D91FAB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</w:t>
      </w:r>
      <w:r w:rsidR="002D20DE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заявителем государственного кадастрового учета земельных участков,</w:t>
      </w:r>
      <w:r w:rsidR="00EA5485" w:rsidRPr="001F0E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A5485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которые образуются в результате перераспределения,</w:t>
      </w:r>
      <w:r w:rsidR="002D20DE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произведенного после </w:t>
      </w:r>
      <w:r w:rsidR="00AA318A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получения </w:t>
      </w:r>
      <w:r w:rsidR="002D20DE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им </w:t>
      </w:r>
      <w:r w:rsidR="00AA318A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решения об утверждении схемы </w:t>
      </w:r>
      <w:r w:rsidR="00AA318A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lastRenderedPageBreak/>
        <w:t>расположения земельного участка или согласия на заключение соглашения о перераспределении земельных участков в соответствии с утвержденным проектом межевания территории</w:t>
      </w:r>
      <w:r w:rsidR="002D20DE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,</w:t>
      </w:r>
      <w:r w:rsidR="006B744F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заявитель </w:t>
      </w:r>
      <w:r w:rsidR="00481B3B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или его представитель </w:t>
      </w:r>
      <w:r w:rsidR="006B744F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представляет в администрацию уведомление </w:t>
      </w:r>
      <w:r w:rsidR="00D91FAB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об осуществлении </w:t>
      </w:r>
      <w:r w:rsidR="006B744F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государственного кадастрового учета земельных участков, </w:t>
      </w:r>
      <w:r w:rsidR="0047019A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образуемых </w:t>
      </w:r>
      <w:r w:rsidR="006B744F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в результате перераспределения</w:t>
      </w:r>
      <w:r w:rsidR="00A76EF4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(далее</w:t>
      </w:r>
      <w:proofErr w:type="gramEnd"/>
      <w:r w:rsidR="00A76EF4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– уведомление </w:t>
      </w:r>
      <w:r w:rsidR="00D91FAB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об осуществлении </w:t>
      </w:r>
      <w:r w:rsidR="00A76EF4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государственного кадастрового учета земельных участков)</w:t>
      </w:r>
      <w:r w:rsidR="006B744F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, в соответствии с формой, предусмотренной </w:t>
      </w:r>
      <w:r w:rsidR="0047019A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П</w:t>
      </w:r>
      <w:r w:rsidR="006B744F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риложением №</w:t>
      </w:r>
      <w:r w:rsidR="0047019A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2</w:t>
      </w:r>
      <w:r w:rsidR="006B744F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к настоящему административному регламенту</w:t>
      </w:r>
      <w:r w:rsidR="002D20DE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.</w:t>
      </w:r>
    </w:p>
    <w:p w:rsidR="00D044BC" w:rsidRPr="001F0E72" w:rsidRDefault="00D914F0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3</w:t>
      </w:r>
      <w:r w:rsidR="00623EF7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1</w:t>
      </w:r>
      <w:r w:rsidR="001D4165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. </w:t>
      </w:r>
      <w:r w:rsidR="00D044BC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Для получения документа, указанного в подпункте 2 пункта 2</w:t>
      </w:r>
      <w:r w:rsidR="00077E09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9</w:t>
      </w:r>
      <w:r w:rsidR="00D044BC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настоящего административного регламента, заявитель лично обращается к нотариусу или должностному лицу, уполномоченному совершать нотариальные действия.</w:t>
      </w:r>
    </w:p>
    <w:p w:rsidR="00E250D8" w:rsidRPr="001F0E72" w:rsidRDefault="00D044BC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Для получения документа, указанного в подпункте 3 пункта 2</w:t>
      </w:r>
      <w:r w:rsidR="00077E09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9</w:t>
      </w: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настоящего административного регламента, заявитель </w:t>
      </w:r>
      <w:r w:rsidR="00481B3B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или его представитель </w:t>
      </w: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обращается </w:t>
      </w:r>
      <w:r w:rsidR="00E250D8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в орган местного самоуправления, принимавший решение о предоставлении земельного участка или в Государственный архив Иркутской области.</w:t>
      </w:r>
    </w:p>
    <w:p w:rsidR="002D20DE" w:rsidRPr="001F0E72" w:rsidRDefault="00D044BC" w:rsidP="001F0E72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Для получения документа, указанного в подпункте 5 пункта 2</w:t>
      </w:r>
      <w:r w:rsidR="00077E09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9</w:t>
      </w: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настоящего административного регламента, заявитель </w:t>
      </w:r>
      <w:r w:rsidR="00481B3B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или его представитель </w:t>
      </w: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лично </w:t>
      </w:r>
      <w:r w:rsidR="00F35D17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обращается </w:t>
      </w:r>
      <w:r w:rsidR="002551E3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к </w:t>
      </w:r>
      <w:r w:rsidR="00C60990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нотариусу или </w:t>
      </w:r>
      <w:r w:rsidR="001D656B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должностному лицу консульского учреждения Российской Федерации</w:t>
      </w:r>
      <w:r w:rsidR="002551E3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.</w:t>
      </w:r>
    </w:p>
    <w:p w:rsidR="002D20DE" w:rsidRPr="001F0E72" w:rsidRDefault="00D044BC" w:rsidP="001F0E72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Для получения документа, указанного в подпункте 6 пункта 2</w:t>
      </w:r>
      <w:r w:rsidR="00077E09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9</w:t>
      </w: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настоящего административного регламента, заявитель </w:t>
      </w:r>
      <w:r w:rsidR="00481B3B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или его представитель </w:t>
      </w: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лично обращается к лицам, указанным в подпункте 6 пункта 2</w:t>
      </w:r>
      <w:r w:rsidR="00077E09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9</w:t>
      </w: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настоящего административного регламента.</w:t>
      </w:r>
    </w:p>
    <w:p w:rsidR="00050D4B" w:rsidRPr="001F0E72" w:rsidRDefault="006729C9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3</w:t>
      </w:r>
      <w:r w:rsidR="00623EF7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2</w:t>
      </w:r>
      <w:r w:rsidR="000D0A77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. </w:t>
      </w:r>
      <w:r w:rsidR="00EE719B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Заявитель или его представитель направляет </w:t>
      </w:r>
      <w:r w:rsidR="00BC060C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заявление</w:t>
      </w:r>
      <w:r w:rsidR="00EE719B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и</w:t>
      </w:r>
      <w:r w:rsidR="001F225E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</w:t>
      </w:r>
      <w:r w:rsidR="00EE719B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документы, указанные в пункт</w:t>
      </w:r>
      <w:r w:rsidR="00C540C5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е</w:t>
      </w: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2</w:t>
      </w:r>
      <w:r w:rsidR="00D914F0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9</w:t>
      </w: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</w:t>
      </w:r>
      <w:r w:rsidR="00EE719B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настоящего административного регламента, </w:t>
      </w:r>
      <w:r w:rsidR="00050D4B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одним из следующих способов:</w:t>
      </w:r>
    </w:p>
    <w:p w:rsidR="00050D4B" w:rsidRPr="001F0E72" w:rsidRDefault="00050D4B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1) путем личного обращения в</w:t>
      </w:r>
      <w:r w:rsidR="00EE719B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администрацию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;</w:t>
      </w:r>
    </w:p>
    <w:p w:rsidR="007A36D2" w:rsidRPr="001F0E72" w:rsidRDefault="007A36D2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2) через организации почтовой связи. В этом случае документы представляются в копиях, заверенных нотариусом или должностным лицом, уполномоченным в соответствии с законодательством на совершение нотариальных действий или органом (должностным лицом), уполномоченным на выдачу соответствующего документа;</w:t>
      </w:r>
    </w:p>
    <w:p w:rsidR="00050D4B" w:rsidRPr="001F0E72" w:rsidRDefault="00050D4B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3) через </w:t>
      </w:r>
      <w:r w:rsidR="00C756CC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личный кабинет на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Портал</w:t>
      </w:r>
      <w:r w:rsidR="00C756CC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е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;</w:t>
      </w:r>
    </w:p>
    <w:p w:rsidR="004274E8" w:rsidRPr="001F0E72" w:rsidRDefault="00050D4B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4) </w:t>
      </w:r>
      <w:r w:rsidR="004274E8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путем направления на официальный адрес электронной почты администрации;</w:t>
      </w:r>
    </w:p>
    <w:p w:rsidR="00C4015E" w:rsidRPr="001F0E72" w:rsidRDefault="004274E8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5) </w:t>
      </w:r>
      <w:r w:rsidR="00050D4B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через МФЦ.</w:t>
      </w:r>
    </w:p>
    <w:p w:rsidR="009D66F2" w:rsidRPr="001F0E72" w:rsidRDefault="00E7183E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3</w:t>
      </w:r>
      <w:r w:rsidR="00623EF7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3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. </w:t>
      </w:r>
      <w:proofErr w:type="gramStart"/>
      <w:r w:rsidR="009D66F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В случае обращения в </w:t>
      </w:r>
      <w:r w:rsidR="006F401C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МФЦ </w:t>
      </w:r>
      <w:r w:rsidR="009D66F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одновременно с комплексным запросом заявитель или его представитель подает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услуг, за исключением документов, на которые распространяется требование пункта 2 части 1 статьи 7 </w:t>
      </w:r>
      <w:r w:rsidR="0068179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Федерального закона от 27 июля 2010 года № 210</w:t>
      </w:r>
      <w:r w:rsidR="0068179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noBreakHyphen/>
        <w:t>ФЗ</w:t>
      </w:r>
      <w:proofErr w:type="gramEnd"/>
      <w:r w:rsidR="0068179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«Об организации предоставления государственных и муниципальных услуг»</w:t>
      </w:r>
      <w:r w:rsidR="009D66F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, а также сведений, документов и (или) информации,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(или) муниципальных услуг. </w:t>
      </w:r>
      <w:proofErr w:type="gramStart"/>
      <w:r w:rsidR="009D66F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Сведения, документы и (или) информацию, необходимые для предоставления государственных и (или) муниципальных услуг, указанных в комплексном запросе, и получаемые в организациях, указанных в части 2 статьи 1 </w:t>
      </w:r>
      <w:r w:rsidR="0068179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Федерального закона от 27 июля 2010 </w:t>
      </w:r>
      <w:r w:rsidR="0068179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lastRenderedPageBreak/>
        <w:t>года № 210</w:t>
      </w:r>
      <w:r w:rsidR="0068179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noBreakHyphen/>
        <w:t>ФЗ</w:t>
      </w:r>
      <w:r w:rsidR="001F225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68179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«Об организации предоставления государственных и муниципальных услуг»</w:t>
      </w:r>
      <w:r w:rsidR="009D66F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, в результате оказания услуг, которые являются необходимыми и обязательными для предоставления государственных и муниципальных услуг, заявитель или его</w:t>
      </w:r>
      <w:proofErr w:type="gramEnd"/>
      <w:r w:rsidR="009D66F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представитель подает в </w:t>
      </w:r>
      <w:r w:rsidR="00B21198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МФЦ </w:t>
      </w:r>
      <w:r w:rsidR="009D66F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одновременно с комплексным запросом самостоятельно.</w:t>
      </w:r>
    </w:p>
    <w:p w:rsidR="00E7183E" w:rsidRPr="001F0E72" w:rsidRDefault="00E7183E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3</w:t>
      </w:r>
      <w:r w:rsidR="00D914F0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4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. Требования к документам, представляемым заявителем</w:t>
      </w:r>
      <w:r w:rsidR="001F225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E4288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или его представителем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:</w:t>
      </w:r>
    </w:p>
    <w:p w:rsidR="001D3866" w:rsidRPr="001F0E72" w:rsidRDefault="001D3866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proofErr w:type="gramStart"/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1) документы должны иметь печати, подписи уполномоченных должностных лиц государственных органов, органов местного самоуправления или должностных лиц иных организаций, выдавших данные документы или удостоверивших подлинность копий документов (в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7</w:t>
      </w:r>
      <w:r w:rsidR="00DB4F74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7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настоящего административного регламента).</w:t>
      </w:r>
      <w:proofErr w:type="gramEnd"/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Требование о наличии печати не распространяется на документы, выданные хозяйственными обществами, у которых в соответствии с законодательством Российской Федерации и (или) учредительными документами отсутствует печать;</w:t>
      </w:r>
    </w:p>
    <w:p w:rsidR="00E7183E" w:rsidRPr="001F0E72" w:rsidRDefault="00B55DAD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2</w:t>
      </w:r>
      <w:r w:rsidR="00E7183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) тексты документов должны быть написаны разборчиво;</w:t>
      </w:r>
    </w:p>
    <w:p w:rsidR="00E7183E" w:rsidRPr="001F0E72" w:rsidRDefault="00B55DAD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3</w:t>
      </w:r>
      <w:r w:rsidR="00E7183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) документы не должны иметь подчисток, приписок, зачеркнутых слов и не оговоренных в них исправлений;</w:t>
      </w:r>
    </w:p>
    <w:p w:rsidR="00E7183E" w:rsidRPr="001F0E72" w:rsidRDefault="00B55DAD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4</w:t>
      </w:r>
      <w:r w:rsidR="00E7183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) документы не должны быть исполнены карандашом;</w:t>
      </w:r>
    </w:p>
    <w:p w:rsidR="00E7183E" w:rsidRPr="001F0E72" w:rsidRDefault="00B55DAD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5</w:t>
      </w:r>
      <w:r w:rsidR="00E7183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) документы не должны иметь повреждений, наличие которых не позволяет однозначно истолковать их содержание.</w:t>
      </w:r>
    </w:p>
    <w:p w:rsidR="00E7183E" w:rsidRPr="001F0E72" w:rsidRDefault="00E7183E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</w:p>
    <w:p w:rsidR="00A37426" w:rsidRPr="001F0E72" w:rsidRDefault="007E75D6" w:rsidP="001F0E7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Глава </w:t>
      </w:r>
      <w:r w:rsidR="00E7183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10. </w:t>
      </w:r>
      <w:r w:rsidR="00A3742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Исчерпывающий перечень документов, необходимых</w:t>
      </w:r>
    </w:p>
    <w:p w:rsidR="00164FA0" w:rsidRPr="001F0E72" w:rsidRDefault="007E75D6" w:rsidP="001F0E7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в соответствии</w:t>
      </w:r>
      <w:r w:rsidR="00A3742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с нормативными прав</w:t>
      </w:r>
      <w:r w:rsidR="00164FA0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овыми актами для предоставления</w:t>
      </w:r>
      <w:r w:rsidR="00164FA0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br/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муниципальной услуги, к</w:t>
      </w:r>
      <w:r w:rsidR="00164FA0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оторые находятся в распоряжении</w:t>
      </w:r>
    </w:p>
    <w:p w:rsidR="007A36D2" w:rsidRPr="001F0E72" w:rsidRDefault="007E75D6" w:rsidP="001F0E7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государственных органов,</w:t>
      </w:r>
      <w:r w:rsidR="001F225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органов местного самоуправл</w:t>
      </w:r>
      <w:r w:rsidR="00D351B7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ения</w:t>
      </w:r>
      <w:r w:rsidR="00164FA0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br/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и иных органов, участвующих в предоставлении муниципальной</w:t>
      </w:r>
      <w:r w:rsidR="00164FA0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br/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услуги, и которые заявитель </w:t>
      </w:r>
      <w:r w:rsidR="00481B3B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или его представитель</w:t>
      </w:r>
      <w:r w:rsidR="007A36D2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вправе представить</w:t>
      </w:r>
      <w:r w:rsidR="007A36D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,</w:t>
      </w:r>
    </w:p>
    <w:p w:rsidR="007A36D2" w:rsidRPr="001F0E72" w:rsidRDefault="007A36D2" w:rsidP="001F0E7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а также способы их получения заявителями или их представителями,</w:t>
      </w:r>
    </w:p>
    <w:p w:rsidR="007A36D2" w:rsidRPr="001F0E72" w:rsidRDefault="007A36D2" w:rsidP="001F0E7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в том числе в электронной форме, порядок их представления</w:t>
      </w:r>
    </w:p>
    <w:p w:rsidR="00E7183E" w:rsidRPr="001F0E72" w:rsidRDefault="00E7183E" w:rsidP="001F0E7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</w:p>
    <w:p w:rsidR="00E7183E" w:rsidRPr="001F0E72" w:rsidRDefault="00E7183E" w:rsidP="001F0E72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</w:p>
    <w:p w:rsidR="004A3F5C" w:rsidRPr="001F0E72" w:rsidRDefault="004A3F5C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bookmarkStart w:id="0" w:name="Par232"/>
      <w:bookmarkEnd w:id="0"/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3</w:t>
      </w:r>
      <w:r w:rsidR="00FA321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5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. К документам, необходимым для предоставления муниципальной услуги, которые находятся в распоряжении государственных органов, органов </w:t>
      </w: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местного самоуправления и иных органов, участвующих в предоставлении </w:t>
      </w:r>
      <w:r w:rsidR="002F251B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муниципальной услуги</w:t>
      </w: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, и которые заявитель </w:t>
      </w:r>
      <w:r w:rsidR="00481B3B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или его представитель </w:t>
      </w: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вправе представить</w:t>
      </w:r>
      <w:r w:rsidR="00C913AA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вместе с заявлением</w:t>
      </w: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, относятся:</w:t>
      </w:r>
    </w:p>
    <w:p w:rsidR="004A3F5C" w:rsidRPr="001F0E72" w:rsidRDefault="004A3F5C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1) выписка из Единого государственного реестра индивидуальных предпринимателей (для заявителей, являющихся индивидуальными предпринимателями) или выписка из Единого государственного реестра юридических лиц (для заявителей, являющихся юридическими лицами);</w:t>
      </w:r>
    </w:p>
    <w:p w:rsidR="004A3F5C" w:rsidRPr="001F0E72" w:rsidRDefault="004A3F5C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proofErr w:type="gramStart"/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2) выписка из ЕГРН </w:t>
      </w:r>
      <w:r w:rsidR="00AF0656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на земельный участок, находящейся в частной собственности;</w:t>
      </w:r>
      <w:proofErr w:type="gramEnd"/>
    </w:p>
    <w:p w:rsidR="00AF0656" w:rsidRPr="001F0E72" w:rsidRDefault="00AF0656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proofErr w:type="gramStart"/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3) выписка из ЕГРН на земельный участок, находящейся в муниципальной собственности;</w:t>
      </w:r>
      <w:proofErr w:type="gramEnd"/>
    </w:p>
    <w:p w:rsidR="001B2F40" w:rsidRPr="001F0E72" w:rsidRDefault="00EA0032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3</w:t>
      </w:r>
      <w:r w:rsidR="00FA3215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6</w:t>
      </w: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. </w:t>
      </w:r>
      <w:proofErr w:type="gramStart"/>
      <w:r w:rsidR="00C913A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К документам, необходимым для предоставления муниципальной услуги, которые находятся в распоряжении государственных органов, органов </w:t>
      </w:r>
      <w:r w:rsidR="00C913AA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местного самоуправления и иных органов, участвующих в предоставлении </w:t>
      </w:r>
      <w:r w:rsidR="002F251B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муниципальной услуги</w:t>
      </w:r>
      <w:r w:rsidR="00C913AA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, и которые заявитель </w:t>
      </w:r>
      <w:r w:rsidR="00481B3B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или его представитель </w:t>
      </w:r>
      <w:r w:rsidR="00C913AA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вправе представить вместе с уведомлением </w:t>
      </w:r>
      <w:r w:rsidR="00D91FAB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об осуществлении г</w:t>
      </w:r>
      <w:r w:rsidR="00C913AA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осударственного </w:t>
      </w:r>
      <w:r w:rsidR="00C913AA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lastRenderedPageBreak/>
        <w:t xml:space="preserve">кадастрового учета земельных участков, относится </w:t>
      </w:r>
      <w:r w:rsidR="001B2F40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выписки из ЕГРН  на земельные участки, образуемые в результате перераспределения.</w:t>
      </w:r>
      <w:proofErr w:type="gramEnd"/>
    </w:p>
    <w:p w:rsidR="00A952E4" w:rsidRPr="001F0E72" w:rsidRDefault="009F0A14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3</w:t>
      </w:r>
      <w:r w:rsidR="00FA321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7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.</w:t>
      </w:r>
      <w:r w:rsidR="001F225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proofErr w:type="gramStart"/>
      <w:r w:rsidR="00A952E4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Для получения документ</w:t>
      </w:r>
      <w:r w:rsidR="0047019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а</w:t>
      </w:r>
      <w:r w:rsidR="00A952E4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, указанн</w:t>
      </w:r>
      <w:r w:rsidR="0047019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ого</w:t>
      </w:r>
      <w:r w:rsidR="00A952E4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в подпункте 1 пункта 3</w:t>
      </w:r>
      <w:r w:rsidR="00FA321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5</w:t>
      </w:r>
      <w:r w:rsidR="00A952E4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настоящего </w:t>
      </w:r>
      <w:r w:rsidR="00C149C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а</w:t>
      </w:r>
      <w:r w:rsidR="00D351B7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дминистративного р</w:t>
      </w:r>
      <w:r w:rsidR="00A952E4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егламент</w:t>
      </w:r>
      <w:r w:rsidR="00D351B7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а</w:t>
      </w:r>
      <w:r w:rsidR="00A952E4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, заявитель или его представитель вправе обратиться в </w:t>
      </w:r>
      <w:r w:rsidR="00730A8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Федеральную налоговую службу или ее территориальны</w:t>
      </w:r>
      <w:r w:rsidR="00386D9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й</w:t>
      </w:r>
      <w:r w:rsidR="00730A8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орган </w:t>
      </w:r>
      <w:r w:rsidR="00A952E4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с запросом </w:t>
      </w:r>
      <w:r w:rsidR="00A952E4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в виде бумажного документа путем направления по почте, представления непосредственно в орган, либо через </w:t>
      </w:r>
      <w:r w:rsidR="00D351B7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МФЦ</w:t>
      </w:r>
      <w:r w:rsidR="00A952E4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; в электронной форме с использованием </w:t>
      </w:r>
      <w:r w:rsidR="00D351B7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и</w:t>
      </w:r>
      <w:r w:rsidR="00A952E4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нтернет-технологий, включая Единый портал государственных и муниципальных услуг (функций).</w:t>
      </w:r>
      <w:proofErr w:type="gramEnd"/>
    </w:p>
    <w:p w:rsidR="00702A9F" w:rsidRPr="001F0E72" w:rsidRDefault="00702A9F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proofErr w:type="gramStart"/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Для получения документ</w:t>
      </w:r>
      <w:r w:rsidR="0047019A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ов</w:t>
      </w: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, указанн</w:t>
      </w:r>
      <w:r w:rsidR="0047019A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ых</w:t>
      </w:r>
      <w:r w:rsidR="00671C21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</w:t>
      </w: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в подпунк</w:t>
      </w:r>
      <w:r w:rsidR="00F1029C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тах</w:t>
      </w:r>
      <w:r w:rsidR="001F225E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</w:t>
      </w:r>
      <w:r w:rsidR="00862B28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2</w:t>
      </w:r>
      <w:r w:rsidR="00F1029C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</w:t>
      </w:r>
      <w:r w:rsidR="000C6B2E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и 3</w:t>
      </w: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пункта 3</w:t>
      </w:r>
      <w:r w:rsidR="00FA3215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5</w:t>
      </w:r>
      <w:r w:rsidR="00F868BA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, а также пункта 3</w:t>
      </w:r>
      <w:r w:rsidR="00FA3215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6</w:t>
      </w: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настоящего </w:t>
      </w:r>
      <w:r w:rsidR="009B21A3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административного регламента</w:t>
      </w: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, заявитель или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его представитель </w:t>
      </w:r>
      <w:r w:rsidR="007E3858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вправе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обратиться в </w:t>
      </w:r>
      <w:r w:rsidR="00A952E4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Федеральную службу государственной регистрации, кадастра и картографии </w:t>
      </w:r>
      <w:r w:rsidR="001D386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или ее территориальный орган </w:t>
      </w:r>
      <w:r w:rsidR="007E3858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с запросом </w:t>
      </w: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в виде бумажного документа путем направления по почте, представления непосредственно в орган, либо через </w:t>
      </w:r>
      <w:r w:rsidR="009B21A3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МФЦ</w:t>
      </w: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;</w:t>
      </w:r>
      <w:proofErr w:type="gramEnd"/>
      <w:r w:rsidR="001F225E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</w:t>
      </w: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в электронной форме путем заполнения формы запроса, размещенной на официальном сайте </w:t>
      </w:r>
      <w:r w:rsidR="00A952E4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Федеральной службы государственной регистрации, кадастра и картографии </w:t>
      </w: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в сети </w:t>
      </w:r>
      <w:r w:rsidR="00A952E4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«</w:t>
      </w: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Интернет</w:t>
      </w:r>
      <w:r w:rsidR="00A952E4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»</w:t>
      </w: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или Едино</w:t>
      </w:r>
      <w:r w:rsidR="00A952E4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м портале государственных услуг </w:t>
      </w:r>
      <w:r w:rsidR="00115359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и муниципальных услуг (функций) </w:t>
      </w:r>
      <w:r w:rsidR="00A952E4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или </w:t>
      </w: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посредством отправки XML-документа с использованием веб-сервисов</w:t>
      </w:r>
      <w:r w:rsidR="00A952E4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.</w:t>
      </w:r>
    </w:p>
    <w:p w:rsidR="00DF08BF" w:rsidRPr="001F0E72" w:rsidRDefault="00115359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3</w:t>
      </w:r>
      <w:r w:rsidR="00FA3215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8</w:t>
      </w: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. Заявитель или его представитель вправе представить в администрацию документы, указанные в пункт</w:t>
      </w:r>
      <w:r w:rsidR="00F868BA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ах</w:t>
      </w: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3</w:t>
      </w:r>
      <w:r w:rsidR="00FA3215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5</w:t>
      </w:r>
      <w:r w:rsidR="00F868BA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и 3</w:t>
      </w:r>
      <w:r w:rsidR="00FA3215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6</w:t>
      </w:r>
      <w:r w:rsidR="001F21EF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</w:t>
      </w: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настоящего административного регламента</w:t>
      </w:r>
      <w:r w:rsidR="009B21A3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,</w:t>
      </w: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способами, установленными в пункте </w:t>
      </w:r>
      <w:r w:rsidR="00F868BA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3</w:t>
      </w:r>
      <w:r w:rsidR="00077E09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2</w:t>
      </w: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настоящего административного регламента.</w:t>
      </w:r>
    </w:p>
    <w:p w:rsidR="007A36D2" w:rsidRPr="001F0E72" w:rsidRDefault="007A36D2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</w:p>
    <w:p w:rsidR="007A36D2" w:rsidRPr="001F0E72" w:rsidRDefault="007A36D2" w:rsidP="001F0E7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Глава 11. Запрет требовать от заявителя</w:t>
      </w:r>
    </w:p>
    <w:p w:rsidR="007A36D2" w:rsidRPr="001F0E72" w:rsidRDefault="007A36D2" w:rsidP="001F0E7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представления документов и информации</w:t>
      </w:r>
    </w:p>
    <w:p w:rsidR="007A36D2" w:rsidRPr="001F0E72" w:rsidRDefault="007A36D2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</w:p>
    <w:p w:rsidR="00E7183E" w:rsidRPr="001F0E72" w:rsidRDefault="005F1F34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3</w:t>
      </w:r>
      <w:r w:rsidR="00FA321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9</w:t>
      </w:r>
      <w:r w:rsidR="00E7183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. </w:t>
      </w:r>
      <w:r w:rsidR="009F0A14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Администрация </w:t>
      </w:r>
      <w:r w:rsidR="00E7183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при предоставлении муниципальной услуги не вправе требовать от заявителей</w:t>
      </w:r>
      <w:r w:rsidR="00481B3B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481B3B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или их представителей</w:t>
      </w:r>
      <w:r w:rsidR="00E7183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:</w:t>
      </w:r>
    </w:p>
    <w:p w:rsidR="00E7183E" w:rsidRPr="001F0E72" w:rsidRDefault="00B55DAD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1</w:t>
      </w:r>
      <w:r w:rsidR="00E7183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)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177B7" w:rsidRPr="001F0E72" w:rsidRDefault="00B55DAD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proofErr w:type="gramStart"/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2</w:t>
      </w:r>
      <w:r w:rsidR="00E7183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) представления документов и информации, которые в соответствии с нормативными правовыми актами Российской Федерации, нормативными правовыми актами Иркутской области и муниципальными правовыми актами находятся в распоряжении</w:t>
      </w:r>
      <w:r w:rsidR="00115359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администрации</w:t>
      </w:r>
      <w:r w:rsidR="00E7183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</w:t>
      </w:r>
      <w:r w:rsidR="002F251B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муниципальной услуги</w:t>
      </w:r>
      <w:r w:rsidR="00E7183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, за исключением документов, указанных в части 6 статьи 7 </w:t>
      </w:r>
      <w:r w:rsidR="0068179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Федерального закона от 27</w:t>
      </w:r>
      <w:proofErr w:type="gramEnd"/>
      <w:r w:rsidR="0068179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июля 2010 года № 210</w:t>
      </w:r>
      <w:r w:rsidR="0068179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noBreakHyphen/>
        <w:t>ФЗ</w:t>
      </w:r>
      <w:r w:rsidR="001F21E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68179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«Об организации предоставления государственных и муниципальных услуг»</w:t>
      </w:r>
      <w:r w:rsidR="00B177B7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;</w:t>
      </w:r>
    </w:p>
    <w:p w:rsidR="007A36D2" w:rsidRPr="001F0E72" w:rsidRDefault="007A36D2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proofErr w:type="gramStart"/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3) </w:t>
      </w:r>
      <w:r w:rsidRPr="001F0E72">
        <w:rPr>
          <w:rFonts w:ascii="Arial" w:hAnsi="Arial" w:cs="Arial"/>
          <w:color w:val="000000" w:themeColor="text1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от 27 июля 2010 года № 210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noBreakHyphen/>
        <w:t>ФЗ «Об организации предоставления государственных и муниципальных услуг»;</w:t>
      </w:r>
      <w:proofErr w:type="gramEnd"/>
    </w:p>
    <w:p w:rsidR="007A36D2" w:rsidRPr="001F0E72" w:rsidRDefault="007A36D2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4) </w:t>
      </w:r>
      <w:r w:rsidRPr="001F0E72">
        <w:rPr>
          <w:rFonts w:ascii="Arial" w:hAnsi="Arial" w:cs="Arial"/>
          <w:color w:val="000000" w:themeColor="text1"/>
          <w:sz w:val="24"/>
          <w:szCs w:val="24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 7</w:t>
      </w:r>
      <w:r w:rsidRPr="001F0E72">
        <w:rPr>
          <w:rFonts w:ascii="Arial" w:hAnsi="Arial" w:cs="Arial"/>
          <w:color w:val="000000" w:themeColor="text1"/>
          <w:sz w:val="24"/>
          <w:szCs w:val="24"/>
          <w:vertAlign w:val="superscript"/>
        </w:rPr>
        <w:t>2</w:t>
      </w:r>
      <w:r w:rsidRPr="001F0E72">
        <w:rPr>
          <w:rFonts w:ascii="Arial" w:hAnsi="Arial" w:cs="Arial"/>
          <w:color w:val="000000" w:themeColor="text1"/>
          <w:sz w:val="24"/>
          <w:szCs w:val="24"/>
        </w:rPr>
        <w:t xml:space="preserve"> части 1 статьи 16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Федерального закона от 27 июля 2010 года № 210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noBreakHyphen/>
        <w:t xml:space="preserve">ФЗ «Об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lastRenderedPageBreak/>
        <w:t>организации предоставления государственных и муниципальных услуг»</w:t>
      </w:r>
      <w:r w:rsidRPr="001F0E72">
        <w:rPr>
          <w:rFonts w:ascii="Arial" w:hAnsi="Arial" w:cs="Arial"/>
          <w:color w:val="000000" w:themeColor="text1"/>
          <w:sz w:val="24"/>
          <w:szCs w:val="24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</w:t>
      </w:r>
      <w:proofErr w:type="gramEnd"/>
      <w:r w:rsidRPr="001F0E72">
        <w:rPr>
          <w:rFonts w:ascii="Arial" w:hAnsi="Arial" w:cs="Arial"/>
          <w:color w:val="000000" w:themeColor="text1"/>
          <w:sz w:val="24"/>
          <w:szCs w:val="24"/>
        </w:rPr>
        <w:t xml:space="preserve"> федеральными законами.</w:t>
      </w:r>
    </w:p>
    <w:p w:rsidR="00862B28" w:rsidRPr="001F0E72" w:rsidRDefault="00862B28" w:rsidP="001F0E7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</w:p>
    <w:p w:rsidR="00AD1D82" w:rsidRPr="001F0E72" w:rsidRDefault="00AD1D82" w:rsidP="001F0E7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Г</w:t>
      </w:r>
      <w:r w:rsidR="007E75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лава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1</w:t>
      </w:r>
      <w:r w:rsidR="00FA321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2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. </w:t>
      </w:r>
      <w:r w:rsidR="00A3742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Исчерпывающий п</w:t>
      </w:r>
      <w:r w:rsidR="007E75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еречень оснований для отказа в приеме документов,</w:t>
      </w:r>
      <w:r w:rsidR="00A3742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7E75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необходимых для предоставления муниципальной услуги</w:t>
      </w:r>
    </w:p>
    <w:p w:rsidR="0047019A" w:rsidRPr="001F0E72" w:rsidRDefault="0047019A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</w:p>
    <w:p w:rsidR="00386D9A" w:rsidRPr="001F0E72" w:rsidRDefault="00386D9A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40. Основанием для отказа в приеме документов является несоответствие представленных заявителем или его представителем документов требованиям, указанным в пункте 34 настоящего административного регламента.</w:t>
      </w:r>
    </w:p>
    <w:p w:rsidR="00386D9A" w:rsidRPr="001F0E72" w:rsidRDefault="00386D9A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41. В случае установления оснований для отказа в приеме документов должностное лицо администрации совершает действия по уведомлению заявителя или его представителя в порядке, предусмотренном пунктом 88 настоящего административного регламента.</w:t>
      </w:r>
    </w:p>
    <w:p w:rsidR="00386D9A" w:rsidRPr="001F0E72" w:rsidRDefault="00386D9A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42. Отказ в приеме документов не препятствует повторному обращению заявителя или его представителя за предоставлением муниципальной услуги и может быть обжалован заявителем или его представителем в порядке, установленном действующим законодательством.</w:t>
      </w:r>
    </w:p>
    <w:p w:rsidR="00AD1D82" w:rsidRPr="001F0E72" w:rsidRDefault="00AD1D82" w:rsidP="001F0E72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</w:p>
    <w:p w:rsidR="00AD1D82" w:rsidRPr="001F0E72" w:rsidRDefault="00AD1D82" w:rsidP="001F0E7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Г</w:t>
      </w:r>
      <w:r w:rsidR="007E75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лава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1</w:t>
      </w:r>
      <w:r w:rsidR="00FA321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3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. </w:t>
      </w:r>
      <w:r w:rsidR="00A3742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Исчерпывающий п</w:t>
      </w:r>
      <w:r w:rsidR="007E75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еречень оснований для приостановления</w:t>
      </w:r>
    </w:p>
    <w:p w:rsidR="00AD1D82" w:rsidRPr="001F0E72" w:rsidRDefault="007E75D6" w:rsidP="001F0E72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или отказа в предоставлении муниципальной услуги</w:t>
      </w:r>
    </w:p>
    <w:p w:rsidR="00AD1D82" w:rsidRPr="001F0E72" w:rsidRDefault="00AD1D82" w:rsidP="001F0E7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</w:p>
    <w:p w:rsidR="00AD1D82" w:rsidRPr="001F0E72" w:rsidRDefault="00F868BA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4</w:t>
      </w:r>
      <w:r w:rsidR="00E5169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3</w:t>
      </w:r>
      <w:r w:rsidR="00AD1D8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. Основания для приостановления предоставления муниципальной услуги законодательством не предусмотрены.</w:t>
      </w:r>
    </w:p>
    <w:p w:rsidR="00F2253C" w:rsidRPr="001F0E72" w:rsidRDefault="00F868BA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4</w:t>
      </w:r>
      <w:r w:rsidR="00E5169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4</w:t>
      </w:r>
      <w:r w:rsidR="00AD1D8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. Основаниями для отказа в предоставлении муниципальной услуги </w:t>
      </w:r>
      <w:r w:rsidR="004672E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(основаниями для возврата заявления и </w:t>
      </w:r>
      <w:r w:rsidR="001C4DC8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приложенных к нему </w:t>
      </w:r>
      <w:r w:rsidR="004672E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документов) </w:t>
      </w:r>
      <w:r w:rsidR="00AD1D8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являются:</w:t>
      </w:r>
    </w:p>
    <w:p w:rsidR="00386D9A" w:rsidRPr="001F0E72" w:rsidRDefault="00386D9A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1) заявление не соответствует требованиям пункта 2 статьи 39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vertAlign w:val="superscript"/>
          <w:lang w:eastAsia="ru-RU"/>
        </w:rPr>
        <w:t>29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Земельного кодекса Российской Федерации;</w:t>
      </w:r>
    </w:p>
    <w:p w:rsidR="00386D9A" w:rsidRPr="001F0E72" w:rsidRDefault="00386D9A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2) заявление подано в неуполномоченный орган;</w:t>
      </w:r>
    </w:p>
    <w:p w:rsidR="00386D9A" w:rsidRPr="001F0E72" w:rsidRDefault="00386D9A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3) к заявлению не приложены документы, указанные в пункте 2</w:t>
      </w:r>
      <w:r w:rsidR="00077E09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9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4C2458" w:rsidRPr="001F0E72" w:rsidRDefault="004C2458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</w:p>
    <w:p w:rsidR="00351730" w:rsidRPr="001F0E72" w:rsidRDefault="00203D96" w:rsidP="001F0E7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Г</w:t>
      </w:r>
      <w:r w:rsidR="007E75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лава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1</w:t>
      </w:r>
      <w:r w:rsidR="00FA321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4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. П</w:t>
      </w:r>
      <w:r w:rsidR="007E75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еречень услуг, которые являются необходимыми</w:t>
      </w:r>
      <w:r w:rsidR="00912207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br/>
      </w:r>
      <w:r w:rsidR="007E75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и обязательными для предоставления муниципальной услуги,</w:t>
      </w:r>
    </w:p>
    <w:p w:rsidR="00203D96" w:rsidRPr="001F0E72" w:rsidRDefault="00351730" w:rsidP="001F0E7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proofErr w:type="gramStart"/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в</w:t>
      </w:r>
      <w:r w:rsidR="007E75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том числе сведения о документе (документах), выдаваемом</w:t>
      </w:r>
      <w:r w:rsidR="00A62AC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757F3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(</w:t>
      </w:r>
      <w:r w:rsidR="007E75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выдаваемых) организациями, участвующими</w:t>
      </w:r>
      <w:r w:rsidR="001F21E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7E75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в предоставлении муниципальной услуги</w:t>
      </w:r>
      <w:proofErr w:type="gramEnd"/>
    </w:p>
    <w:p w:rsidR="00203D96" w:rsidRPr="001F0E72" w:rsidRDefault="00203D96" w:rsidP="001F0E72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</w:p>
    <w:p w:rsidR="009C0F0D" w:rsidRPr="001F0E72" w:rsidRDefault="00203D96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4</w:t>
      </w:r>
      <w:r w:rsidR="00E5169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5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. </w:t>
      </w:r>
      <w:r w:rsidR="009C0F0D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В соответствии с Перечнем услуг, которые являются необходимыми и обязательными для предоставления муни</w:t>
      </w:r>
      <w:r w:rsidR="0090232C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ци</w:t>
      </w:r>
      <w:r w:rsidR="009C0F0D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пальных услуг, </w:t>
      </w:r>
      <w:r w:rsidR="00C94D14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утвержденным</w:t>
      </w:r>
      <w:r w:rsidR="00C94D14" w:rsidRPr="001F0E72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решением Думы муниципального образования</w:t>
      </w:r>
      <w:r w:rsidR="00C94D14" w:rsidRPr="001F0E72">
        <w:rPr>
          <w:rFonts w:ascii="Arial" w:eastAsia="Times New Roman" w:hAnsi="Arial" w:cs="Arial"/>
          <w:i/>
          <w:kern w:val="2"/>
          <w:sz w:val="24"/>
          <w:szCs w:val="24"/>
          <w:lang w:eastAsia="ru-RU"/>
        </w:rPr>
        <w:t xml:space="preserve"> </w:t>
      </w:r>
      <w:r w:rsidR="00C94D14" w:rsidRPr="001F0E72">
        <w:rPr>
          <w:rFonts w:ascii="Arial" w:eastAsia="Times New Roman" w:hAnsi="Arial" w:cs="Arial"/>
          <w:kern w:val="2"/>
          <w:sz w:val="24"/>
          <w:szCs w:val="24"/>
          <w:lang w:eastAsia="ru-RU"/>
        </w:rPr>
        <w:t>«Ангарский» от 14.12.2011 №2/34-дмо</w:t>
      </w:r>
      <w:r w:rsidR="009C0F0D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, услуги, которые являются необходимыми и обязательными для предоставления муниципальной</w:t>
      </w:r>
      <w:r w:rsidR="001F21E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9C0F0D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услуги, отсутствуют.</w:t>
      </w:r>
    </w:p>
    <w:p w:rsidR="00203D96" w:rsidRPr="001F0E72" w:rsidRDefault="00203D96" w:rsidP="001F0E72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</w:p>
    <w:p w:rsidR="007A36D2" w:rsidRPr="001F0E72" w:rsidRDefault="007A36D2" w:rsidP="001F0E7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bookmarkStart w:id="1" w:name="Par277"/>
      <w:bookmarkEnd w:id="1"/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Глава 15. Порядок, размер и основания взимания</w:t>
      </w:r>
    </w:p>
    <w:p w:rsidR="007A36D2" w:rsidRPr="001F0E72" w:rsidRDefault="007A36D2" w:rsidP="001F0E7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государственной пошлины или иной платы, взимаемой</w:t>
      </w:r>
    </w:p>
    <w:p w:rsidR="007A36D2" w:rsidRPr="001F0E72" w:rsidRDefault="007A36D2" w:rsidP="001F0E7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за предоставление муниципальной услуги</w:t>
      </w:r>
    </w:p>
    <w:p w:rsidR="00203D96" w:rsidRPr="001F0E72" w:rsidRDefault="00203D96" w:rsidP="001F0E72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</w:p>
    <w:p w:rsidR="00203D96" w:rsidRPr="001F0E72" w:rsidRDefault="00203D96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4</w:t>
      </w:r>
      <w:r w:rsidR="00E5169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6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. Муниципальная услуга предоставляется </w:t>
      </w:r>
      <w:r w:rsidR="00E9625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без взимания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государственной пошлины или иной платы.</w:t>
      </w:r>
    </w:p>
    <w:p w:rsidR="00022508" w:rsidRPr="001F0E72" w:rsidRDefault="00C745CB" w:rsidP="001F0E7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lastRenderedPageBreak/>
        <w:t>4</w:t>
      </w:r>
      <w:r w:rsidR="00E5169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7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. В случае внесени</w:t>
      </w:r>
      <w:r w:rsidR="003E6C4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я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изменений в выданный в результате предоставления муниципальной услуги документ, направленны</w:t>
      </w:r>
      <w:r w:rsidR="00745F87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й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на исправление ошибок и опечаток, </w:t>
      </w:r>
      <w:r w:rsidR="00022508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допущенных по вине администрации, МФЦ, а также должностных лиц администрации, работников МФЦ, плата с заявителя </w:t>
      </w:r>
      <w:r w:rsidR="00481B3B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или его представителя </w:t>
      </w:r>
      <w:r w:rsidR="00022508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не взимается.</w:t>
      </w:r>
    </w:p>
    <w:p w:rsidR="00022508" w:rsidRPr="001F0E72" w:rsidRDefault="00022508" w:rsidP="001F0E7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</w:p>
    <w:p w:rsidR="00203D96" w:rsidRPr="001F0E72" w:rsidRDefault="00203D96" w:rsidP="001F0E7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Г</w:t>
      </w:r>
      <w:r w:rsidR="007E75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лава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1</w:t>
      </w:r>
      <w:r w:rsidR="00FA321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6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. П</w:t>
      </w:r>
      <w:r w:rsidR="007E75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орядок, размер и основания взимания платы</w:t>
      </w:r>
      <w:r w:rsidR="00745F87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br/>
      </w:r>
      <w:r w:rsidR="007E75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за предоставление услуг, которые являются необходимыми</w:t>
      </w:r>
      <w:r w:rsidR="00745F87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br/>
      </w:r>
      <w:r w:rsidR="007E75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и обязательными для предоставления муниципальной услуги,</w:t>
      </w:r>
      <w:r w:rsidR="00745F87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br/>
      </w:r>
      <w:r w:rsidR="007E75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включая информацию о методике расчета размера такой платы</w:t>
      </w:r>
    </w:p>
    <w:p w:rsidR="00203D96" w:rsidRPr="001F0E72" w:rsidRDefault="00203D96" w:rsidP="001F0E72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</w:p>
    <w:p w:rsidR="00203D96" w:rsidRPr="001F0E72" w:rsidRDefault="00203D96" w:rsidP="001F0E7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4</w:t>
      </w:r>
      <w:r w:rsidR="00E5169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8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. Плата за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отсутствует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.</w:t>
      </w:r>
    </w:p>
    <w:p w:rsidR="00203D96" w:rsidRPr="001F0E72" w:rsidRDefault="00203D96" w:rsidP="001F0E7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</w:p>
    <w:p w:rsidR="00203D96" w:rsidRPr="001F0E72" w:rsidRDefault="00203D96" w:rsidP="001F0E7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bookmarkStart w:id="2" w:name="Par285"/>
      <w:bookmarkEnd w:id="2"/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Г</w:t>
      </w:r>
      <w:r w:rsidR="007E75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лава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1</w:t>
      </w:r>
      <w:r w:rsidR="00FA321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7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. М</w:t>
      </w:r>
      <w:r w:rsidR="007E75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аксимальный срок ожидания в очереди</w:t>
      </w:r>
      <w:r w:rsidR="00745F87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br/>
      </w:r>
      <w:r w:rsidR="007E75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при подаче</w:t>
      </w:r>
      <w:r w:rsidR="001F21E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B067BC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заявления</w:t>
      </w:r>
      <w:r w:rsidR="00E15CCC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и при получении</w:t>
      </w:r>
      <w:r w:rsidR="00E15CCC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br/>
      </w:r>
      <w:r w:rsidR="007E75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результата предоставления такой услуги</w:t>
      </w:r>
    </w:p>
    <w:p w:rsidR="00665E2E" w:rsidRPr="001F0E72" w:rsidRDefault="00665E2E" w:rsidP="001F0E7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</w:p>
    <w:p w:rsidR="00203D96" w:rsidRPr="001F0E72" w:rsidRDefault="005F1F34" w:rsidP="001F0E7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4</w:t>
      </w:r>
      <w:r w:rsidR="00E5169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9</w:t>
      </w:r>
      <w:r w:rsidR="00203D9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. Максимальное время ожидания в очереди при подаче</w:t>
      </w:r>
      <w:r w:rsidR="001F21E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B067BC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заявления</w:t>
      </w:r>
      <w:r w:rsidR="001F21E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203D9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и </w:t>
      </w:r>
      <w:r w:rsidR="001C4DC8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приложенных к нему </w:t>
      </w:r>
      <w:r w:rsidR="00203D9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документов не должно превышать 15 минут.</w:t>
      </w:r>
    </w:p>
    <w:p w:rsidR="00203D96" w:rsidRPr="001F0E72" w:rsidRDefault="00E51692" w:rsidP="001F0E7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50</w:t>
      </w:r>
      <w:r w:rsidR="00203D9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. Максимальное время ожидания в очереди при получении результата муниципальной услуги не должно превышать 15 минут.</w:t>
      </w:r>
    </w:p>
    <w:p w:rsidR="00203D96" w:rsidRPr="001F0E72" w:rsidRDefault="00203D96" w:rsidP="001F0E72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</w:p>
    <w:p w:rsidR="00203D96" w:rsidRPr="001F0E72" w:rsidRDefault="00203D96" w:rsidP="001F0E7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Г</w:t>
      </w:r>
      <w:r w:rsidR="007E75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лава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1</w:t>
      </w:r>
      <w:r w:rsidR="00FA321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8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. С</w:t>
      </w:r>
      <w:r w:rsidR="007E75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рок и порядок регистрации</w:t>
      </w:r>
      <w:r w:rsidR="001F21E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B067BC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заявления</w:t>
      </w:r>
      <w:r w:rsidR="007E75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,</w:t>
      </w:r>
      <w:r w:rsidR="00E15CCC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br/>
      </w:r>
      <w:r w:rsidR="007E75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в том числе в электронной форме</w:t>
      </w:r>
    </w:p>
    <w:p w:rsidR="00481B3B" w:rsidRPr="001F0E72" w:rsidRDefault="00481B3B" w:rsidP="001F0E7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</w:p>
    <w:p w:rsidR="004578F8" w:rsidRPr="001F0E72" w:rsidRDefault="00E51692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51</w:t>
      </w:r>
      <w:r w:rsidR="00203D9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. Регистрацию </w:t>
      </w:r>
      <w:r w:rsidR="00B067BC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заявления</w:t>
      </w:r>
      <w:r w:rsidR="001F21E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4021C0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и </w:t>
      </w:r>
      <w:r w:rsidR="001C4DC8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приложенных к нему </w:t>
      </w:r>
      <w:r w:rsidR="004021C0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документов, </w:t>
      </w:r>
      <w:r w:rsidR="004578F8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представленных заявителем</w:t>
      </w:r>
      <w:r w:rsidR="00481B3B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481B3B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или его представителем</w:t>
      </w:r>
      <w:r w:rsidR="004578F8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, </w:t>
      </w:r>
      <w:r w:rsidR="00203D9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осуществляет должностное лицо</w:t>
      </w:r>
      <w:r w:rsidR="004578F8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администрации</w:t>
      </w:r>
      <w:r w:rsidR="00203D9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, ответственное за </w:t>
      </w:r>
      <w:r w:rsidR="00953550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прием и</w:t>
      </w:r>
      <w:r w:rsidR="001F21E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203D9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регистрацию документов, в том числе в электронной форме</w:t>
      </w:r>
      <w:r w:rsidR="004578F8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,</w:t>
      </w:r>
      <w:r w:rsidR="004578F8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в </w:t>
      </w:r>
      <w:r w:rsidR="00E26C03" w:rsidRPr="001F0E72">
        <w:rPr>
          <w:rFonts w:ascii="Arial" w:hAnsi="Arial" w:cs="Arial"/>
          <w:color w:val="000000" w:themeColor="text1"/>
          <w:sz w:val="24"/>
          <w:szCs w:val="24"/>
        </w:rPr>
        <w:t xml:space="preserve"> журнале регистрации обращений за предоставлением муниципальной услуги</w:t>
      </w:r>
      <w:r w:rsidR="006A291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A62AC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6A291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путем присвоения указанным документам входящего номера с указанием даты получения.</w:t>
      </w:r>
    </w:p>
    <w:p w:rsidR="00593FF2" w:rsidRPr="001F0E72" w:rsidRDefault="00FA3215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5</w:t>
      </w:r>
      <w:r w:rsidR="00E51692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2</w:t>
      </w:r>
      <w:r w:rsidR="00593FF2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. Срок регистрации представленных в </w:t>
      </w:r>
      <w:r w:rsidR="004578F8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администрацию </w:t>
      </w:r>
      <w:r w:rsidR="00B067BC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заявления</w:t>
      </w:r>
      <w:r w:rsidR="001F21E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4578F8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и </w:t>
      </w:r>
      <w:r w:rsidR="001C4DC8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приложенных к нему </w:t>
      </w:r>
      <w:r w:rsidR="00593FF2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документов при непосредственном обращении заявителя </w:t>
      </w:r>
      <w:r w:rsidR="00481B3B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или его представителя </w:t>
      </w:r>
      <w:r w:rsidR="00593FF2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в </w:t>
      </w:r>
      <w:r w:rsidR="004578F8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администрацию </w:t>
      </w:r>
      <w:r w:rsidR="00593FF2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не должен превышать 15 минут, при направлении документов через организации почтовой связи или в электронной форме</w:t>
      </w:r>
      <w:r w:rsidR="00A62ACF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</w:t>
      </w:r>
      <w:r w:rsidR="004578F8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–</w:t>
      </w:r>
      <w:r w:rsidR="00593FF2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один </w:t>
      </w:r>
      <w:r w:rsidR="004578F8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рабочий </w:t>
      </w:r>
      <w:r w:rsidR="00593FF2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день со дня получения </w:t>
      </w:r>
      <w:r w:rsidR="004578F8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администраци</w:t>
      </w:r>
      <w:r w:rsidR="007C4CD1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ей</w:t>
      </w:r>
      <w:r w:rsidR="004578F8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</w:t>
      </w:r>
      <w:r w:rsidR="00593FF2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указанных документов.</w:t>
      </w:r>
    </w:p>
    <w:p w:rsidR="006A2912" w:rsidRPr="001F0E72" w:rsidRDefault="00F868BA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5</w:t>
      </w:r>
      <w:r w:rsidR="00E51692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3</w:t>
      </w:r>
      <w:r w:rsidR="006A2912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. Днем регистрации документов является день их поступления в </w:t>
      </w:r>
      <w:r w:rsidR="00084533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администрацию </w:t>
      </w:r>
      <w:r w:rsidR="006A2912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(до 16-00). При поступлении документов после 16-00 их регистрация </w:t>
      </w:r>
      <w:r w:rsidR="00106ED1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осуществляется </w:t>
      </w:r>
      <w:r w:rsidR="006A2912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следующим рабочим днем.</w:t>
      </w:r>
    </w:p>
    <w:p w:rsidR="006A2912" w:rsidRPr="001F0E72" w:rsidRDefault="006A2912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</w:p>
    <w:p w:rsidR="00D0365A" w:rsidRPr="001F0E72" w:rsidRDefault="00D0365A" w:rsidP="001F0E7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Г</w:t>
      </w:r>
      <w:r w:rsidR="007E75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лава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1</w:t>
      </w:r>
      <w:r w:rsidR="00FA321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9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. Т</w:t>
      </w:r>
      <w:r w:rsidR="007E75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ребования к помещениям, в которых</w:t>
      </w:r>
      <w:r w:rsidR="00745F87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br/>
      </w:r>
      <w:r w:rsidR="007E75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предоставляется муниципальная услуга</w:t>
      </w:r>
    </w:p>
    <w:p w:rsidR="00D0365A" w:rsidRPr="001F0E72" w:rsidRDefault="00D0365A" w:rsidP="001F0E72">
      <w:pPr>
        <w:keepNext/>
        <w:keepLines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</w:p>
    <w:p w:rsidR="00D0365A" w:rsidRPr="001F0E72" w:rsidRDefault="00F868BA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5</w:t>
      </w:r>
      <w:r w:rsidR="00E5169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4</w:t>
      </w:r>
      <w:r w:rsidR="00D0365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. Вход в здание </w:t>
      </w:r>
      <w:r w:rsidR="00711709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администрации </w:t>
      </w:r>
      <w:r w:rsidR="00D0365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оборудуется информационной табличкой (вывеской), содержащей информацию о полном наименовании администрации.</w:t>
      </w:r>
    </w:p>
    <w:p w:rsidR="00E3704B" w:rsidRPr="001F0E72" w:rsidRDefault="005C4ADD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5</w:t>
      </w:r>
      <w:r w:rsidR="00E5169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5</w:t>
      </w:r>
      <w:r w:rsidR="00D0365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. </w:t>
      </w:r>
      <w:r w:rsidR="00E3704B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Администрация обеспечивает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и</w:t>
      </w:r>
      <w:r w:rsidR="00E3704B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нвалидам (включая инвалидов, использующих кресла-коляски и собак-проводников):</w:t>
      </w:r>
    </w:p>
    <w:p w:rsidR="00E3704B" w:rsidRPr="001F0E72" w:rsidRDefault="00E3704B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1) сопровождение инвалидов, имеющих стойкие расстройства функции зрения и самостоятельного передвижения, и оказание им помощи </w:t>
      </w:r>
      <w:r w:rsidR="005C4ADD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в здании администрации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;</w:t>
      </w:r>
    </w:p>
    <w:p w:rsidR="00E3704B" w:rsidRPr="001F0E72" w:rsidRDefault="005C4ADD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proofErr w:type="gramStart"/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lastRenderedPageBreak/>
        <w:t>2</w:t>
      </w:r>
      <w:r w:rsidR="00E3704B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) допуск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в здание администрации </w:t>
      </w:r>
      <w:r w:rsidR="00E3704B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E3704B" w:rsidRPr="001F0E72" w:rsidRDefault="005C4ADD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3</w:t>
      </w:r>
      <w:r w:rsidR="00E3704B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) оказание </w:t>
      </w:r>
      <w:r w:rsidR="008A362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должностными лицами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и </w:t>
      </w:r>
      <w:r w:rsidR="00E3704B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работниками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администрации </w:t>
      </w:r>
      <w:r w:rsidR="00E3704B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помощи инвалидам в преодолении барьеров, мешающих получению ими услуг наравне с другими лицами.</w:t>
      </w:r>
    </w:p>
    <w:p w:rsidR="00D0365A" w:rsidRPr="001F0E72" w:rsidRDefault="00D0365A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В случаях, если здание невозможно полностью приспособить с учетом потребностей инвалидов, </w:t>
      </w:r>
      <w:r w:rsidR="005C4ADD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администрация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до его реконструкции или капитального ремонта принимает согласованные с одним из общественных объединений инвалидов, осуществляющих </w:t>
      </w:r>
      <w:r w:rsidR="00F54FA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свою деятельность на территории Ангарского сельского</w:t>
      </w:r>
      <w:r w:rsidR="00D32253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F54FA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поселения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, меры для обеспечения доступа инвалидов к месту предоставления </w:t>
      </w:r>
      <w:r w:rsidR="006F401C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муниципальной услуги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.</w:t>
      </w:r>
    </w:p>
    <w:p w:rsidR="00D0365A" w:rsidRPr="001F0E72" w:rsidRDefault="005C4ADD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5</w:t>
      </w:r>
      <w:r w:rsidR="00E5169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6</w:t>
      </w:r>
      <w:r w:rsidR="00D0365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. Информационные таблички (вывески) размещаются рядом с входом либо на двери входа так, чтобы они были хорошо видны заявителям или их представителям.</w:t>
      </w:r>
    </w:p>
    <w:p w:rsidR="00D0365A" w:rsidRPr="001F0E72" w:rsidRDefault="005F1F34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5</w:t>
      </w:r>
      <w:r w:rsidR="00E5169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7</w:t>
      </w:r>
      <w:r w:rsidR="00D0365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. Прием заявителей или их представителей, документов, необходимых для предоставления </w:t>
      </w:r>
      <w:r w:rsidR="006F401C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муниципальной </w:t>
      </w:r>
      <w:r w:rsidR="00D0365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услуги, осуществляется в кабинетах </w:t>
      </w:r>
      <w:r w:rsidR="005C4ADD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администрации</w:t>
      </w:r>
      <w:r w:rsidR="00D0365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.</w:t>
      </w:r>
    </w:p>
    <w:p w:rsidR="005F1F34" w:rsidRPr="001F0E72" w:rsidRDefault="005F1F34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5</w:t>
      </w:r>
      <w:r w:rsidR="00E5169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8</w:t>
      </w:r>
      <w:r w:rsidR="00D0365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. Вход в кабинет </w:t>
      </w:r>
      <w:r w:rsidR="005C4ADD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администрации </w:t>
      </w:r>
      <w:r w:rsidR="00D0365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оборудуется информационной табличкой (вывеской) с указанием номера кабинета, в котором осуществляется предоставление </w:t>
      </w:r>
      <w:r w:rsidR="005C4ADD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муниципальной </w:t>
      </w:r>
      <w:r w:rsidR="00D0365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услуги.</w:t>
      </w:r>
    </w:p>
    <w:p w:rsidR="00D0365A" w:rsidRPr="001F0E72" w:rsidRDefault="005F1F34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5</w:t>
      </w:r>
      <w:r w:rsidR="00E5169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9</w:t>
      </w:r>
      <w:r w:rsidR="00D0365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. Каждое рабочее </w:t>
      </w:r>
      <w:r w:rsidR="003E6C4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место </w:t>
      </w:r>
      <w:r w:rsidR="005C4ADD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должностных лиц администрации</w:t>
      </w:r>
      <w:r w:rsidR="00D0365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D0365A" w:rsidRPr="001F0E72" w:rsidRDefault="00E51692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60</w:t>
      </w:r>
      <w:r w:rsidR="00D0365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. Места ожидания должны соответствовать комфортным условиям для заявителей или их представителей и оптимальным условиям работы</w:t>
      </w:r>
      <w:r w:rsidR="00361194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должностных лиц администрации</w:t>
      </w:r>
      <w:r w:rsidR="00D0365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.</w:t>
      </w:r>
    </w:p>
    <w:p w:rsidR="00D0365A" w:rsidRPr="001F0E72" w:rsidRDefault="00E51692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61</w:t>
      </w:r>
      <w:r w:rsidR="00D0365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. Места ожидания в очереди на прием, подачу документов, необходимых для предоставления </w:t>
      </w:r>
      <w:r w:rsidR="005C4ADD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муниципальной усл</w:t>
      </w:r>
      <w:r w:rsidR="00D0365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уги, оборудуются стульями, кресельными секциями, скамьями.</w:t>
      </w:r>
    </w:p>
    <w:p w:rsidR="00D0365A" w:rsidRPr="001F0E72" w:rsidRDefault="00FA3215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6</w:t>
      </w:r>
      <w:r w:rsidR="00E5169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2</w:t>
      </w:r>
      <w:r w:rsidR="00D0365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. Места для заполнения документов оборудуются информационными стендами, стульями и столами для возможности оформления документов.</w:t>
      </w:r>
    </w:p>
    <w:p w:rsidR="00B84A4E" w:rsidRPr="001F0E72" w:rsidRDefault="00F868BA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6</w:t>
      </w:r>
      <w:r w:rsidR="00E5169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3</w:t>
      </w:r>
      <w:r w:rsidR="00361194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. Информационные стенды размещаются на видном, доступном для заявителей </w:t>
      </w:r>
      <w:r w:rsidR="00481B3B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или их представителей </w:t>
      </w:r>
      <w:r w:rsidR="00361194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месте и призваны обеспечить заявителя </w:t>
      </w:r>
      <w:r w:rsidR="00481B3B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или его представителя </w:t>
      </w:r>
      <w:r w:rsidR="00361194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</w:t>
      </w:r>
      <w:r w:rsidR="00481B3B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481B3B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или их представителями</w:t>
      </w:r>
      <w:r w:rsidR="00361194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.</w:t>
      </w:r>
    </w:p>
    <w:p w:rsidR="0094268B" w:rsidRPr="001F0E72" w:rsidRDefault="0094268B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</w:p>
    <w:p w:rsidR="00F527CA" w:rsidRPr="001F0E72" w:rsidRDefault="00F527CA" w:rsidP="001F0E7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lastRenderedPageBreak/>
        <w:t>Глава 20. Показатели доступности и качества муниципальной услуги,</w:t>
      </w:r>
    </w:p>
    <w:p w:rsidR="00F527CA" w:rsidRPr="001F0E72" w:rsidRDefault="00F527CA" w:rsidP="001F0E7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в том числе количество взаимодействий заявителя с </w:t>
      </w:r>
      <w:proofErr w:type="gramStart"/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должностными</w:t>
      </w:r>
      <w:proofErr w:type="gramEnd"/>
    </w:p>
    <w:p w:rsidR="00F527CA" w:rsidRPr="001F0E72" w:rsidRDefault="00F527CA" w:rsidP="001F0E7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лицами при предоставлении муниципальной услуги и их</w:t>
      </w:r>
    </w:p>
    <w:p w:rsidR="00F527CA" w:rsidRPr="001F0E72" w:rsidRDefault="00F527CA" w:rsidP="001F0E7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proofErr w:type="gramStart"/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МФЦ (в том</w:t>
      </w:r>
      <w:proofErr w:type="gramEnd"/>
    </w:p>
    <w:p w:rsidR="00361194" w:rsidRPr="001F0E72" w:rsidRDefault="00F527CA" w:rsidP="001F0E72">
      <w:pPr>
        <w:keepNext/>
        <w:keepLines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proofErr w:type="gramStart"/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числе</w:t>
      </w:r>
      <w:proofErr w:type="gramEnd"/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в полном объеме), посредством комплексного запроса</w:t>
      </w:r>
    </w:p>
    <w:p w:rsidR="00F527CA" w:rsidRPr="001F0E72" w:rsidRDefault="00F527CA" w:rsidP="001F0E72">
      <w:pPr>
        <w:keepNext/>
        <w:keepLines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</w:p>
    <w:p w:rsidR="00361194" w:rsidRPr="001F0E72" w:rsidRDefault="00247DD3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6</w:t>
      </w:r>
      <w:r w:rsidR="00345B2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4</w:t>
      </w:r>
      <w:r w:rsidR="00361194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. Основными показателями доступности и качества муниципальной услуги являются:</w:t>
      </w:r>
    </w:p>
    <w:p w:rsidR="00361194" w:rsidRPr="001F0E72" w:rsidRDefault="00361194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1) соблюдение требований к местам предоставления муниципальной услуги, их транспортной доступности;</w:t>
      </w:r>
    </w:p>
    <w:p w:rsidR="00361194" w:rsidRPr="001F0E72" w:rsidRDefault="00361194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2) возможность представления </w:t>
      </w:r>
      <w:r w:rsidR="00B067BC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заявления</w:t>
      </w:r>
      <w:r w:rsidR="001F21E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и документов, необходимых для предоставления муниципальной услуги</w:t>
      </w:r>
      <w:r w:rsidR="00367224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,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через</w:t>
      </w:r>
      <w:r w:rsidR="006F401C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МФЦ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;</w:t>
      </w:r>
    </w:p>
    <w:p w:rsidR="00361194" w:rsidRPr="001F0E72" w:rsidRDefault="00361194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3) среднее время ожидания в очереди при подаче документов;</w:t>
      </w:r>
    </w:p>
    <w:p w:rsidR="00361194" w:rsidRPr="001F0E72" w:rsidRDefault="00361194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4) количество обращений об обжаловании решений и действий (бездействия) </w:t>
      </w:r>
      <w:r w:rsidR="00711709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администрации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, а также </w:t>
      </w:r>
      <w:r w:rsidR="00711709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должностных лиц администрации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;</w:t>
      </w:r>
    </w:p>
    <w:p w:rsidR="00361194" w:rsidRPr="001F0E72" w:rsidRDefault="00361194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5) количество взаимодействий заявител</w:t>
      </w:r>
      <w:r w:rsidR="00B2251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я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или его предста</w:t>
      </w:r>
      <w:r w:rsidR="00812E8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вител</w:t>
      </w:r>
      <w:r w:rsidR="00B2251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я</w:t>
      </w:r>
      <w:r w:rsidR="00812E8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с должностными лицами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, их продолжительность</w:t>
      </w:r>
      <w:r w:rsidR="00812E8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;</w:t>
      </w:r>
    </w:p>
    <w:p w:rsidR="00812E8E" w:rsidRPr="001F0E72" w:rsidRDefault="00812E8E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6) возможность получения </w:t>
      </w:r>
      <w:r w:rsidR="00293217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информации</w:t>
      </w:r>
      <w:r w:rsidR="001F21E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293217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о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ходе предоставления муниципальной услуги</w:t>
      </w:r>
      <w:r w:rsidR="00293217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.</w:t>
      </w:r>
    </w:p>
    <w:p w:rsidR="00293217" w:rsidRPr="001F0E72" w:rsidRDefault="00293217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6</w:t>
      </w:r>
      <w:r w:rsidR="00345B2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5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. Взаимодействие заявителя или его представителя с должностными лицами</w:t>
      </w:r>
      <w:r w:rsidR="001F21E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администрации осуществляется при личном приеме граждан в соответствии с графиком приема граждан в администрации.</w:t>
      </w:r>
    </w:p>
    <w:p w:rsidR="00293217" w:rsidRPr="001F0E72" w:rsidRDefault="00293217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6</w:t>
      </w:r>
      <w:r w:rsidR="00345B2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6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. Взаимодействие заявителя или его представителя с должностными лицами</w:t>
      </w:r>
      <w:r w:rsidR="001F21E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администрации осуществляется при личном обращении заявителя или его представителя:</w:t>
      </w:r>
    </w:p>
    <w:p w:rsidR="00293217" w:rsidRPr="001F0E72" w:rsidRDefault="00293217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1) для подачи документов, необходимых для предоставления муниципальной услуги;</w:t>
      </w:r>
    </w:p>
    <w:p w:rsidR="00293217" w:rsidRPr="001F0E72" w:rsidRDefault="00293217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2) для получения результата предоставления муниципальной услуги.</w:t>
      </w:r>
    </w:p>
    <w:p w:rsidR="00293217" w:rsidRPr="001F0E72" w:rsidRDefault="005F1F34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6</w:t>
      </w:r>
      <w:r w:rsidR="00345B2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7</w:t>
      </w:r>
      <w:r w:rsidR="00293217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. Продолжительность взаимодействия заявителя или его представителя с должностными лицами</w:t>
      </w:r>
      <w:r w:rsidR="001F21E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293217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администрации при предоставлении муниципальн</w:t>
      </w:r>
      <w:r w:rsidR="0064755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ой услуги не должна превышать 15</w:t>
      </w:r>
      <w:r w:rsidR="00293217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минут по каждому из указанных в пункте </w:t>
      </w:r>
      <w:r w:rsidR="00665E2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6</w:t>
      </w:r>
      <w:r w:rsidR="00345B2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6</w:t>
      </w:r>
      <w:r w:rsidR="00293217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настоящего административного регламента видов взаимодействия.</w:t>
      </w:r>
    </w:p>
    <w:p w:rsidR="00DF08BF" w:rsidRPr="001F0E72" w:rsidRDefault="005F1F34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6</w:t>
      </w:r>
      <w:r w:rsidR="00345B2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8</w:t>
      </w:r>
      <w:r w:rsidR="00293217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. Количество взаимодействий заявителя или его представителя с должностными лицами</w:t>
      </w:r>
      <w:r w:rsidR="001F21E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5828F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администрации</w:t>
      </w:r>
      <w:r w:rsidR="00293217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при предоставлении </w:t>
      </w:r>
      <w:r w:rsidR="005828F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муниципальной услуги </w:t>
      </w:r>
      <w:r w:rsidR="00293217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не должно превышать двух</w:t>
      </w:r>
      <w:r w:rsidR="00F527C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раз</w:t>
      </w:r>
      <w:r w:rsidR="00293217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.</w:t>
      </w:r>
    </w:p>
    <w:p w:rsidR="00293217" w:rsidRPr="001F0E72" w:rsidRDefault="005F1F34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6</w:t>
      </w:r>
      <w:r w:rsidR="00345B2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9</w:t>
      </w:r>
      <w:r w:rsidR="005828F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.</w:t>
      </w:r>
      <w:r w:rsidR="00293217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Заявителю обеспечивается возможность получения муниципальной услуги посредством использования электронной почты</w:t>
      </w:r>
      <w:r w:rsidR="0005034C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администрации</w:t>
      </w:r>
      <w:r w:rsidR="00293217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, Портала, МФЦ.</w:t>
      </w:r>
    </w:p>
    <w:p w:rsidR="00A45719" w:rsidRPr="001F0E72" w:rsidRDefault="00345B25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70</w:t>
      </w:r>
      <w:r w:rsidR="005828F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. </w:t>
      </w:r>
      <w:r w:rsidR="00A45719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Заявитель и</w:t>
      </w:r>
      <w:r w:rsidR="00B2251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ли</w:t>
      </w:r>
      <w:r w:rsidR="00A45719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его представитель име</w:t>
      </w:r>
      <w:r w:rsidR="00AC0FC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е</w:t>
      </w:r>
      <w:r w:rsidR="00A45719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т возможность получить информацию о ходе предоставления муниципальной услуги в администрации в порядке, установленном пунктами </w:t>
      </w:r>
      <w:r w:rsidR="00731D58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7</w:t>
      </w:r>
      <w:r w:rsidR="00A45719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–1</w:t>
      </w:r>
      <w:r w:rsidR="00FA321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5</w:t>
      </w:r>
      <w:r w:rsidR="00A45719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A45719" w:rsidRPr="001F0E72" w:rsidRDefault="00293217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Заявителю или его представителю</w:t>
      </w:r>
      <w:r w:rsidR="00A45719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, подавш</w:t>
      </w:r>
      <w:r w:rsidR="00AC0FC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е</w:t>
      </w:r>
      <w:r w:rsidR="00A45719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м</w:t>
      </w:r>
      <w:r w:rsidR="00AC0FC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у</w:t>
      </w:r>
      <w:r w:rsidR="001F21E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B067BC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заявление </w:t>
      </w:r>
      <w:r w:rsidR="00A45719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через Портал, </w:t>
      </w:r>
      <w:r w:rsidR="00A45719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обеспечивается возможность получения информации о ходе предоставления муниципальной услуги на Портале.</w:t>
      </w:r>
    </w:p>
    <w:p w:rsidR="00A45719" w:rsidRPr="001F0E72" w:rsidRDefault="00A45719" w:rsidP="001F0E72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</w:p>
    <w:p w:rsidR="00F527CA" w:rsidRPr="001F0E72" w:rsidRDefault="00F527CA" w:rsidP="001F0E7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lastRenderedPageBreak/>
        <w:t>Глава 21. Иные требования, в том числе учитывающие</w:t>
      </w:r>
    </w:p>
    <w:p w:rsidR="00F527CA" w:rsidRPr="001F0E72" w:rsidRDefault="00F527CA" w:rsidP="001F0E7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особенности предоставления муниципальной услуги в МФЦ</w:t>
      </w:r>
    </w:p>
    <w:p w:rsidR="00F527CA" w:rsidRPr="001F0E72" w:rsidRDefault="00F527CA" w:rsidP="001F0E7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и по экстерриториальному принципу, а также особенности</w:t>
      </w:r>
    </w:p>
    <w:p w:rsidR="00F527CA" w:rsidRPr="001F0E72" w:rsidRDefault="00F527CA" w:rsidP="001F0E7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предоставления муниципальной услуги в электронной форме</w:t>
      </w:r>
    </w:p>
    <w:p w:rsidR="00F527CA" w:rsidRPr="001F0E72" w:rsidRDefault="00F527CA" w:rsidP="001F0E72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</w:p>
    <w:p w:rsidR="00F527CA" w:rsidRPr="001F0E72" w:rsidRDefault="00345B25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71</w:t>
      </w:r>
      <w:r w:rsidR="00F527C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. Муниципальная услуга по экстерриториальному принципу не предоставляется.</w:t>
      </w:r>
    </w:p>
    <w:p w:rsidR="00766253" w:rsidRPr="001F0E72" w:rsidRDefault="00FA3215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7</w:t>
      </w:r>
      <w:r w:rsidR="00345B2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2</w:t>
      </w:r>
      <w:r w:rsidR="00766253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. Организация предоставления муниципальной услуги осуществляется по принципу «одного окна» на базе МФЦ при личном обращении заявителя</w:t>
      </w:r>
      <w:r w:rsidR="001F21E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766253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или его представителя.</w:t>
      </w:r>
    </w:p>
    <w:p w:rsidR="00B32BDA" w:rsidRPr="001F0E72" w:rsidRDefault="00B32BDA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При предоставлении муниципальной услуги универсальными специалистами МФЦ осуществляются административные </w:t>
      </w:r>
      <w:proofErr w:type="gramStart"/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действия</w:t>
      </w:r>
      <w:proofErr w:type="gramEnd"/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указанные в пункте 81 настоящего административного регламента.</w:t>
      </w:r>
    </w:p>
    <w:p w:rsidR="00766253" w:rsidRPr="001F0E72" w:rsidRDefault="00FA3215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7</w:t>
      </w:r>
      <w:r w:rsidR="00345B2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3</w:t>
      </w:r>
      <w:r w:rsidR="00766253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. </w:t>
      </w:r>
      <w:r w:rsidR="00766253" w:rsidRPr="001F0E72">
        <w:rPr>
          <w:rFonts w:ascii="Arial" w:eastAsia="Calibri" w:hAnsi="Arial" w:cs="Arial"/>
          <w:color w:val="000000" w:themeColor="text1"/>
          <w:kern w:val="2"/>
          <w:sz w:val="24"/>
          <w:szCs w:val="24"/>
          <w:lang w:eastAsia="ru-RU"/>
        </w:rPr>
        <w:t>Предоставление муниципальной услуги в э</w:t>
      </w:r>
      <w:r w:rsidR="00390C40" w:rsidRPr="001F0E72">
        <w:rPr>
          <w:rFonts w:ascii="Arial" w:eastAsia="Calibri" w:hAnsi="Arial" w:cs="Arial"/>
          <w:color w:val="000000" w:themeColor="text1"/>
          <w:kern w:val="2"/>
          <w:sz w:val="24"/>
          <w:szCs w:val="24"/>
          <w:lang w:eastAsia="ru-RU"/>
        </w:rPr>
        <w:t>лектронной форме осуществляется.</w:t>
      </w:r>
    </w:p>
    <w:p w:rsidR="00790134" w:rsidRPr="001F0E72" w:rsidRDefault="00B31DE0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7</w:t>
      </w:r>
      <w:r w:rsidR="00345B2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4</w:t>
      </w:r>
      <w:r w:rsidR="00766253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. </w:t>
      </w:r>
      <w:proofErr w:type="gramStart"/>
      <w:r w:rsidR="00790134" w:rsidRPr="001F0E72">
        <w:rPr>
          <w:rFonts w:ascii="Arial" w:eastAsia="Calibri" w:hAnsi="Arial" w:cs="Arial"/>
          <w:color w:val="000000" w:themeColor="text1"/>
          <w:kern w:val="2"/>
          <w:sz w:val="24"/>
          <w:szCs w:val="24"/>
          <w:lang w:eastAsia="ru-RU"/>
        </w:rPr>
        <w:t>Доступ к информации о сроках и порядке предоставления муниципальной услуги, размещенной на Портале,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5E3D47" w:rsidRPr="001F0E72" w:rsidRDefault="00B31DE0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Calibri" w:hAnsi="Arial" w:cs="Arial"/>
          <w:color w:val="000000" w:themeColor="text1"/>
          <w:kern w:val="2"/>
          <w:sz w:val="24"/>
          <w:szCs w:val="24"/>
          <w:lang w:eastAsia="ru-RU"/>
        </w:rPr>
        <w:t>7</w:t>
      </w:r>
      <w:r w:rsidR="00345B25" w:rsidRPr="001F0E72">
        <w:rPr>
          <w:rFonts w:ascii="Arial" w:eastAsia="Calibri" w:hAnsi="Arial" w:cs="Arial"/>
          <w:color w:val="000000" w:themeColor="text1"/>
          <w:kern w:val="2"/>
          <w:sz w:val="24"/>
          <w:szCs w:val="24"/>
          <w:lang w:eastAsia="ru-RU"/>
        </w:rPr>
        <w:t>5</w:t>
      </w:r>
      <w:r w:rsidR="005E3D47" w:rsidRPr="001F0E72">
        <w:rPr>
          <w:rFonts w:ascii="Arial" w:eastAsia="Calibri" w:hAnsi="Arial" w:cs="Arial"/>
          <w:color w:val="000000" w:themeColor="text1"/>
          <w:kern w:val="2"/>
          <w:sz w:val="24"/>
          <w:szCs w:val="24"/>
          <w:lang w:eastAsia="ru-RU"/>
        </w:rPr>
        <w:t>. Предоставление муниципальной услуги с использованием Портала осуществляется в отношении заявителей, прошедших процедуру регистрации и авторизации.</w:t>
      </w:r>
    </w:p>
    <w:p w:rsidR="0027779F" w:rsidRPr="001F0E72" w:rsidRDefault="00790134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Calibri" w:hAnsi="Arial" w:cs="Arial"/>
          <w:color w:val="000000" w:themeColor="text1"/>
          <w:kern w:val="2"/>
          <w:sz w:val="24"/>
          <w:szCs w:val="24"/>
          <w:lang w:eastAsia="ru-RU"/>
        </w:rPr>
        <w:t>7</w:t>
      </w:r>
      <w:r w:rsidR="00345B25" w:rsidRPr="001F0E72">
        <w:rPr>
          <w:rFonts w:ascii="Arial" w:eastAsia="Calibri" w:hAnsi="Arial" w:cs="Arial"/>
          <w:color w:val="000000" w:themeColor="text1"/>
          <w:kern w:val="2"/>
          <w:sz w:val="24"/>
          <w:szCs w:val="24"/>
          <w:lang w:eastAsia="ru-RU"/>
        </w:rPr>
        <w:t>6</w:t>
      </w:r>
      <w:r w:rsidRPr="001F0E72">
        <w:rPr>
          <w:rFonts w:ascii="Arial" w:eastAsia="Calibri" w:hAnsi="Arial" w:cs="Arial"/>
          <w:color w:val="000000" w:themeColor="text1"/>
          <w:kern w:val="2"/>
          <w:sz w:val="24"/>
          <w:szCs w:val="24"/>
          <w:lang w:eastAsia="ru-RU"/>
        </w:rPr>
        <w:t xml:space="preserve">. </w:t>
      </w:r>
      <w:r w:rsidR="005E3D47" w:rsidRPr="001F0E72">
        <w:rPr>
          <w:rFonts w:ascii="Arial" w:eastAsia="Calibri" w:hAnsi="Arial" w:cs="Arial"/>
          <w:color w:val="000000" w:themeColor="text1"/>
          <w:kern w:val="2"/>
          <w:sz w:val="24"/>
          <w:szCs w:val="24"/>
          <w:lang w:eastAsia="ru-RU"/>
        </w:rPr>
        <w:t xml:space="preserve">Подача заявителем </w:t>
      </w:r>
      <w:r w:rsidR="00297CCE" w:rsidRPr="001F0E72">
        <w:rPr>
          <w:rFonts w:ascii="Arial" w:eastAsia="Calibri" w:hAnsi="Arial" w:cs="Arial"/>
          <w:color w:val="000000" w:themeColor="text1"/>
          <w:kern w:val="2"/>
          <w:sz w:val="24"/>
          <w:szCs w:val="24"/>
          <w:lang w:eastAsia="ru-RU"/>
        </w:rPr>
        <w:t>заявления</w:t>
      </w:r>
      <w:r w:rsidR="001F21EF" w:rsidRPr="001F0E72">
        <w:rPr>
          <w:rFonts w:ascii="Arial" w:eastAsia="Calibri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3E6C42" w:rsidRPr="001F0E72">
        <w:rPr>
          <w:rFonts w:ascii="Arial" w:eastAsia="Calibri" w:hAnsi="Arial" w:cs="Arial"/>
          <w:color w:val="000000" w:themeColor="text1"/>
          <w:kern w:val="2"/>
          <w:sz w:val="24"/>
          <w:szCs w:val="24"/>
          <w:lang w:eastAsia="ru-RU"/>
        </w:rPr>
        <w:t xml:space="preserve">в </w:t>
      </w:r>
      <w:r w:rsidR="005E3D47" w:rsidRPr="001F0E72">
        <w:rPr>
          <w:rFonts w:ascii="Arial" w:eastAsia="Calibri" w:hAnsi="Arial" w:cs="Arial"/>
          <w:color w:val="000000" w:themeColor="text1"/>
          <w:kern w:val="2"/>
          <w:sz w:val="24"/>
          <w:szCs w:val="24"/>
          <w:lang w:eastAsia="ru-RU"/>
        </w:rPr>
        <w:t xml:space="preserve">электронной форме </w:t>
      </w:r>
      <w:r w:rsidR="008E7279" w:rsidRPr="001F0E72">
        <w:rPr>
          <w:rFonts w:ascii="Arial" w:eastAsia="Calibri" w:hAnsi="Arial" w:cs="Arial"/>
          <w:color w:val="000000" w:themeColor="text1"/>
          <w:kern w:val="2"/>
          <w:sz w:val="24"/>
          <w:szCs w:val="24"/>
          <w:lang w:eastAsia="ru-RU"/>
        </w:rPr>
        <w:t xml:space="preserve">посредством </w:t>
      </w:r>
      <w:r w:rsidR="005E3D47" w:rsidRPr="001F0E72">
        <w:rPr>
          <w:rFonts w:ascii="Arial" w:eastAsia="Calibri" w:hAnsi="Arial" w:cs="Arial"/>
          <w:color w:val="000000" w:themeColor="text1"/>
          <w:kern w:val="2"/>
          <w:sz w:val="24"/>
          <w:szCs w:val="24"/>
          <w:lang w:eastAsia="ru-RU"/>
        </w:rPr>
        <w:t xml:space="preserve">Портала осуществляется </w:t>
      </w:r>
      <w:r w:rsidR="0027779F" w:rsidRPr="001F0E72">
        <w:rPr>
          <w:rFonts w:ascii="Arial" w:eastAsia="Calibri" w:hAnsi="Arial" w:cs="Arial"/>
          <w:color w:val="000000" w:themeColor="text1"/>
          <w:kern w:val="2"/>
          <w:sz w:val="24"/>
          <w:szCs w:val="24"/>
          <w:lang w:eastAsia="ru-RU"/>
        </w:rPr>
        <w:t>в виде файлов в формате XML, созданных с использованием XML-схем и обеспечивающих считывание и контроль представленных данных.</w:t>
      </w:r>
    </w:p>
    <w:p w:rsidR="00F527CA" w:rsidRPr="001F0E72" w:rsidRDefault="001016A0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Calibri" w:hAnsi="Arial" w:cs="Arial"/>
          <w:color w:val="000000" w:themeColor="text1"/>
          <w:kern w:val="2"/>
          <w:sz w:val="24"/>
          <w:szCs w:val="24"/>
          <w:lang w:eastAsia="ru-RU"/>
        </w:rPr>
        <w:t xml:space="preserve">Подача заявителем </w:t>
      </w:r>
      <w:r w:rsidR="00297CCE" w:rsidRPr="001F0E72">
        <w:rPr>
          <w:rFonts w:ascii="Arial" w:eastAsia="Calibri" w:hAnsi="Arial" w:cs="Arial"/>
          <w:color w:val="000000" w:themeColor="text1"/>
          <w:kern w:val="2"/>
          <w:sz w:val="24"/>
          <w:szCs w:val="24"/>
          <w:lang w:eastAsia="ru-RU"/>
        </w:rPr>
        <w:t>заявления</w:t>
      </w:r>
      <w:r w:rsidR="001F21EF" w:rsidRPr="001F0E72">
        <w:rPr>
          <w:rFonts w:ascii="Arial" w:eastAsia="Calibri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Pr="001F0E72">
        <w:rPr>
          <w:rFonts w:ascii="Arial" w:eastAsia="Calibri" w:hAnsi="Arial" w:cs="Arial"/>
          <w:color w:val="000000" w:themeColor="text1"/>
          <w:kern w:val="2"/>
          <w:sz w:val="24"/>
          <w:szCs w:val="24"/>
          <w:lang w:eastAsia="ru-RU"/>
        </w:rPr>
        <w:t xml:space="preserve">в форме электронного документа посредством электронной почты осуществляется в </w:t>
      </w:r>
      <w:r w:rsidR="0027779F" w:rsidRPr="001F0E72">
        <w:rPr>
          <w:rFonts w:ascii="Arial" w:eastAsia="Calibri" w:hAnsi="Arial" w:cs="Arial"/>
          <w:color w:val="000000" w:themeColor="text1"/>
          <w:kern w:val="2"/>
          <w:sz w:val="24"/>
          <w:szCs w:val="24"/>
          <w:lang w:eastAsia="ru-RU"/>
        </w:rPr>
        <w:t>виде файлов в формате</w:t>
      </w:r>
      <w:r w:rsidR="00F527CA" w:rsidRPr="001F0E72">
        <w:rPr>
          <w:rFonts w:ascii="Arial" w:eastAsia="Calibri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proofErr w:type="spellStart"/>
      <w:r w:rsidR="00F527CA" w:rsidRPr="001F0E72">
        <w:rPr>
          <w:rFonts w:ascii="Arial" w:hAnsi="Arial" w:cs="Arial"/>
          <w:color w:val="000000" w:themeColor="text1"/>
          <w:kern w:val="2"/>
          <w:sz w:val="24"/>
          <w:szCs w:val="24"/>
          <w:lang w:eastAsia="ru-RU"/>
        </w:rPr>
        <w:t>doc</w:t>
      </w:r>
      <w:proofErr w:type="spellEnd"/>
      <w:r w:rsidR="00F527CA" w:rsidRPr="001F0E72">
        <w:rPr>
          <w:rFonts w:ascii="Arial" w:hAnsi="Arial" w:cs="Arial"/>
          <w:color w:val="000000" w:themeColor="text1"/>
          <w:kern w:val="2"/>
          <w:sz w:val="24"/>
          <w:szCs w:val="24"/>
          <w:lang w:eastAsia="ru-RU"/>
        </w:rPr>
        <w:t xml:space="preserve">, </w:t>
      </w:r>
      <w:proofErr w:type="spellStart"/>
      <w:r w:rsidR="00F527CA" w:rsidRPr="001F0E72">
        <w:rPr>
          <w:rFonts w:ascii="Arial" w:hAnsi="Arial" w:cs="Arial"/>
          <w:color w:val="000000" w:themeColor="text1"/>
          <w:kern w:val="2"/>
          <w:sz w:val="24"/>
          <w:szCs w:val="24"/>
          <w:lang w:eastAsia="ru-RU"/>
        </w:rPr>
        <w:t>docx</w:t>
      </w:r>
      <w:proofErr w:type="spellEnd"/>
      <w:r w:rsidR="00F527CA" w:rsidRPr="001F0E72">
        <w:rPr>
          <w:rFonts w:ascii="Arial" w:hAnsi="Arial" w:cs="Arial"/>
          <w:color w:val="000000" w:themeColor="text1"/>
          <w:kern w:val="2"/>
          <w:sz w:val="24"/>
          <w:szCs w:val="24"/>
          <w:lang w:eastAsia="ru-RU"/>
        </w:rPr>
        <w:t xml:space="preserve">, </w:t>
      </w:r>
      <w:proofErr w:type="spellStart"/>
      <w:r w:rsidR="00F527CA" w:rsidRPr="001F0E72">
        <w:rPr>
          <w:rFonts w:ascii="Arial" w:hAnsi="Arial" w:cs="Arial"/>
          <w:color w:val="000000" w:themeColor="text1"/>
          <w:kern w:val="2"/>
          <w:sz w:val="24"/>
          <w:szCs w:val="24"/>
          <w:lang w:val="en-US" w:eastAsia="ru-RU"/>
        </w:rPr>
        <w:t>odt</w:t>
      </w:r>
      <w:proofErr w:type="spellEnd"/>
      <w:r w:rsidR="00F527CA" w:rsidRPr="001F0E72">
        <w:rPr>
          <w:rFonts w:ascii="Arial" w:hAnsi="Arial" w:cs="Arial"/>
          <w:color w:val="000000" w:themeColor="text1"/>
          <w:kern w:val="2"/>
          <w:sz w:val="24"/>
          <w:szCs w:val="24"/>
          <w:lang w:eastAsia="ru-RU"/>
        </w:rPr>
        <w:t xml:space="preserve">, </w:t>
      </w:r>
      <w:proofErr w:type="spellStart"/>
      <w:r w:rsidR="00F527CA" w:rsidRPr="001F0E72">
        <w:rPr>
          <w:rFonts w:ascii="Arial" w:hAnsi="Arial" w:cs="Arial"/>
          <w:color w:val="000000" w:themeColor="text1"/>
          <w:kern w:val="2"/>
          <w:sz w:val="24"/>
          <w:szCs w:val="24"/>
          <w:lang w:eastAsia="ru-RU"/>
        </w:rPr>
        <w:t>txt</w:t>
      </w:r>
      <w:proofErr w:type="spellEnd"/>
      <w:r w:rsidR="00F527CA" w:rsidRPr="001F0E72">
        <w:rPr>
          <w:rFonts w:ascii="Arial" w:hAnsi="Arial" w:cs="Arial"/>
          <w:color w:val="000000" w:themeColor="text1"/>
          <w:kern w:val="2"/>
          <w:sz w:val="24"/>
          <w:szCs w:val="24"/>
          <w:lang w:eastAsia="ru-RU"/>
        </w:rPr>
        <w:t xml:space="preserve">, </w:t>
      </w:r>
      <w:proofErr w:type="spellStart"/>
      <w:r w:rsidR="00F527CA" w:rsidRPr="001F0E72">
        <w:rPr>
          <w:rFonts w:ascii="Arial" w:hAnsi="Arial" w:cs="Arial"/>
          <w:color w:val="000000" w:themeColor="text1"/>
          <w:kern w:val="2"/>
          <w:sz w:val="24"/>
          <w:szCs w:val="24"/>
          <w:lang w:eastAsia="ru-RU"/>
        </w:rPr>
        <w:t>xls</w:t>
      </w:r>
      <w:proofErr w:type="spellEnd"/>
      <w:r w:rsidR="00F527CA" w:rsidRPr="001F0E72">
        <w:rPr>
          <w:rFonts w:ascii="Arial" w:hAnsi="Arial" w:cs="Arial"/>
          <w:color w:val="000000" w:themeColor="text1"/>
          <w:kern w:val="2"/>
          <w:sz w:val="24"/>
          <w:szCs w:val="24"/>
          <w:lang w:eastAsia="ru-RU"/>
        </w:rPr>
        <w:t xml:space="preserve">, </w:t>
      </w:r>
      <w:proofErr w:type="spellStart"/>
      <w:r w:rsidR="00F527CA" w:rsidRPr="001F0E72">
        <w:rPr>
          <w:rFonts w:ascii="Arial" w:hAnsi="Arial" w:cs="Arial"/>
          <w:color w:val="000000" w:themeColor="text1"/>
          <w:kern w:val="2"/>
          <w:sz w:val="24"/>
          <w:szCs w:val="24"/>
          <w:lang w:eastAsia="ru-RU"/>
        </w:rPr>
        <w:t>xlsx</w:t>
      </w:r>
      <w:proofErr w:type="spellEnd"/>
      <w:r w:rsidR="00F527CA" w:rsidRPr="001F0E72">
        <w:rPr>
          <w:rFonts w:ascii="Arial" w:hAnsi="Arial" w:cs="Arial"/>
          <w:color w:val="000000" w:themeColor="text1"/>
          <w:kern w:val="2"/>
          <w:sz w:val="24"/>
          <w:szCs w:val="24"/>
          <w:lang w:eastAsia="ru-RU"/>
        </w:rPr>
        <w:t xml:space="preserve">, </w:t>
      </w:r>
      <w:proofErr w:type="spellStart"/>
      <w:r w:rsidR="00F527CA" w:rsidRPr="001F0E72">
        <w:rPr>
          <w:rFonts w:ascii="Arial" w:hAnsi="Arial" w:cs="Arial"/>
          <w:color w:val="000000" w:themeColor="text1"/>
          <w:kern w:val="2"/>
          <w:sz w:val="24"/>
          <w:szCs w:val="24"/>
          <w:lang w:val="en-US" w:eastAsia="ru-RU"/>
        </w:rPr>
        <w:t>ods</w:t>
      </w:r>
      <w:proofErr w:type="spellEnd"/>
      <w:r w:rsidR="00F527CA" w:rsidRPr="001F0E72">
        <w:rPr>
          <w:rFonts w:ascii="Arial" w:hAnsi="Arial" w:cs="Arial"/>
          <w:color w:val="000000" w:themeColor="text1"/>
          <w:kern w:val="2"/>
          <w:sz w:val="24"/>
          <w:szCs w:val="24"/>
          <w:lang w:eastAsia="ru-RU"/>
        </w:rPr>
        <w:t xml:space="preserve">, </w:t>
      </w:r>
      <w:proofErr w:type="spellStart"/>
      <w:r w:rsidR="00F527CA" w:rsidRPr="001F0E72">
        <w:rPr>
          <w:rFonts w:ascii="Arial" w:hAnsi="Arial" w:cs="Arial"/>
          <w:color w:val="000000" w:themeColor="text1"/>
          <w:kern w:val="2"/>
          <w:sz w:val="24"/>
          <w:szCs w:val="24"/>
          <w:lang w:eastAsia="ru-RU"/>
        </w:rPr>
        <w:t>rtf</w:t>
      </w:r>
      <w:proofErr w:type="spellEnd"/>
      <w:r w:rsidR="00F527CA" w:rsidRPr="001F0E72">
        <w:rPr>
          <w:rFonts w:ascii="Arial" w:hAnsi="Arial" w:cs="Arial"/>
          <w:color w:val="000000" w:themeColor="text1"/>
          <w:kern w:val="2"/>
          <w:sz w:val="24"/>
          <w:szCs w:val="24"/>
          <w:lang w:eastAsia="ru-RU"/>
        </w:rPr>
        <w:t>.</w:t>
      </w:r>
    </w:p>
    <w:p w:rsidR="0027779F" w:rsidRPr="001F0E72" w:rsidRDefault="0027779F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Calibri" w:hAnsi="Arial" w:cs="Arial"/>
          <w:color w:val="000000" w:themeColor="text1"/>
          <w:kern w:val="2"/>
          <w:sz w:val="24"/>
          <w:szCs w:val="24"/>
          <w:lang w:eastAsia="ru-RU"/>
        </w:rPr>
        <w:t>Электронные документы (электронные образы документов), прилагаемые к</w:t>
      </w:r>
      <w:r w:rsidR="001F21EF" w:rsidRPr="001F0E72">
        <w:rPr>
          <w:rFonts w:ascii="Arial" w:eastAsia="Calibri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297CCE" w:rsidRPr="001F0E72">
        <w:rPr>
          <w:rFonts w:ascii="Arial" w:eastAsia="Calibri" w:hAnsi="Arial" w:cs="Arial"/>
          <w:color w:val="000000" w:themeColor="text1"/>
          <w:kern w:val="2"/>
          <w:sz w:val="24"/>
          <w:szCs w:val="24"/>
          <w:lang w:eastAsia="ru-RU"/>
        </w:rPr>
        <w:t>заявлению</w:t>
      </w:r>
      <w:r w:rsidRPr="001F0E72">
        <w:rPr>
          <w:rFonts w:ascii="Arial" w:eastAsia="Calibri" w:hAnsi="Arial" w:cs="Arial"/>
          <w:color w:val="000000" w:themeColor="text1"/>
          <w:kern w:val="2"/>
          <w:sz w:val="24"/>
          <w:szCs w:val="24"/>
          <w:lang w:eastAsia="ru-RU"/>
        </w:rPr>
        <w:t xml:space="preserve">, в том числе доверенности, направляются в виде файлов в форматах </w:t>
      </w:r>
      <w:r w:rsidR="009F4AC8" w:rsidRPr="001F0E72">
        <w:rPr>
          <w:rFonts w:ascii="Arial" w:eastAsia="Calibri" w:hAnsi="Arial" w:cs="Arial"/>
          <w:color w:val="000000" w:themeColor="text1"/>
          <w:kern w:val="2"/>
          <w:sz w:val="24"/>
          <w:szCs w:val="24"/>
          <w:lang w:val="en-US" w:eastAsia="ru-RU"/>
        </w:rPr>
        <w:t>pdf</w:t>
      </w:r>
      <w:r w:rsidRPr="001F0E72">
        <w:rPr>
          <w:rFonts w:ascii="Arial" w:eastAsia="Calibri" w:hAnsi="Arial" w:cs="Arial"/>
          <w:color w:val="000000" w:themeColor="text1"/>
          <w:kern w:val="2"/>
          <w:sz w:val="24"/>
          <w:szCs w:val="24"/>
          <w:lang w:eastAsia="ru-RU"/>
        </w:rPr>
        <w:t xml:space="preserve">, </w:t>
      </w:r>
      <w:proofErr w:type="spellStart"/>
      <w:r w:rsidR="009F4AC8" w:rsidRPr="001F0E72">
        <w:rPr>
          <w:rFonts w:ascii="Arial" w:eastAsia="Calibri" w:hAnsi="Arial" w:cs="Arial"/>
          <w:color w:val="000000" w:themeColor="text1"/>
          <w:kern w:val="2"/>
          <w:sz w:val="24"/>
          <w:szCs w:val="24"/>
          <w:lang w:val="en-US" w:eastAsia="ru-RU"/>
        </w:rPr>
        <w:t>tif</w:t>
      </w:r>
      <w:proofErr w:type="spellEnd"/>
      <w:r w:rsidRPr="001F0E72">
        <w:rPr>
          <w:rFonts w:ascii="Arial" w:eastAsia="Calibri" w:hAnsi="Arial" w:cs="Arial"/>
          <w:color w:val="000000" w:themeColor="text1"/>
          <w:kern w:val="2"/>
          <w:sz w:val="24"/>
          <w:szCs w:val="24"/>
          <w:lang w:eastAsia="ru-RU"/>
        </w:rPr>
        <w:t>.</w:t>
      </w:r>
    </w:p>
    <w:p w:rsidR="004274E8" w:rsidRPr="001F0E72" w:rsidRDefault="005F1F34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Calibri" w:hAnsi="Arial" w:cs="Arial"/>
          <w:color w:val="000000" w:themeColor="text1"/>
          <w:kern w:val="2"/>
          <w:sz w:val="24"/>
          <w:szCs w:val="24"/>
          <w:lang w:eastAsia="ru-RU"/>
        </w:rPr>
        <w:t>7</w:t>
      </w:r>
      <w:r w:rsidR="00345B25" w:rsidRPr="001F0E72">
        <w:rPr>
          <w:rFonts w:ascii="Arial" w:eastAsia="Calibri" w:hAnsi="Arial" w:cs="Arial"/>
          <w:color w:val="000000" w:themeColor="text1"/>
          <w:kern w:val="2"/>
          <w:sz w:val="24"/>
          <w:szCs w:val="24"/>
          <w:lang w:eastAsia="ru-RU"/>
        </w:rPr>
        <w:t>7</w:t>
      </w:r>
      <w:r w:rsidR="005E3D47" w:rsidRPr="001F0E72">
        <w:rPr>
          <w:rFonts w:ascii="Arial" w:eastAsia="Calibri" w:hAnsi="Arial" w:cs="Arial"/>
          <w:color w:val="000000" w:themeColor="text1"/>
          <w:kern w:val="2"/>
          <w:sz w:val="24"/>
          <w:szCs w:val="24"/>
          <w:lang w:eastAsia="ru-RU"/>
        </w:rPr>
        <w:t>.</w:t>
      </w:r>
      <w:r w:rsidR="00671C21" w:rsidRPr="001F0E72">
        <w:rPr>
          <w:rFonts w:ascii="Arial" w:eastAsia="Calibri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766253" w:rsidRPr="001F0E72">
        <w:rPr>
          <w:rFonts w:ascii="Arial" w:eastAsia="Calibri" w:hAnsi="Arial" w:cs="Arial"/>
          <w:color w:val="000000" w:themeColor="text1"/>
          <w:kern w:val="2"/>
          <w:sz w:val="24"/>
          <w:szCs w:val="24"/>
          <w:lang w:eastAsia="ru-RU"/>
        </w:rPr>
        <w:t>При обращении за предоставлением муниципальной услуги в электронной форме заявитель</w:t>
      </w:r>
      <w:r w:rsidR="001F21EF" w:rsidRPr="001F0E72">
        <w:rPr>
          <w:rFonts w:ascii="Arial" w:eastAsia="Calibri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766253" w:rsidRPr="001F0E72">
        <w:rPr>
          <w:rFonts w:ascii="Arial" w:eastAsia="Calibri" w:hAnsi="Arial" w:cs="Arial"/>
          <w:color w:val="000000" w:themeColor="text1"/>
          <w:kern w:val="2"/>
          <w:sz w:val="24"/>
          <w:szCs w:val="24"/>
          <w:lang w:eastAsia="ru-RU"/>
        </w:rPr>
        <w:t xml:space="preserve">или его представитель использует </w:t>
      </w:r>
      <w:r w:rsidR="004B6713" w:rsidRPr="001F0E72">
        <w:rPr>
          <w:rFonts w:ascii="Arial" w:eastAsia="Calibri" w:hAnsi="Arial" w:cs="Arial"/>
          <w:color w:val="000000" w:themeColor="text1"/>
          <w:kern w:val="2"/>
          <w:sz w:val="24"/>
          <w:szCs w:val="24"/>
          <w:lang w:eastAsia="ru-RU"/>
        </w:rPr>
        <w:t xml:space="preserve">усиленную квалифицированную </w:t>
      </w:r>
      <w:r w:rsidR="00766253" w:rsidRPr="001F0E72">
        <w:rPr>
          <w:rFonts w:ascii="Arial" w:eastAsia="Calibri" w:hAnsi="Arial" w:cs="Arial"/>
          <w:color w:val="000000" w:themeColor="text1"/>
          <w:kern w:val="2"/>
          <w:sz w:val="24"/>
          <w:szCs w:val="24"/>
          <w:lang w:eastAsia="ru-RU"/>
        </w:rPr>
        <w:t>электронную подпись</w:t>
      </w:r>
      <w:r w:rsidR="004B6713" w:rsidRPr="001F0E72">
        <w:rPr>
          <w:rFonts w:ascii="Arial" w:eastAsia="Calibri" w:hAnsi="Arial" w:cs="Arial"/>
          <w:color w:val="000000" w:themeColor="text1"/>
          <w:kern w:val="2"/>
          <w:sz w:val="24"/>
          <w:szCs w:val="24"/>
          <w:lang w:eastAsia="ru-RU"/>
        </w:rPr>
        <w:t>.</w:t>
      </w:r>
      <w:r w:rsidR="001F21EF" w:rsidRPr="001F0E72">
        <w:rPr>
          <w:rFonts w:ascii="Arial" w:eastAsia="Calibri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B067BC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Заявление</w:t>
      </w:r>
      <w:r w:rsidR="001F21E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1B034D" w:rsidRPr="001F0E72">
        <w:rPr>
          <w:rFonts w:ascii="Arial" w:eastAsia="Calibri" w:hAnsi="Arial" w:cs="Arial"/>
          <w:color w:val="000000" w:themeColor="text1"/>
          <w:kern w:val="2"/>
          <w:sz w:val="24"/>
          <w:szCs w:val="24"/>
          <w:lang w:eastAsia="ru-RU"/>
        </w:rPr>
        <w:t>и документы, подаваемые заявителем в электронной форме с использованием Портала, могут быть подписаны простой электронной подписью.</w:t>
      </w:r>
    </w:p>
    <w:p w:rsidR="00F527CA" w:rsidRPr="001F0E72" w:rsidRDefault="00F527CA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Calibri" w:hAnsi="Arial" w:cs="Arial"/>
          <w:color w:val="000000" w:themeColor="text1"/>
          <w:kern w:val="2"/>
          <w:sz w:val="24"/>
          <w:szCs w:val="24"/>
          <w:lang w:eastAsia="ru-RU"/>
        </w:rPr>
        <w:t>Усиленная квалифицированная электронная подпись должна соответствовать следующим требованиям:</w:t>
      </w:r>
    </w:p>
    <w:p w:rsidR="00F527CA" w:rsidRPr="001F0E72" w:rsidRDefault="00F527CA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Calibri" w:hAnsi="Arial" w:cs="Arial"/>
          <w:color w:val="000000" w:themeColor="text1"/>
          <w:kern w:val="2"/>
          <w:sz w:val="24"/>
          <w:szCs w:val="24"/>
          <w:lang w:eastAsia="ru-RU"/>
        </w:rPr>
        <w:t>1) квалифицированный сертификат ключа проверки электронной подписи (далее – квалифицированный сертификат)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F527CA" w:rsidRPr="001F0E72" w:rsidRDefault="00F527CA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Calibri" w:hAnsi="Arial" w:cs="Arial"/>
          <w:color w:val="000000" w:themeColor="text1"/>
          <w:kern w:val="2"/>
          <w:sz w:val="24"/>
          <w:szCs w:val="24"/>
          <w:lang w:eastAsia="ru-RU"/>
        </w:rPr>
        <w:t>2) квалифицированный сертификат действителен на момент подписания запроса и прилагаемых к нему документов (при наличии достоверной информации о моменте подписания заявления и прилагаемых к нему документов) или на день проверки действительности указанного сертификата, если момент подписания запроса и прилагаемых к нему документов не определен;</w:t>
      </w:r>
    </w:p>
    <w:p w:rsidR="00F527CA" w:rsidRPr="001F0E72" w:rsidRDefault="00F527CA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Calibri" w:hAnsi="Arial" w:cs="Arial"/>
          <w:color w:val="000000" w:themeColor="text1"/>
          <w:kern w:val="2"/>
          <w:sz w:val="24"/>
          <w:szCs w:val="24"/>
          <w:lang w:eastAsia="ru-RU"/>
        </w:rPr>
        <w:lastRenderedPageBreak/>
        <w:t>3) имеется положительный результат проверки принадлежности владельцу квалифицированного сертификата усиленной квалифицированной электронной подписи, с помощью которой подписан запрос и прилагаемые к нему документы, и подтверждено отсутствие изменений, внесенных в указанные документы после их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Федеральным законом от 6 апреля 2011 года № 63-ФЗ «Об электронной подписи», и с использованием квалифицированного сертификата лица, подписавшего запрос и прилагаемые к нему документы.</w:t>
      </w:r>
    </w:p>
    <w:p w:rsidR="00C260C8" w:rsidRPr="001F0E72" w:rsidRDefault="005F1F34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7</w:t>
      </w:r>
      <w:r w:rsidR="00345B2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8</w:t>
      </w:r>
      <w:r w:rsidR="00766253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. </w:t>
      </w:r>
      <w:proofErr w:type="gramStart"/>
      <w:r w:rsidR="00766253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При направлении </w:t>
      </w:r>
      <w:r w:rsidR="00B067BC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заявления </w:t>
      </w:r>
      <w:r w:rsidR="00766253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и прилагаемых к нему документов в электронной</w:t>
      </w:r>
      <w:r w:rsidR="00C260C8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форме представителем заявителя, </w:t>
      </w:r>
      <w:r w:rsidR="00766253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действующим на основании доверенности, </w:t>
      </w:r>
      <w:r w:rsidR="00C260C8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выданной юридическим лицом, удостоверяется усиленной квалифицированной электронной подписью правомочного должностного лица юридического лица, а доверенность, выданная физическим лицом, – усиленной квалифицированной электронной подписью нотариуса.</w:t>
      </w:r>
      <w:proofErr w:type="gramEnd"/>
    </w:p>
    <w:p w:rsidR="00C260C8" w:rsidRPr="001F0E72" w:rsidRDefault="00C260C8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</w:p>
    <w:p w:rsidR="001B034D" w:rsidRPr="001F0E72" w:rsidRDefault="001B034D" w:rsidP="001F0E72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РАЗДЕЛ III. СОСТАВ, ПОСЛЕДОВАТЕЛЬНОСТЬ И СРОКИ ВЫПОЛН</w:t>
      </w:r>
      <w:r w:rsidR="00D13028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ЕНИЯ АДМИНИСТРАТИВНЫХ ПРОЦЕДУР,</w:t>
      </w:r>
      <w:r w:rsidR="00D13028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br/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ТРЕБОВАНИЯ К ПОРЯДКУ ИХ ВЫПОЛНЕНИЯ, В ТОМ ЧИСЛЕ ОСОБЕННОСТИ ВЫПОЛНЕНИЯ АДМИНИСТРАТИВНЫХ ПРОЦЕДУР</w:t>
      </w:r>
      <w:r w:rsidR="00D13028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br/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В ЭЛЕКТРОННОЙ ФОРМЕ</w:t>
      </w:r>
    </w:p>
    <w:p w:rsidR="001B034D" w:rsidRPr="001F0E72" w:rsidRDefault="001B034D" w:rsidP="001F0E72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</w:p>
    <w:p w:rsidR="001B034D" w:rsidRPr="001F0E72" w:rsidRDefault="001B034D" w:rsidP="001F0E7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bookmarkStart w:id="3" w:name="Par343"/>
      <w:bookmarkEnd w:id="3"/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Г</w:t>
      </w:r>
      <w:r w:rsidR="007E75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лава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2</w:t>
      </w:r>
      <w:r w:rsidR="00FA321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2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. С</w:t>
      </w:r>
      <w:r w:rsidR="007E75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остав и последовательность административных процедур</w:t>
      </w:r>
    </w:p>
    <w:p w:rsidR="001B034D" w:rsidRPr="001F0E72" w:rsidRDefault="001B034D" w:rsidP="001F0E72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</w:p>
    <w:p w:rsidR="002A5FC4" w:rsidRPr="001F0E72" w:rsidRDefault="005F1F34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7</w:t>
      </w:r>
      <w:r w:rsidR="00345B2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9</w:t>
      </w:r>
      <w:r w:rsidR="002A5FC4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. Предоставление муниципальной услуги включает в себя следующие административные процедуры:</w:t>
      </w:r>
    </w:p>
    <w:p w:rsidR="002A5FC4" w:rsidRPr="001F0E72" w:rsidRDefault="00B55DAD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1</w:t>
      </w:r>
      <w:r w:rsidR="002A5FC4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) </w:t>
      </w:r>
      <w:r w:rsidR="00F527C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прием, регистрация </w:t>
      </w:r>
      <w:r w:rsidR="00B067BC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заявления</w:t>
      </w:r>
      <w:r w:rsidR="001F21E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2A5FC4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и </w:t>
      </w:r>
      <w:r w:rsidR="001A521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приложенных к нему </w:t>
      </w:r>
      <w:r w:rsidR="002A5FC4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документов, </w:t>
      </w:r>
      <w:r w:rsidR="005952E3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представленных заявителем</w:t>
      </w:r>
      <w:r w:rsidR="00C641C3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C641C3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или его представителем</w:t>
      </w:r>
      <w:r w:rsidR="005952E3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, </w:t>
      </w:r>
      <w:r w:rsidR="003176D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уведомления </w:t>
      </w:r>
      <w:r w:rsidR="00D91FAB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об осуществлении </w:t>
      </w:r>
      <w:r w:rsidR="003176D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государственного кадастрового учета земельных участков</w:t>
      </w:r>
      <w:r w:rsidR="002A5FC4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;</w:t>
      </w:r>
    </w:p>
    <w:p w:rsidR="009C2683" w:rsidRPr="001F0E72" w:rsidRDefault="009C2683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2) формирование и направление межведомственных запросов в органы</w:t>
      </w:r>
      <w:r w:rsidR="00C81D8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(организации)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, участвующие в предоставлении муниципальной услуги;</w:t>
      </w:r>
    </w:p>
    <w:p w:rsidR="002A5FC4" w:rsidRPr="001F0E72" w:rsidRDefault="009C2683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3</w:t>
      </w:r>
      <w:r w:rsidR="002A5FC4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)</w:t>
      </w:r>
      <w:r w:rsidR="008C573B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537D1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приняти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е</w:t>
      </w:r>
      <w:r w:rsidR="001F21E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3E6C4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решения </w:t>
      </w:r>
      <w:r w:rsidR="00A76CAC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о</w:t>
      </w:r>
      <w:r w:rsidR="001F21E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3E6C4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принятии</w:t>
      </w:r>
      <w:r w:rsidR="001F21E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B067BC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заявления</w:t>
      </w:r>
      <w:r w:rsidR="001F21E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3E6C4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к рассмотрению или </w:t>
      </w:r>
      <w:r w:rsidR="00537D1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решения об отказе в предоставлении муниципальной услуги;</w:t>
      </w:r>
    </w:p>
    <w:p w:rsidR="00B46D97" w:rsidRPr="001F0E72" w:rsidRDefault="00B55DAD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4</w:t>
      </w:r>
      <w:r w:rsidR="002A5FC4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) принятие решения </w:t>
      </w:r>
      <w:r w:rsidR="00382BA0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об утверждении схемы расположения земельного участка, </w:t>
      </w:r>
      <w:r w:rsidR="002A5FC4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о</w:t>
      </w:r>
      <w:r w:rsidR="001F21E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39481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даче согласия на </w:t>
      </w:r>
      <w:r w:rsidR="000C0907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заключени</w:t>
      </w:r>
      <w:r w:rsidR="0039481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е</w:t>
      </w:r>
      <w:r w:rsidR="000C0907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соглашения о перераспределении земельных уча</w:t>
      </w:r>
      <w:r w:rsidR="00382BA0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стков или </w:t>
      </w:r>
      <w:r w:rsidR="00AB75E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об отказе в заключени</w:t>
      </w:r>
      <w:proofErr w:type="gramStart"/>
      <w:r w:rsidR="00AB75E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и</w:t>
      </w:r>
      <w:proofErr w:type="gramEnd"/>
      <w:r w:rsidR="000C0907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соглашения о перераспределении земельных участков</w:t>
      </w:r>
      <w:r w:rsidR="00B46D97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;</w:t>
      </w:r>
    </w:p>
    <w:p w:rsidR="008031F0" w:rsidRPr="001F0E72" w:rsidRDefault="008031F0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5) рассмотрение уведомления </w:t>
      </w:r>
      <w:r w:rsidR="00D91FAB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об осуществлении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государственного кадастрового учета земельных участков</w:t>
      </w:r>
      <w:r w:rsidR="009F0140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;</w:t>
      </w:r>
    </w:p>
    <w:p w:rsidR="00386D9A" w:rsidRPr="001F0E72" w:rsidRDefault="008031F0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6</w:t>
      </w:r>
      <w:r w:rsidR="00B46D97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)</w:t>
      </w:r>
      <w:r w:rsidR="002A5FC4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выдача (направление)</w:t>
      </w:r>
      <w:r w:rsidR="00B46D97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заявителю</w:t>
      </w:r>
      <w:r w:rsidR="00C5052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C641C3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или его представителю </w:t>
      </w:r>
      <w:r w:rsidR="00C5052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результата муниц</w:t>
      </w:r>
      <w:r w:rsidR="000455D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ипальной услуги</w:t>
      </w:r>
      <w:r w:rsidR="00345B2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или </w:t>
      </w:r>
      <w:r w:rsidR="00386D9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уведомления о возврате заявления и приложенных к нему документов</w:t>
      </w:r>
      <w:r w:rsidR="00386D9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</w:t>
      </w:r>
    </w:p>
    <w:p w:rsidR="00DF08BF" w:rsidRPr="001F0E72" w:rsidRDefault="00FA3215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8</w:t>
      </w:r>
      <w:r w:rsidR="00345B2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0</w:t>
      </w:r>
      <w:r w:rsidR="00B31DE0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.</w:t>
      </w:r>
      <w:r w:rsidR="00CA56B7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3E6C4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В электронной форме п</w:t>
      </w:r>
      <w:r w:rsidR="00CA56B7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ри предоставлении муниципальной услуги осуществляются следующие административные процедуры (действия)</w:t>
      </w:r>
      <w:r w:rsidR="00A6387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:</w:t>
      </w:r>
    </w:p>
    <w:p w:rsidR="00CA56B7" w:rsidRPr="001F0E72" w:rsidRDefault="00CA56B7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1) прием</w:t>
      </w:r>
      <w:r w:rsidR="00F527C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,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регистрация</w:t>
      </w:r>
      <w:r w:rsidR="00C60BD7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E36B94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заявления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и </w:t>
      </w:r>
      <w:r w:rsidR="001A521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приложенных к нему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документов, представленных заявителем</w:t>
      </w:r>
      <w:r w:rsidR="00C641C3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C641C3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или его представителем</w:t>
      </w:r>
      <w:r w:rsidR="002067E7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, уведомления </w:t>
      </w:r>
      <w:r w:rsidR="00D91FAB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об осуществлении </w:t>
      </w:r>
      <w:r w:rsidR="002067E7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государственного кадастрового учета земельных участков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;</w:t>
      </w:r>
    </w:p>
    <w:p w:rsidR="00B46D97" w:rsidRPr="001F0E72" w:rsidRDefault="00CA56B7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2) формирование и направление межведомственных запросов в органы</w:t>
      </w:r>
      <w:r w:rsidR="00386D9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386D9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(организации)</w:t>
      </w:r>
      <w:r w:rsidR="00386D9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,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участвующие в предоставлении муниципальной услуги.</w:t>
      </w:r>
    </w:p>
    <w:p w:rsidR="00A0129B" w:rsidRPr="001F0E72" w:rsidRDefault="00345B25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81</w:t>
      </w:r>
      <w:r w:rsidR="00A0129B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. </w:t>
      </w:r>
      <w:r w:rsidR="00A0129B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При предоставлении муниципальной услуги МФЦ выполняет следующие действия:</w:t>
      </w:r>
    </w:p>
    <w:p w:rsidR="00A0129B" w:rsidRPr="001F0E72" w:rsidRDefault="00A0129B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lastRenderedPageBreak/>
        <w:t xml:space="preserve">1) информирование заявителей или их представителей о порядке предоставления муниципальной услуги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</w:t>
      </w:r>
      <w:r w:rsidR="00C641C3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или их представителей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о порядке предоставления муниципальной услуги в МФЦ;</w:t>
      </w:r>
    </w:p>
    <w:p w:rsidR="00A0129B" w:rsidRPr="001F0E72" w:rsidRDefault="00A0129B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2) прием заявления и </w:t>
      </w:r>
      <w:r w:rsidR="001A521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приложенных к нему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документов, представленных заявителем или его представителем, в том числе комплексного запроса</w:t>
      </w:r>
      <w:r w:rsidR="003558A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, уведомления </w:t>
      </w:r>
      <w:r w:rsidR="00D91FAB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об осуществлении </w:t>
      </w:r>
      <w:r w:rsidR="003558A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государственного кадастрового учета земельных участков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;</w:t>
      </w:r>
    </w:p>
    <w:p w:rsidR="00A0129B" w:rsidRPr="001F0E72" w:rsidRDefault="00A0129B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3) обработка заявления и представленных документов, в том числе комплексного запроса</w:t>
      </w:r>
      <w:r w:rsidR="00F276B8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, </w:t>
      </w:r>
      <w:r w:rsidR="00D91FAB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уведомления об осуществлении</w:t>
      </w:r>
      <w:r w:rsidR="00F276B8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государственного кадастрового учета земельных участков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;</w:t>
      </w:r>
    </w:p>
    <w:p w:rsidR="00A0129B" w:rsidRPr="001F0E72" w:rsidRDefault="00A0129B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4) направление заявления и </w:t>
      </w:r>
      <w:r w:rsidR="001A521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приложенных к нему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документов, представленных заявителем или его представителем, </w:t>
      </w:r>
      <w:r w:rsidR="00D91FAB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уведомления об осуществлении</w:t>
      </w:r>
      <w:r w:rsidR="003558A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государственного кадастрового учета земельных участков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в администрацию;</w:t>
      </w:r>
    </w:p>
    <w:p w:rsidR="00A0129B" w:rsidRPr="001F0E72" w:rsidRDefault="00A0129B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5) формирование и направление межведомственных запросов в органы (организации), участвующие в предоставлении муниципальной услуги, в том числе государственных услуг и (или) муниципальных услуг, указанных в комплексном запросе;</w:t>
      </w:r>
    </w:p>
    <w:p w:rsidR="00386D9A" w:rsidRPr="001F0E72" w:rsidRDefault="00A0129B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6) выдача результата предоставления муниципальной услуги (в том числе документов, полученных по результатам предоставления всех государственных и (или) муниципальных услуг, указанных в комплексном запросе)</w:t>
      </w:r>
      <w:r w:rsidR="00345B2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или </w:t>
      </w:r>
      <w:r w:rsidR="00386D9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у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ведомления</w:t>
      </w:r>
      <w:r w:rsidR="00354CF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о возврате заявления и </w:t>
      </w:r>
      <w:r w:rsidR="001A521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приложенных к нему </w:t>
      </w:r>
      <w:r w:rsidR="00354CF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документов</w:t>
      </w:r>
      <w:r w:rsidR="00386D9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.</w:t>
      </w:r>
    </w:p>
    <w:p w:rsidR="00A0129B" w:rsidRPr="001F0E72" w:rsidRDefault="00A0129B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</w:p>
    <w:p w:rsidR="00B46D97" w:rsidRPr="001F0E72" w:rsidRDefault="00B46D97" w:rsidP="001F0E7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Г</w:t>
      </w:r>
      <w:r w:rsidR="007E75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лава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2</w:t>
      </w:r>
      <w:r w:rsidR="007E2744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3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. П</w:t>
      </w:r>
      <w:r w:rsidR="007E75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рием</w:t>
      </w:r>
      <w:r w:rsidR="005D24F0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,</w:t>
      </w:r>
      <w:r w:rsidR="007E75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регистрация </w:t>
      </w:r>
      <w:r w:rsidR="00E36B94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заявления</w:t>
      </w:r>
      <w:r w:rsidR="00C641C3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7E75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и </w:t>
      </w:r>
      <w:r w:rsidR="001A521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приложенных к нему </w:t>
      </w:r>
      <w:r w:rsidR="007E75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документов, </w:t>
      </w:r>
      <w:r w:rsidR="005952E3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представленных заявителем</w:t>
      </w:r>
      <w:r w:rsidR="00C641C3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C641C3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или его представителем</w:t>
      </w:r>
      <w:r w:rsidR="005952E3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, </w:t>
      </w:r>
      <w:r w:rsidR="00D91FAB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уведомления об осуществлении</w:t>
      </w:r>
      <w:r w:rsidR="005952E3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государственного кадастрового учета земельных участков </w:t>
      </w:r>
    </w:p>
    <w:p w:rsidR="00B46D97" w:rsidRPr="001F0E72" w:rsidRDefault="00B46D97" w:rsidP="001F0E7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bookmarkStart w:id="4" w:name="Par355"/>
      <w:bookmarkEnd w:id="4"/>
    </w:p>
    <w:p w:rsidR="0079220B" w:rsidRPr="001F0E72" w:rsidRDefault="000C6D51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8</w:t>
      </w:r>
      <w:r w:rsidR="00345B2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2</w:t>
      </w:r>
      <w:r w:rsidR="005F1F34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. Основанием для начала осуществления административной процедуры является поступление в администрацию </w:t>
      </w:r>
      <w:r w:rsidR="00935930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от заявителя или его представителя </w:t>
      </w:r>
      <w:r w:rsidR="004B32F3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одним из способов, указанных в пункте 3</w:t>
      </w:r>
      <w:r w:rsidR="00077E09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2</w:t>
      </w:r>
      <w:r w:rsidR="004B32F3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настоящего административного регламента</w:t>
      </w:r>
      <w:r w:rsidR="0079220B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, одного из следующих документов</w:t>
      </w:r>
      <w:r w:rsidR="00017A7D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:</w:t>
      </w:r>
    </w:p>
    <w:p w:rsidR="00017A7D" w:rsidRPr="001F0E72" w:rsidRDefault="00017A7D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1) заявления с приложенными документами;</w:t>
      </w:r>
    </w:p>
    <w:p w:rsidR="00017A7D" w:rsidRPr="001F0E72" w:rsidRDefault="00017A7D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2) </w:t>
      </w:r>
      <w:r w:rsidR="00D91FAB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уведомления об осуществлении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государственного кадастр</w:t>
      </w:r>
      <w:r w:rsidR="003176D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ового учета земельных участков.</w:t>
      </w:r>
    </w:p>
    <w:p w:rsidR="00F527CA" w:rsidRPr="001F0E72" w:rsidRDefault="00F527CA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8</w:t>
      </w:r>
      <w:r w:rsidR="0071433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3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. Прием </w:t>
      </w:r>
      <w:r w:rsidR="001950B4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указанных в пункте 82 настоящего административного регламента документов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от заявителя или его представител</w:t>
      </w:r>
      <w:r w:rsidR="006E7F48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я осуществляется в администрации без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6E7F48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предварительной з</w:t>
      </w:r>
      <w:r w:rsidR="0093570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аписи,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при личном обращении заявителя или его представителя в администрацию.</w:t>
      </w:r>
    </w:p>
    <w:p w:rsidR="001950B4" w:rsidRPr="001F0E72" w:rsidRDefault="00191BC7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8</w:t>
      </w:r>
      <w:r w:rsidR="0071433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4</w:t>
      </w:r>
      <w:r w:rsidR="0045219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. </w:t>
      </w:r>
      <w:r w:rsidR="001950B4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Поступившие в администрацию заявление и документы или уведомление об осуществлении государственного кадастрового учета земельных участков регистрируются </w:t>
      </w:r>
      <w:r w:rsidR="008633A0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должностным лицом администрации, ответственным за прием и регистрацию документов, в </w:t>
      </w:r>
      <w:r w:rsidR="00196F6E" w:rsidRPr="001F0E72">
        <w:rPr>
          <w:rFonts w:ascii="Arial" w:hAnsi="Arial" w:cs="Arial"/>
          <w:color w:val="000000" w:themeColor="text1"/>
          <w:sz w:val="24"/>
          <w:szCs w:val="24"/>
        </w:rPr>
        <w:t xml:space="preserve"> журнале регистрации обращений за предоставлением муниципальной услуги</w:t>
      </w:r>
      <w:r w:rsidR="00196F6E" w:rsidRPr="001F0E72">
        <w:rPr>
          <w:rStyle w:val="a5"/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8633A0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в сроки, указанные в пункте 52 настоящего административного регламента</w:t>
      </w:r>
      <w:r w:rsidR="008633A0" w:rsidRPr="001F0E72">
        <w:rPr>
          <w:rFonts w:ascii="Arial" w:eastAsia="Times New Roman" w:hAnsi="Arial" w:cs="Arial"/>
          <w:i/>
          <w:color w:val="000000" w:themeColor="text1"/>
          <w:kern w:val="2"/>
          <w:sz w:val="24"/>
          <w:szCs w:val="24"/>
          <w:lang w:eastAsia="ru-RU"/>
        </w:rPr>
        <w:t>.</w:t>
      </w:r>
    </w:p>
    <w:p w:rsidR="00FB655E" w:rsidRPr="001F0E72" w:rsidRDefault="00386D9A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8</w:t>
      </w:r>
      <w:r w:rsidR="0071433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5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. Должностное лицо администрации, ответственное за прием и регистрацию документов, просматривает поступившие документы, проверяет их целостность и комплектность, </w:t>
      </w:r>
      <w:r w:rsidR="00FB655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устанавливает наличие или отсутствие оснований для отказа в приеме документов, предусмотренных пунктом 40 настоящего административного регламента, в срок не позднее одного рабочего дня со дня получения заявления и документов.</w:t>
      </w:r>
    </w:p>
    <w:p w:rsidR="00386D9A" w:rsidRPr="001F0E72" w:rsidRDefault="00386D9A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lastRenderedPageBreak/>
        <w:t>8</w:t>
      </w:r>
      <w:r w:rsidR="0071433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6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. </w:t>
      </w:r>
      <w:proofErr w:type="gramStart"/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В случае поступления заявления, подписанного усиленной квалифицированной электронной подписью, должностным лицом администрации, ответственным за прием и регистрацию документов, в ходе проверки, предусмотренной пунктом 8</w:t>
      </w:r>
      <w:r w:rsidR="0071433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5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настоящего административного регламента, проводится проверка действительности усиленной квалифицированной электронной подписи, с использованием которой подписан запрос, на соблюдение требований, предусмотренных пунктом 7</w:t>
      </w:r>
      <w:r w:rsidR="0071433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7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настоящего административного регламента.</w:t>
      </w:r>
      <w:proofErr w:type="gramEnd"/>
    </w:p>
    <w:p w:rsidR="00386D9A" w:rsidRPr="001F0E72" w:rsidRDefault="00386D9A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8</w:t>
      </w:r>
      <w:r w:rsidR="0071433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7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. </w:t>
      </w:r>
      <w:proofErr w:type="gramStart"/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Проверка усиленной квалифицированной электронной подписи может осуществляться должностным лицом администрации, ответственным за прием и регистрацию документов, самостоятельно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информационных систем, используемых для предоставления государственных услуг и муниципальных услуг в электронной форме.</w:t>
      </w:r>
      <w:proofErr w:type="gramEnd"/>
    </w:p>
    <w:p w:rsidR="00386D9A" w:rsidRPr="001F0E72" w:rsidRDefault="00386D9A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центра.</w:t>
      </w:r>
    </w:p>
    <w:p w:rsidR="00386D9A" w:rsidRPr="001F0E72" w:rsidRDefault="00386D9A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8</w:t>
      </w:r>
      <w:r w:rsidR="0071433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8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. </w:t>
      </w:r>
      <w:proofErr w:type="gramStart"/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В случае выявления в представленных </w:t>
      </w:r>
      <w:r w:rsidR="00DA5687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заявлении и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документах обстоятельств, предусмотренных пунктом 40 настоящего административного регламента, должностное лицо администрации, ответственное за прием и регистрацию документов, не позднее срока, предусмотренного пунктом 8</w:t>
      </w:r>
      <w:r w:rsidR="0071433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5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настоящего административного регламента, принимает решение об отказе в приеме документов</w:t>
      </w:r>
      <w:r w:rsidR="008633A0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и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подготавливает уведомление об отказе в приеме документов </w:t>
      </w:r>
      <w:r w:rsidR="00296724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с указанием оснований отказа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и обеспечивает его подписание главой администрации. </w:t>
      </w:r>
      <w:proofErr w:type="gramEnd"/>
    </w:p>
    <w:p w:rsidR="00296724" w:rsidRPr="001F0E72" w:rsidRDefault="00296724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F0E72">
        <w:rPr>
          <w:rFonts w:ascii="Arial" w:eastAsia="Calibri" w:hAnsi="Arial" w:cs="Arial"/>
          <w:color w:val="000000" w:themeColor="text1"/>
          <w:sz w:val="24"/>
          <w:szCs w:val="24"/>
        </w:rPr>
        <w:t xml:space="preserve">89. В случае отказа в приеме документов, поданных путем личного обращения,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должностное лицо </w:t>
      </w:r>
      <w:r w:rsidRPr="001F0E72">
        <w:rPr>
          <w:rFonts w:ascii="Arial" w:eastAsia="Calibri" w:hAnsi="Arial" w:cs="Arial"/>
          <w:color w:val="000000" w:themeColor="text1"/>
          <w:sz w:val="24"/>
          <w:szCs w:val="24"/>
        </w:rPr>
        <w:t>администрации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, ответственное за прием и регистрацию документов,</w:t>
      </w:r>
      <w:r w:rsidRPr="001F0E72">
        <w:rPr>
          <w:rFonts w:ascii="Arial" w:eastAsia="Calibri" w:hAnsi="Arial" w:cs="Arial"/>
          <w:color w:val="000000" w:themeColor="text1"/>
          <w:sz w:val="24"/>
          <w:szCs w:val="24"/>
        </w:rPr>
        <w:t xml:space="preserve"> выдает (направляет) заявителю в течение трех рабочих дней со дня получения заявления и документов письменное уведомление об отказе в приеме документов.</w:t>
      </w:r>
    </w:p>
    <w:p w:rsidR="00296724" w:rsidRPr="001F0E72" w:rsidRDefault="00296724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F0E72">
        <w:rPr>
          <w:rFonts w:ascii="Arial" w:eastAsia="Calibri" w:hAnsi="Arial" w:cs="Arial"/>
          <w:color w:val="000000" w:themeColor="text1"/>
          <w:sz w:val="24"/>
          <w:szCs w:val="24"/>
        </w:rPr>
        <w:t xml:space="preserve"> В случае отказа в приеме документов, поданных через организации почтовой связи,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должностное лицо</w:t>
      </w:r>
      <w:r w:rsidRPr="001F0E72">
        <w:rPr>
          <w:rFonts w:ascii="Arial" w:eastAsia="Calibri" w:hAnsi="Arial" w:cs="Arial"/>
          <w:color w:val="000000" w:themeColor="text1"/>
          <w:sz w:val="24"/>
          <w:szCs w:val="24"/>
        </w:rPr>
        <w:t xml:space="preserve"> администрации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, ответственное за прием и регистрацию документов</w:t>
      </w:r>
      <w:r w:rsidRPr="001F0E72">
        <w:rPr>
          <w:rFonts w:ascii="Arial" w:eastAsia="Calibri" w:hAnsi="Arial" w:cs="Arial"/>
          <w:color w:val="000000" w:themeColor="text1"/>
          <w:sz w:val="24"/>
          <w:szCs w:val="24"/>
        </w:rPr>
        <w:t>, не позднее трех рабочих дней со дня получения заявления и документов направляет заявителю уведомление об отказе в приеме документов  по почтовому адресу, указанному в заявлении.</w:t>
      </w:r>
    </w:p>
    <w:p w:rsidR="00296724" w:rsidRPr="001F0E72" w:rsidRDefault="00296724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proofErr w:type="gramStart"/>
      <w:r w:rsidRPr="001F0E72">
        <w:rPr>
          <w:rFonts w:ascii="Arial" w:eastAsia="Calibri" w:hAnsi="Arial" w:cs="Arial"/>
          <w:color w:val="000000" w:themeColor="text1"/>
          <w:sz w:val="24"/>
          <w:szCs w:val="24"/>
        </w:rPr>
        <w:t xml:space="preserve">В случае отказа в приеме документов, поданных в форме электронных документов, заявителю или его представителю с использованием сети «Интернет» в течение трех рабочих дней со дня получения заявления и документов, поданных в форме электронных документов,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должностное лицо</w:t>
      </w:r>
      <w:r w:rsidRPr="001F0E72">
        <w:rPr>
          <w:rFonts w:ascii="Arial" w:eastAsia="Calibri" w:hAnsi="Arial" w:cs="Arial"/>
          <w:color w:val="000000" w:themeColor="text1"/>
          <w:sz w:val="24"/>
          <w:szCs w:val="24"/>
        </w:rPr>
        <w:t xml:space="preserve"> администрации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, ответственное за прием и регистрацию документов</w:t>
      </w:r>
      <w:r w:rsidRPr="001F0E72">
        <w:rPr>
          <w:rFonts w:ascii="Arial" w:eastAsia="Calibri" w:hAnsi="Arial" w:cs="Arial"/>
          <w:color w:val="000000" w:themeColor="text1"/>
          <w:sz w:val="24"/>
          <w:szCs w:val="24"/>
        </w:rPr>
        <w:t>, направляет уведомление об отказе в приеме документов по адресу электронной почты, указанному  в заявлении.</w:t>
      </w:r>
      <w:proofErr w:type="gramEnd"/>
    </w:p>
    <w:p w:rsidR="00296724" w:rsidRPr="001F0E72" w:rsidRDefault="00296724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F0E72">
        <w:rPr>
          <w:rFonts w:ascii="Arial" w:eastAsia="Calibri" w:hAnsi="Arial" w:cs="Arial"/>
          <w:color w:val="000000" w:themeColor="text1"/>
          <w:sz w:val="24"/>
          <w:szCs w:val="24"/>
        </w:rPr>
        <w:t xml:space="preserve">В случае отказа в приеме документов, поданных через МФЦ,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должностное лицо</w:t>
      </w:r>
      <w:r w:rsidRPr="001F0E72">
        <w:rPr>
          <w:rFonts w:ascii="Arial" w:eastAsia="Calibri" w:hAnsi="Arial" w:cs="Arial"/>
          <w:color w:val="000000" w:themeColor="text1"/>
          <w:sz w:val="24"/>
          <w:szCs w:val="24"/>
        </w:rPr>
        <w:t xml:space="preserve"> администрации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, ответственное за прием и регистрацию документов</w:t>
      </w:r>
      <w:r w:rsidRPr="001F0E72">
        <w:rPr>
          <w:rFonts w:ascii="Arial" w:eastAsia="Calibri" w:hAnsi="Arial" w:cs="Arial"/>
          <w:color w:val="000000" w:themeColor="text1"/>
          <w:sz w:val="24"/>
          <w:szCs w:val="24"/>
        </w:rPr>
        <w:t>, не позднее трех рабочих дней со дня получения заявления и документов направляет в МФЦ уведомление об отказе в приеме документов. Не позднее рабочего дня, следующего за днем поступления уведомления, МФЦ направляет (выдает) заявителю или его представителю уведомление об отказе в приеме документов.</w:t>
      </w:r>
    </w:p>
    <w:p w:rsidR="00317D82" w:rsidRPr="001F0E72" w:rsidRDefault="00386D9A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9</w:t>
      </w:r>
      <w:r w:rsidR="0071433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0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. </w:t>
      </w:r>
      <w:proofErr w:type="gramStart"/>
      <w:r w:rsidR="00317D8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При отсутствии в представленных заявителем заявлении и документах оснований, предусмотренных пунктом 40 настоящего административного </w:t>
      </w:r>
      <w:r w:rsidR="00317D8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lastRenderedPageBreak/>
        <w:t>регламента, или поступления в администрацию уведомления об осуществлении государственного кадастрового учета земельных участков должностное лицо администрации, ответственное за прием и регистрацию документов, не позднее срока, предусмотренного пунктом 85 настоящего административного регламента, принимает решение о передаче представленных документов должностному лицу администрации, ответственному за предоставление муниципальной услуги и</w:t>
      </w:r>
      <w:proofErr w:type="gramEnd"/>
      <w:r w:rsidR="00317D8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передает их указанному должностному лицу администрации до 12 часов рабочего дня, следующего за днем регистрации заявления.</w:t>
      </w:r>
    </w:p>
    <w:p w:rsidR="00317D82" w:rsidRPr="001F0E72" w:rsidRDefault="00386D9A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9</w:t>
      </w:r>
      <w:r w:rsidR="0071433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1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. В случае принятия указанного в пункте 9</w:t>
      </w:r>
      <w:r w:rsidR="0071433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0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настоящего административного регламента решения должностное лицо администрации, ответственное за прием и регистрацию документов, оформляет расписку в получении документов в двух экземплярах. </w:t>
      </w:r>
      <w:proofErr w:type="gramStart"/>
      <w:r w:rsidR="00317D8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В случае подачи заявления посредством личного обращения заявителя или направления его посредством почтовой связи первый экземпляр расписки выдается лично или направляется почтовым отправлением с уведомлением о вручении через организации почтовой связи по почтовому адресу, указанному в заявлении, заявителю или его представителю в течение трех рабочих дней со дня получения </w:t>
      </w:r>
      <w:r w:rsidR="00317D82" w:rsidRPr="001F0E72">
        <w:rPr>
          <w:rFonts w:ascii="Arial" w:eastAsia="Calibri" w:hAnsi="Arial" w:cs="Arial"/>
          <w:color w:val="000000" w:themeColor="text1"/>
          <w:sz w:val="24"/>
          <w:szCs w:val="24"/>
        </w:rPr>
        <w:t>администрацией</w:t>
      </w:r>
      <w:r w:rsidR="00317D8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документов.</w:t>
      </w:r>
      <w:proofErr w:type="gramEnd"/>
      <w:r w:rsidR="00317D8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Второй экземпляр расписки приобщается к представленным в </w:t>
      </w:r>
      <w:r w:rsidR="00317D82" w:rsidRPr="001F0E72">
        <w:rPr>
          <w:rFonts w:ascii="Arial" w:eastAsia="Calibri" w:hAnsi="Arial" w:cs="Arial"/>
          <w:color w:val="000000" w:themeColor="text1"/>
          <w:sz w:val="24"/>
          <w:szCs w:val="24"/>
        </w:rPr>
        <w:t>администрацию</w:t>
      </w:r>
      <w:r w:rsidR="00317D8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документам.</w:t>
      </w:r>
    </w:p>
    <w:p w:rsidR="00317D82" w:rsidRPr="001F0E72" w:rsidRDefault="00317D82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proofErr w:type="gramStart"/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В случае поступления заявления и прилагаемых к нему документов в электронной форме должностное лицо </w:t>
      </w:r>
      <w:r w:rsidRPr="001F0E72">
        <w:rPr>
          <w:rFonts w:ascii="Arial" w:eastAsia="Calibri" w:hAnsi="Arial" w:cs="Arial"/>
          <w:color w:val="000000" w:themeColor="text1"/>
          <w:sz w:val="24"/>
          <w:szCs w:val="24"/>
        </w:rPr>
        <w:t>администрации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, ответственное за прием и регистрацию документов, направляет заявителю или его представителю уведомление о поступлении в </w:t>
      </w:r>
      <w:r w:rsidRPr="001F0E72">
        <w:rPr>
          <w:rFonts w:ascii="Arial" w:eastAsia="Calibri" w:hAnsi="Arial" w:cs="Arial"/>
          <w:color w:val="000000" w:themeColor="text1"/>
          <w:sz w:val="24"/>
          <w:szCs w:val="24"/>
        </w:rPr>
        <w:t>администрацию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заявления с указанием перечня документов, приложенных к заявлению, через личный кабинет на Портале (в случае поступления в </w:t>
      </w:r>
      <w:r w:rsidRPr="001F0E72">
        <w:rPr>
          <w:rFonts w:ascii="Arial" w:eastAsia="Calibri" w:hAnsi="Arial" w:cs="Arial"/>
          <w:color w:val="000000" w:themeColor="text1"/>
          <w:sz w:val="24"/>
          <w:szCs w:val="24"/>
        </w:rPr>
        <w:t>администрацию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документов через Портал) или по адресу электронной почты, указанному в заявлении</w:t>
      </w:r>
      <w:proofErr w:type="gramEnd"/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(в случае поступления заявления и документов на адрес электронной почты </w:t>
      </w:r>
      <w:r w:rsidRPr="001F0E72">
        <w:rPr>
          <w:rFonts w:ascii="Arial" w:eastAsia="Calibri" w:hAnsi="Arial" w:cs="Arial"/>
          <w:color w:val="000000" w:themeColor="text1"/>
          <w:sz w:val="24"/>
          <w:szCs w:val="24"/>
        </w:rPr>
        <w:t>администрации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) в течение трех рабочих дней со дня получения </w:t>
      </w:r>
      <w:r w:rsidRPr="001F0E72">
        <w:rPr>
          <w:rFonts w:ascii="Arial" w:eastAsia="Calibri" w:hAnsi="Arial" w:cs="Arial"/>
          <w:color w:val="000000" w:themeColor="text1"/>
          <w:sz w:val="24"/>
          <w:szCs w:val="24"/>
        </w:rPr>
        <w:t>администрацией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документов.</w:t>
      </w:r>
    </w:p>
    <w:p w:rsidR="00317D82" w:rsidRPr="001F0E72" w:rsidRDefault="00386D9A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9</w:t>
      </w:r>
      <w:r w:rsidR="0071433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2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. </w:t>
      </w:r>
      <w:r w:rsidR="00317D8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Результатом административной процедуры является прием и регистрация заявления и приложенных к нему документов или уведомления об осуществлении государственного кадастрового учета земельных участков и их передача должностному лицу, ответственному за предоставление муниципальной услуги, либо направление заявителю уведомления об отказе в приеме заявления и  документов.</w:t>
      </w:r>
    </w:p>
    <w:p w:rsidR="009C2035" w:rsidRPr="001F0E72" w:rsidRDefault="0071433E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93</w:t>
      </w:r>
      <w:r w:rsidR="00680099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. Способом фиксации </w:t>
      </w:r>
      <w:r w:rsidR="008B2FE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результата административной процедуры является регистрация должностным лицом администрации, ответственным за </w:t>
      </w:r>
      <w:r w:rsidR="002F251B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прием и регистрацию документов</w:t>
      </w:r>
      <w:r w:rsidR="008B2FE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, </w:t>
      </w:r>
      <w:r w:rsidR="00C81D8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заявления</w:t>
      </w:r>
      <w:r w:rsidR="00317D8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и документов</w:t>
      </w:r>
      <w:r w:rsidR="005D24F0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, </w:t>
      </w:r>
      <w:r w:rsidR="00D91FAB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уведомления об осуществлении</w:t>
      </w:r>
      <w:r w:rsidR="00ED47E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государственного кадастрового учета земельных участков</w:t>
      </w:r>
      <w:r w:rsidR="001F21E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5D24F0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или уведомления </w:t>
      </w:r>
      <w:r w:rsidR="00196F6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об отказе в приеме документов в</w:t>
      </w:r>
      <w:r w:rsidR="00196F6E" w:rsidRPr="001F0E72">
        <w:rPr>
          <w:rFonts w:ascii="Arial" w:hAnsi="Arial" w:cs="Arial"/>
          <w:color w:val="000000" w:themeColor="text1"/>
          <w:sz w:val="24"/>
          <w:szCs w:val="24"/>
        </w:rPr>
        <w:t xml:space="preserve"> журнале регистрации обращений за предоставлением муниципальной услуги</w:t>
      </w:r>
      <w:r w:rsidR="009C203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.</w:t>
      </w:r>
    </w:p>
    <w:p w:rsidR="009C2035" w:rsidRPr="001F0E72" w:rsidRDefault="009C2035" w:rsidP="001F0E72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</w:p>
    <w:p w:rsidR="009C2683" w:rsidRPr="001F0E72" w:rsidRDefault="00DE3E2D" w:rsidP="001F0E7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Глава 2</w:t>
      </w:r>
      <w:r w:rsidR="005D24F0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4</w:t>
      </w:r>
      <w:r w:rsidR="009C2683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. Формирование и направление межведомственных</w:t>
      </w:r>
      <w:r w:rsidR="009C2683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br/>
        <w:t>запросов</w:t>
      </w:r>
      <w:r w:rsidR="001F21E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9C2683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в органы (организации), участвующие</w:t>
      </w:r>
      <w:r w:rsidR="009C2683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br/>
        <w:t>в предоставлении</w:t>
      </w:r>
      <w:r w:rsidR="001F21E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9C2683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муниципальной услуги</w:t>
      </w:r>
    </w:p>
    <w:p w:rsidR="009C2683" w:rsidRPr="001F0E72" w:rsidRDefault="009C2683" w:rsidP="001F0E72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</w:p>
    <w:p w:rsidR="009C2683" w:rsidRPr="001F0E72" w:rsidRDefault="007E2744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9</w:t>
      </w:r>
      <w:r w:rsidR="0071433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4</w:t>
      </w:r>
      <w:r w:rsidR="009C2683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. Основанием для начала административной процедуры является непредставление заявителем </w:t>
      </w:r>
      <w:r w:rsidR="000437B3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или его представителем </w:t>
      </w:r>
      <w:r w:rsidR="009C2683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хотя бы одного из документов, указанных в пункт</w:t>
      </w:r>
      <w:r w:rsidR="0006365D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е</w:t>
      </w:r>
      <w:r w:rsidR="009C2683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3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5</w:t>
      </w:r>
      <w:r w:rsidR="00191BC7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и</w:t>
      </w:r>
      <w:r w:rsidR="0006365D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ли пункте </w:t>
      </w:r>
      <w:r w:rsidR="00191BC7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3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6</w:t>
      </w:r>
      <w:r w:rsidR="009C2683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настоящего административного регламента.</w:t>
      </w:r>
    </w:p>
    <w:p w:rsidR="009C2683" w:rsidRPr="001F0E72" w:rsidRDefault="007E2744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9</w:t>
      </w:r>
      <w:r w:rsidR="0071433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5</w:t>
      </w:r>
      <w:r w:rsidR="009C2683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. </w:t>
      </w:r>
      <w:proofErr w:type="gramStart"/>
      <w:r w:rsidR="009C2683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Должностное лицо администрации, ответственное за предоставление муниципальной услуги, в течение трех рабочих дней со дня регистрации </w:t>
      </w:r>
      <w:r w:rsidR="00C81D8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заявления</w:t>
      </w:r>
      <w:r w:rsidR="00105FB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или</w:t>
      </w:r>
      <w:r w:rsidR="00105FB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D91FAB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уведомления об осуществлении</w:t>
      </w:r>
      <w:r w:rsidR="00105FB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государственного кадастрового </w:t>
      </w:r>
      <w:r w:rsidR="00105FB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lastRenderedPageBreak/>
        <w:t>учета земельных участков</w:t>
      </w:r>
      <w:r w:rsidR="009C2683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, а в случае подачи </w:t>
      </w:r>
      <w:r w:rsidR="00C81D8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заявления </w:t>
      </w:r>
      <w:r w:rsidR="009C2683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через МФЦ </w:t>
      </w:r>
      <w:r w:rsidR="002A31D4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работник </w:t>
      </w:r>
      <w:r w:rsidR="009C2683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МФЦ в течение трех рабочих дней со дня обращения заявителя или его представителя с </w:t>
      </w:r>
      <w:r w:rsidR="001C495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заявлением</w:t>
      </w:r>
      <w:r w:rsidR="00105FB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или</w:t>
      </w:r>
      <w:r w:rsidR="00105FB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уведомлением </w:t>
      </w:r>
      <w:r w:rsidR="00335BB9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об осуществлении </w:t>
      </w:r>
      <w:r w:rsidR="00105FB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государственного кадастрового учета земельных участков</w:t>
      </w:r>
      <w:r w:rsidR="009C2683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в МФЦ</w:t>
      </w:r>
      <w:proofErr w:type="gramEnd"/>
      <w:r w:rsidR="009C2683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, формирует и направляет межведомственные запросы:</w:t>
      </w:r>
    </w:p>
    <w:p w:rsidR="009C2683" w:rsidRPr="001F0E72" w:rsidRDefault="009C2683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1) в Федеральную налоговую службу</w:t>
      </w:r>
      <w:r w:rsidR="00386D9A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или ее территориальный орган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– в целях получения выписки из Единого государственного реестра индивидуальных предпринимателей либо выписки из Единого государственного реестра юридических лиц в случае, если заявителем является соответственно индивидуальный предприниматель или юридическое лицо;</w:t>
      </w:r>
    </w:p>
    <w:p w:rsidR="00105FB1" w:rsidRPr="001F0E72" w:rsidRDefault="00C81D82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2) в Федеральную службу государственной регистрации, кадастра и картографии</w:t>
      </w:r>
      <w:r w:rsidR="001F21E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386D9A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или ее территориальный орган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– в целях по</w:t>
      </w:r>
      <w:r w:rsidR="00F2253C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лучения выписки </w:t>
      </w:r>
      <w:r w:rsidR="00F2253C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из ЕГРН на земельный участок, находящейся в частной собственности, выписки из ЕГРН на земельный участок, находящейся в муниципальной собственности;</w:t>
      </w:r>
      <w:r w:rsidR="00105FB1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выписки </w:t>
      </w:r>
      <w:r w:rsidR="00925848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из ЕГРН </w:t>
      </w:r>
      <w:r w:rsidR="00105FB1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о земельных участках</w:t>
      </w:r>
      <w:r w:rsidR="0006365D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, образуемых в результате перераспределения</w:t>
      </w:r>
      <w:r w:rsidR="004077B5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.</w:t>
      </w:r>
    </w:p>
    <w:p w:rsidR="009C2683" w:rsidRPr="001F0E72" w:rsidRDefault="000C6D51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9</w:t>
      </w:r>
      <w:r w:rsidR="0071433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6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</w:t>
      </w:r>
      <w:r w:rsidR="009C2683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Межведомственный запрос о представлении документов, указанных в пункт</w:t>
      </w:r>
      <w:r w:rsidR="00DA5687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ах</w:t>
      </w:r>
      <w:r w:rsidR="009C2683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3</w:t>
      </w:r>
      <w:r w:rsidR="007E2744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5</w:t>
      </w:r>
      <w:r w:rsidR="00DA5687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и 36</w:t>
      </w:r>
      <w:r w:rsidR="009C2683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настоящего административного регламента, формируется в соответствии с требованиями стать</w:t>
      </w:r>
      <w:r w:rsidR="006F63E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и 7</w:t>
      </w:r>
      <w:r w:rsidR="006F63E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vertAlign w:val="superscript"/>
        </w:rPr>
        <w:t>2</w:t>
      </w:r>
      <w:r w:rsidR="006F63E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Федерального </w:t>
      </w:r>
      <w:r w:rsidR="009C2683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закона</w:t>
      </w:r>
      <w:r w:rsidR="00EA07C7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от 27 июля 2010 </w:t>
      </w:r>
      <w:r w:rsidR="009C2683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года № 210</w:t>
      </w:r>
      <w:r w:rsidR="009C2683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noBreakHyphen/>
        <w:t>ФЗ</w:t>
      </w:r>
      <w:r w:rsidR="001F21E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9C2683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«Об организации предоставления государственных и муниципальных услуг».</w:t>
      </w:r>
    </w:p>
    <w:p w:rsidR="009C2683" w:rsidRPr="001F0E72" w:rsidRDefault="00191BC7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9</w:t>
      </w:r>
      <w:r w:rsidR="0071433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7</w:t>
      </w:r>
      <w:r w:rsidR="009C2683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и, при наличии технической возможности, с использованием Портала, а в случае отсутствия доступа к этой системе – на бумажном носителе.</w:t>
      </w:r>
    </w:p>
    <w:p w:rsidR="009C2683" w:rsidRPr="001F0E72" w:rsidRDefault="007A59C5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9</w:t>
      </w:r>
      <w:r w:rsidR="0071433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8</w:t>
      </w:r>
      <w:r w:rsidR="009C2683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 Не позднее одного рабочего дня со дня поступления ответа на межведомственный запрос</w:t>
      </w:r>
      <w:r w:rsidR="001F21E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9C2683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должностное лицо администрации, ответственное за предоставление муниципальной услуги, регистрирует полученный ответ на межведомственный запрос</w:t>
      </w:r>
      <w:r w:rsidR="007E0763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в</w:t>
      </w:r>
      <w:r w:rsidR="007E0763" w:rsidRPr="001F0E72">
        <w:rPr>
          <w:rFonts w:ascii="Arial" w:hAnsi="Arial" w:cs="Arial"/>
          <w:color w:val="000000" w:themeColor="text1"/>
          <w:sz w:val="24"/>
          <w:szCs w:val="24"/>
        </w:rPr>
        <w:t xml:space="preserve"> журнале регистрации обращений за предоставлением муниципальной услуги</w:t>
      </w:r>
      <w:r w:rsidR="009C2683" w:rsidRPr="001F0E72">
        <w:rPr>
          <w:rFonts w:ascii="Arial" w:eastAsia="Times New Roman" w:hAnsi="Arial" w:cs="Arial"/>
          <w:i/>
          <w:color w:val="000000" w:themeColor="text1"/>
          <w:kern w:val="2"/>
          <w:sz w:val="24"/>
          <w:szCs w:val="24"/>
        </w:rPr>
        <w:t>.</w:t>
      </w:r>
    </w:p>
    <w:p w:rsidR="009C2683" w:rsidRPr="001F0E72" w:rsidRDefault="007A59C5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9</w:t>
      </w:r>
      <w:r w:rsidR="0071433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9</w:t>
      </w:r>
      <w:r w:rsidR="009C2683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. Результатом административной процедуры является получение в рамках межведомственного взаимодействия информации (документов), указанных в </w:t>
      </w:r>
      <w:r w:rsidR="0006365D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пункте 3</w:t>
      </w:r>
      <w:r w:rsidR="007E2744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5</w:t>
      </w:r>
      <w:r w:rsidR="0006365D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или пункте 3</w:t>
      </w:r>
      <w:r w:rsidR="007E2744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6</w:t>
      </w:r>
      <w:r w:rsidR="0006365D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н</w:t>
      </w:r>
      <w:r w:rsidR="009C2683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астоящего административного регламента.</w:t>
      </w:r>
    </w:p>
    <w:p w:rsidR="009C2683" w:rsidRPr="001F0E72" w:rsidRDefault="0071433E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100</w:t>
      </w:r>
      <w:r w:rsidR="009C2683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 Способом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взаимодействия, необходимых для предост</w:t>
      </w:r>
      <w:r w:rsidR="007E0763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авления муниципальной услуги, в</w:t>
      </w:r>
      <w:r w:rsidR="007E0763" w:rsidRPr="001F0E72">
        <w:rPr>
          <w:rFonts w:ascii="Arial" w:hAnsi="Arial" w:cs="Arial"/>
          <w:color w:val="000000" w:themeColor="text1"/>
          <w:sz w:val="24"/>
          <w:szCs w:val="24"/>
        </w:rPr>
        <w:t xml:space="preserve"> журнале регистрации обращений за предоставлением муниципальной услуги</w:t>
      </w:r>
      <w:r w:rsidR="009C2683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</w:t>
      </w:r>
    </w:p>
    <w:p w:rsidR="009C2683" w:rsidRPr="001F0E72" w:rsidRDefault="009C2683" w:rsidP="001F0E72">
      <w:pPr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</w:p>
    <w:p w:rsidR="003E6C42" w:rsidRPr="001F0E72" w:rsidRDefault="009C2035" w:rsidP="001F0E7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Г</w:t>
      </w:r>
      <w:r w:rsidR="007E75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лава</w:t>
      </w:r>
      <w:r w:rsidR="00DE3E2D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2</w:t>
      </w:r>
      <w:r w:rsidR="007E2744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5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. </w:t>
      </w:r>
      <w:r w:rsidR="003E6C4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П</w:t>
      </w:r>
      <w:r w:rsidR="007E75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ринятие решения </w:t>
      </w:r>
      <w:r w:rsidR="000039ED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о</w:t>
      </w:r>
      <w:r w:rsidR="001F21E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7E75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принятии</w:t>
      </w:r>
      <w:r w:rsidR="001F21E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EA07C7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заявления</w:t>
      </w:r>
      <w:r w:rsidR="007E75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к рассмотрению</w:t>
      </w:r>
      <w:r w:rsidR="002B653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br/>
      </w:r>
      <w:r w:rsidR="007E75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или решения об отказе в предоставлении муниципальной услуги</w:t>
      </w:r>
    </w:p>
    <w:p w:rsidR="00CF42C0" w:rsidRPr="001F0E72" w:rsidRDefault="00CF42C0" w:rsidP="001F0E7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</w:p>
    <w:p w:rsidR="00537D1F" w:rsidRPr="001F0E72" w:rsidRDefault="0071433E" w:rsidP="001F0E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101</w:t>
      </w:r>
      <w:r w:rsidR="00C9233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. </w:t>
      </w:r>
      <w:r w:rsidR="00EC5908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Основанием для начала административной процедуры является получение должностным лицом администрации, ответственным за предоставление муниципальной услуги, </w:t>
      </w:r>
      <w:r w:rsidR="00EA07C7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заявления</w:t>
      </w:r>
      <w:r w:rsidR="00EC5908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и представленных заявителем или его представителем документов.</w:t>
      </w:r>
    </w:p>
    <w:p w:rsidR="00EC5908" w:rsidRPr="001F0E72" w:rsidRDefault="0071433E" w:rsidP="001F0E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102</w:t>
      </w:r>
      <w:r w:rsidR="00EC5908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. Должностное лицо администрации, ответственное за предоставление муниципальной услуги</w:t>
      </w:r>
      <w:r w:rsidR="002A6DF0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, в течение </w:t>
      </w:r>
      <w:r w:rsidR="00386D9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семи </w:t>
      </w:r>
      <w:r w:rsidR="002A6DF0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календарных дней</w:t>
      </w:r>
      <w:r w:rsidR="0017495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B9338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со дня регистрации </w:t>
      </w:r>
      <w:r w:rsidR="00EA07C7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заявления</w:t>
      </w:r>
      <w:r w:rsidR="001F21E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EC5908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осуществляет проверку </w:t>
      </w:r>
      <w:r w:rsidR="00EA07C7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заявления</w:t>
      </w:r>
      <w:r w:rsidR="00EC5908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и представленных заявителем </w:t>
      </w:r>
      <w:r w:rsidR="000437B3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или его представителем </w:t>
      </w:r>
      <w:r w:rsidR="00EC5908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документов на наличие оснований, установленных в пункте</w:t>
      </w:r>
      <w:r w:rsidR="00FC4117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4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4</w:t>
      </w:r>
      <w:r w:rsidR="00FC4117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настояще</w:t>
      </w:r>
      <w:r w:rsidR="002A6DF0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го административного регламента</w:t>
      </w:r>
      <w:r w:rsidR="00B9338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.</w:t>
      </w:r>
    </w:p>
    <w:p w:rsidR="00392EAE" w:rsidRPr="001F0E72" w:rsidRDefault="007E2744" w:rsidP="001F0E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10</w:t>
      </w:r>
      <w:r w:rsidR="0071433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3</w:t>
      </w:r>
      <w:proofErr w:type="gramStart"/>
      <w:r w:rsidR="00392EA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C237F7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В</w:t>
      </w:r>
      <w:proofErr w:type="gramEnd"/>
      <w:r w:rsidR="00C237F7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случае </w:t>
      </w:r>
      <w:r w:rsidR="00F34398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установления в ходе проверки, предусмотренной пунктом </w:t>
      </w:r>
      <w:r w:rsidR="0071433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102</w:t>
      </w:r>
      <w:r w:rsidR="00F34398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настоящего административного регламента, </w:t>
      </w:r>
      <w:r w:rsidR="00B9338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наличия </w:t>
      </w:r>
      <w:r w:rsidR="00721644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оснований</w:t>
      </w:r>
      <w:r w:rsidR="0017495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8F083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для отказа в </w:t>
      </w:r>
      <w:r w:rsidR="008F083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lastRenderedPageBreak/>
        <w:t xml:space="preserve">предоставлении муниципальной услуги, указанных в </w:t>
      </w:r>
      <w:r w:rsidR="00721644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пункт</w:t>
      </w:r>
      <w:r w:rsidR="008F083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е</w:t>
      </w:r>
      <w:r w:rsidR="00721644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610DA0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4</w:t>
      </w:r>
      <w:r w:rsidR="0071433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4</w:t>
      </w:r>
      <w:r w:rsidR="00721644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настоящего административного регламента, должностное лицо администрации, ответственное за предоставление муниципальной услуги, </w:t>
      </w:r>
      <w:r w:rsidR="00392EA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в течение срока, указанного в пункте 102 настоящего административного регламента  </w:t>
      </w:r>
      <w:r w:rsidR="00350813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принимает решение о</w:t>
      </w:r>
      <w:r w:rsidR="00D96F34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б отказе в предоставлении муниципальной услуги</w:t>
      </w:r>
      <w:r w:rsidR="001F21E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392EA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и подготавливает письменное уведомление о возврате заявления и приложенных к нему документов с указанием причин возврата.</w:t>
      </w:r>
    </w:p>
    <w:p w:rsidR="00350813" w:rsidRPr="001F0E72" w:rsidRDefault="00392EAE" w:rsidP="001F0E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i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104. </w:t>
      </w:r>
      <w:proofErr w:type="gramStart"/>
      <w:r w:rsidR="00350813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В случае установления </w:t>
      </w:r>
      <w:r w:rsidR="00F34398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в ходе проверки, предусмотренной пунктом </w:t>
      </w:r>
      <w:r w:rsidR="0071433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102</w:t>
      </w:r>
      <w:r w:rsidR="00F34398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настоящего административного регламента, </w:t>
      </w:r>
      <w:r w:rsidR="00350813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отсутстви</w:t>
      </w:r>
      <w:r w:rsidR="00D96F34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я</w:t>
      </w:r>
      <w:r w:rsidR="00350813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оснований</w:t>
      </w:r>
      <w:r w:rsidR="001F21E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E635E9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для отказа в предоставлении муниципальной услуги, указанных в пункте </w:t>
      </w:r>
      <w:r w:rsidR="00610DA0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4</w:t>
      </w:r>
      <w:r w:rsidR="0071433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4</w:t>
      </w:r>
      <w:r w:rsidR="00610DA0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350813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настоящего административного регламента, должностное лицо администрации, ответственное за предоставление муниципальной услуги,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в течение срока,</w:t>
      </w:r>
      <w:r w:rsidR="00350813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указанного в пункте 102 настоящего административного регламента, </w:t>
      </w:r>
      <w:r w:rsidR="00350813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принимает решение о принятии </w:t>
      </w:r>
      <w:r w:rsidR="00EA07C7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заявления </w:t>
      </w:r>
      <w:r w:rsidR="00350813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к рассмотрению, о чем делает запись на </w:t>
      </w:r>
      <w:r w:rsidR="00EA07C7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заявлении </w:t>
      </w:r>
      <w:r w:rsidR="00350813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и </w:t>
      </w:r>
      <w:r w:rsidR="00082E78" w:rsidRPr="001F0E72">
        <w:rPr>
          <w:rFonts w:ascii="Arial" w:hAnsi="Arial" w:cs="Arial"/>
          <w:color w:val="000000" w:themeColor="text1"/>
          <w:sz w:val="24"/>
          <w:szCs w:val="24"/>
        </w:rPr>
        <w:t>в</w:t>
      </w:r>
      <w:proofErr w:type="gramEnd"/>
      <w:r w:rsidR="00082E78" w:rsidRPr="001F0E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082E78" w:rsidRPr="001F0E72">
        <w:rPr>
          <w:rFonts w:ascii="Arial" w:hAnsi="Arial" w:cs="Arial"/>
          <w:color w:val="000000" w:themeColor="text1"/>
          <w:sz w:val="24"/>
          <w:szCs w:val="24"/>
        </w:rPr>
        <w:t>журнале</w:t>
      </w:r>
      <w:proofErr w:type="gramEnd"/>
      <w:r w:rsidR="00082E78" w:rsidRPr="001F0E72">
        <w:rPr>
          <w:rFonts w:ascii="Arial" w:hAnsi="Arial" w:cs="Arial"/>
          <w:color w:val="000000" w:themeColor="text1"/>
          <w:sz w:val="24"/>
          <w:szCs w:val="24"/>
        </w:rPr>
        <w:t xml:space="preserve"> регистрации обращений за предоставлением муниципальной услуги</w:t>
      </w:r>
      <w:r w:rsidR="00350813" w:rsidRPr="001F0E72">
        <w:rPr>
          <w:rFonts w:ascii="Arial" w:eastAsia="Times New Roman" w:hAnsi="Arial" w:cs="Arial"/>
          <w:i/>
          <w:color w:val="000000" w:themeColor="text1"/>
          <w:kern w:val="2"/>
          <w:sz w:val="24"/>
          <w:szCs w:val="24"/>
          <w:lang w:eastAsia="ru-RU"/>
        </w:rPr>
        <w:t>.</w:t>
      </w:r>
    </w:p>
    <w:p w:rsidR="00350813" w:rsidRPr="001F0E72" w:rsidRDefault="000C6D51" w:rsidP="001F0E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10</w:t>
      </w:r>
      <w:r w:rsidR="0071433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5</w:t>
      </w:r>
      <w:r w:rsidR="00A701FC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. </w:t>
      </w:r>
      <w:r w:rsidR="00B9338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Результатом административной процедуры является решение о принятии </w:t>
      </w:r>
      <w:r w:rsidR="00EA07C7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заявления</w:t>
      </w:r>
      <w:r w:rsidR="001F21E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B9338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к рассмотрению или решение о</w:t>
      </w:r>
      <w:r w:rsidR="00D96F34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б отказе в предоставлении муниципальной услуги</w:t>
      </w:r>
      <w:r w:rsidR="00B9338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.</w:t>
      </w:r>
    </w:p>
    <w:p w:rsidR="00B9338A" w:rsidRPr="001F0E72" w:rsidRDefault="00DE3E2D" w:rsidP="001F0E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10</w:t>
      </w:r>
      <w:r w:rsidR="0071433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6</w:t>
      </w:r>
      <w:r w:rsidR="00B9338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. Способом фиксации результата административной процедуры является запись </w:t>
      </w:r>
      <w:r w:rsidR="00082E78" w:rsidRPr="001F0E72">
        <w:rPr>
          <w:rFonts w:ascii="Arial" w:hAnsi="Arial" w:cs="Arial"/>
          <w:color w:val="000000" w:themeColor="text1"/>
          <w:sz w:val="24"/>
          <w:szCs w:val="24"/>
        </w:rPr>
        <w:t>в журнале регистрации обращений за предоставлением муниципальной услуги</w:t>
      </w:r>
      <w:r w:rsidR="00082E78" w:rsidRPr="001F0E72">
        <w:rPr>
          <w:rStyle w:val="a5"/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B9338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о принятии </w:t>
      </w:r>
      <w:r w:rsidR="00EA07C7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заявления</w:t>
      </w:r>
      <w:r w:rsidR="001F21E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B9338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к рассмотрению или уведомление </w:t>
      </w:r>
      <w:r w:rsidR="00354CF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о возврате заявления и </w:t>
      </w:r>
      <w:r w:rsidR="001A521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приложенных к нему </w:t>
      </w:r>
      <w:r w:rsidR="00354CF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документов</w:t>
      </w:r>
      <w:r w:rsidR="00B9338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.</w:t>
      </w:r>
    </w:p>
    <w:p w:rsidR="00537D1F" w:rsidRPr="001F0E72" w:rsidRDefault="00537D1F" w:rsidP="001F0E72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</w:p>
    <w:p w:rsidR="003E6C42" w:rsidRPr="001F0E72" w:rsidRDefault="00092367" w:rsidP="001F0E7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Г</w:t>
      </w:r>
      <w:r w:rsidR="007E75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лава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2</w:t>
      </w:r>
      <w:r w:rsidR="007E2744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6</w:t>
      </w:r>
      <w:r w:rsidR="008628F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.</w:t>
      </w:r>
      <w:r w:rsidR="00FA7CE8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3E6C4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П</w:t>
      </w:r>
      <w:r w:rsidR="007E75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ринятие решения </w:t>
      </w:r>
      <w:r w:rsidR="00382BA0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об утверждении схемы расположения земельного участка, </w:t>
      </w:r>
      <w:r w:rsidR="00565A7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о </w:t>
      </w:r>
      <w:r w:rsidR="0039481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даче согласия на </w:t>
      </w:r>
      <w:r w:rsidR="00565A7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заключени</w:t>
      </w:r>
      <w:r w:rsidR="0039481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е</w:t>
      </w:r>
      <w:r w:rsidR="00565A7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D206F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соглашения</w:t>
      </w:r>
      <w:r w:rsidR="0039481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br/>
      </w:r>
      <w:r w:rsidR="00565A7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о перераспределении земельных участков</w:t>
      </w:r>
      <w:r w:rsidR="00FA7CE8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382BA0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или </w:t>
      </w:r>
      <w:r w:rsidR="00FA7CE8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об отказе</w:t>
      </w:r>
      <w:r w:rsidR="0039481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br/>
      </w:r>
      <w:r w:rsidR="00565A7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в заключени</w:t>
      </w:r>
      <w:proofErr w:type="gramStart"/>
      <w:r w:rsidR="00D13C24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и</w:t>
      </w:r>
      <w:proofErr w:type="gramEnd"/>
      <w:r w:rsidR="00565A7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соглашени</w:t>
      </w:r>
      <w:r w:rsidR="00D206F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я</w:t>
      </w:r>
      <w:r w:rsidR="00FA7CE8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о перераспределении </w:t>
      </w:r>
      <w:r w:rsidR="00565A7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земельных участков</w:t>
      </w:r>
    </w:p>
    <w:p w:rsidR="00565A7A" w:rsidRPr="001F0E72" w:rsidRDefault="00565A7A" w:rsidP="001F0E7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</w:p>
    <w:p w:rsidR="00875FC2" w:rsidRPr="001F0E72" w:rsidRDefault="006C3C78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1</w:t>
      </w:r>
      <w:r w:rsidR="00875FC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0</w:t>
      </w:r>
      <w:r w:rsidR="0071433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7</w:t>
      </w:r>
      <w:r w:rsidR="00875FC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. Основанием для начала административной процедуры является получение должностным лицом администрации, ответственн</w:t>
      </w:r>
      <w:r w:rsidR="001A7948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ым</w:t>
      </w:r>
      <w:r w:rsidR="00875FC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за предоставление муниципальной услуги, документов, необходим</w:t>
      </w:r>
      <w:r w:rsidR="00C77C13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ых</w:t>
      </w:r>
      <w:r w:rsidR="00875FC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для предоставления муниципальной услуги</w:t>
      </w:r>
      <w:r w:rsidR="001A7948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,</w:t>
      </w:r>
      <w:r w:rsidR="001F21E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875FC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указанных в пунктах </w:t>
      </w:r>
      <w:r w:rsidR="000B61D8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2</w:t>
      </w:r>
      <w:r w:rsidR="007E2744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7</w:t>
      </w:r>
      <w:r w:rsidR="00A83520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, </w:t>
      </w:r>
      <w:r w:rsidR="00397CD3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2</w:t>
      </w:r>
      <w:r w:rsidR="007E2744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8</w:t>
      </w:r>
      <w:r w:rsidR="00875FC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и 3</w:t>
      </w:r>
      <w:r w:rsidR="007E2744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5</w:t>
      </w:r>
      <w:r w:rsidR="00875FC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0A491E" w:rsidRPr="001F0E72" w:rsidRDefault="008628FA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10</w:t>
      </w:r>
      <w:r w:rsidR="0071433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8</w:t>
      </w:r>
      <w:r w:rsidR="00875FC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.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0A491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Должностное лицо администрации, ответственное за предоставление муниципальной услуги, в течение 10 календарных дней со дня получения документов, необходимых для предоставления муниципальной услуги, указанных в пунктах 28, 29 и 35 настоящего административного регламента осуществляет проверку заявления и документов на наличие или отсутствие оснований для отказа в заключении в заключени</w:t>
      </w:r>
      <w:proofErr w:type="gramStart"/>
      <w:r w:rsidR="000A491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и</w:t>
      </w:r>
      <w:proofErr w:type="gramEnd"/>
      <w:r w:rsidR="000A491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соглашения о перераспределении земельных участков,  указанных в пункте 109 настоящего административного регламента. </w:t>
      </w:r>
    </w:p>
    <w:p w:rsidR="005C2065" w:rsidRPr="001F0E72" w:rsidRDefault="00501DF7" w:rsidP="001F0E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10</w:t>
      </w:r>
      <w:r w:rsidR="0071433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9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. Основаниями для отказа </w:t>
      </w:r>
      <w:r w:rsidR="00F2253C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в заключени</w:t>
      </w:r>
      <w:proofErr w:type="gramStart"/>
      <w:r w:rsidR="00AB75E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и</w:t>
      </w:r>
      <w:proofErr w:type="gramEnd"/>
      <w:r w:rsidR="00F2253C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соглашения</w:t>
      </w:r>
      <w:r w:rsidR="005C206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:</w:t>
      </w:r>
    </w:p>
    <w:p w:rsidR="00773D6D" w:rsidRPr="001F0E72" w:rsidRDefault="00773D6D" w:rsidP="001F0E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1) заявление подано в случаях, не предусмотренных пунктом 1 статьи 39</w:t>
      </w:r>
      <w:r w:rsidRPr="001F0E72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ru-RU"/>
        </w:rPr>
        <w:t>28</w:t>
      </w:r>
      <w:r w:rsidRPr="001F0E7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Земельного кодекса Российской Федерации;</w:t>
      </w:r>
    </w:p>
    <w:p w:rsidR="00773D6D" w:rsidRPr="001F0E72" w:rsidRDefault="00773D6D" w:rsidP="001F0E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2) не представлено в письменной форме согласие лиц, указанных в подпункте 6 </w:t>
      </w: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пункта 2</w:t>
      </w:r>
      <w:r w:rsidR="007E2744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8</w:t>
      </w: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настоящего административного регламента</w:t>
      </w:r>
      <w:r w:rsidRPr="001F0E7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если земельные участки, которые предлагается перераспределить, обременены правами указанных лиц;</w:t>
      </w:r>
    </w:p>
    <w:p w:rsidR="00773D6D" w:rsidRPr="001F0E72" w:rsidRDefault="00773D6D" w:rsidP="001F0E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1F0E7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муниципальной собственности, будут расположены здание, сооружение, объект незавершенного строительства, находящиеся в </w:t>
      </w:r>
      <w:r w:rsidRPr="001F0E7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</w:t>
      </w:r>
      <w:proofErr w:type="gramEnd"/>
      <w:r w:rsidRPr="001F0E7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допускается на основании сервитута, публичного сервитута, или объекта, размещенного в соответствии с пунктом 3 статьи 39</w:t>
      </w:r>
      <w:r w:rsidRPr="001F0E72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ru-RU"/>
        </w:rPr>
        <w:t>36</w:t>
      </w:r>
      <w:r w:rsidRPr="001F0E7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Земельного кодекса Российской Федерации;</w:t>
      </w:r>
    </w:p>
    <w:p w:rsidR="00773D6D" w:rsidRPr="001F0E72" w:rsidRDefault="00773D6D" w:rsidP="001F0E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1F0E7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</w:t>
      </w:r>
      <w:proofErr w:type="gramEnd"/>
      <w:r w:rsidRPr="001F0E7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кодекса Российской Федерации;</w:t>
      </w:r>
    </w:p>
    <w:p w:rsidR="00773D6D" w:rsidRPr="001F0E72" w:rsidRDefault="00773D6D" w:rsidP="001F0E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муниципальной собственности и зарезервированных для государственных или муниципальных нужд;</w:t>
      </w:r>
    </w:p>
    <w:p w:rsidR="00773D6D" w:rsidRPr="001F0E72" w:rsidRDefault="00773D6D" w:rsidP="001F0E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6)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 и являющегося предметом аукциона, </w:t>
      </w:r>
      <w:proofErr w:type="gramStart"/>
      <w:r w:rsidRPr="001F0E7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извещение</w:t>
      </w:r>
      <w:proofErr w:type="gramEnd"/>
      <w:r w:rsidRPr="001F0E7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 проведении которого размещено в соответствии с пунктом 19 статьи 39</w:t>
      </w:r>
      <w:r w:rsidRPr="001F0E72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ru-RU"/>
        </w:rPr>
        <w:t>11</w:t>
      </w:r>
      <w:r w:rsidRPr="001F0E7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:rsidR="00773D6D" w:rsidRPr="001F0E72" w:rsidRDefault="00773D6D" w:rsidP="001F0E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1F0E7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7)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  <w:proofErr w:type="gramEnd"/>
    </w:p>
    <w:p w:rsidR="00773D6D" w:rsidRPr="001F0E72" w:rsidRDefault="00773D6D" w:rsidP="001F0E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8)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773D6D" w:rsidRPr="001F0E72" w:rsidRDefault="00773D6D" w:rsidP="001F0E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1F0E7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9)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</w:t>
      </w:r>
      <w:r w:rsidRPr="001F0E72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ru-RU"/>
        </w:rPr>
        <w:t>9</w:t>
      </w:r>
      <w:r w:rsidRPr="001F0E7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</w:t>
      </w:r>
      <w:r w:rsidRPr="001F0E72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ru-RU"/>
        </w:rPr>
        <w:t>28</w:t>
      </w:r>
      <w:r w:rsidRPr="001F0E7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Земельного кодекса Российской Федерации;</w:t>
      </w:r>
      <w:proofErr w:type="gramEnd"/>
    </w:p>
    <w:p w:rsidR="00773D6D" w:rsidRPr="001F0E72" w:rsidRDefault="00773D6D" w:rsidP="001F0E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10) границы земельного участка, находящегося в частной собственности, подлежат уточнению в соответствии с Федеральным законом </w:t>
      </w:r>
      <w:r w:rsidR="00457BD3" w:rsidRPr="001F0E7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от 13 июля 2015 года № 218-ФЗ </w:t>
      </w:r>
      <w:r w:rsidRPr="001F0E7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«О государственной регистрации недвижимости»;</w:t>
      </w:r>
    </w:p>
    <w:p w:rsidR="00773D6D" w:rsidRPr="001F0E72" w:rsidRDefault="00773D6D" w:rsidP="001F0E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11) имеются основания для отказа в утверждении схемы расположения земельного участка, предусмотренные пунктом 16 статьи 11</w:t>
      </w:r>
      <w:r w:rsidRPr="001F0E72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ru-RU"/>
        </w:rPr>
        <w:t>10</w:t>
      </w:r>
      <w:r w:rsidRPr="001F0E7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Земельного кодекса Российской Федерации;</w:t>
      </w:r>
    </w:p>
    <w:p w:rsidR="00773D6D" w:rsidRPr="001F0E72" w:rsidRDefault="00773D6D" w:rsidP="001F0E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12) приложенная к заявлению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65339A" w:rsidRPr="001F0E72" w:rsidRDefault="00773D6D" w:rsidP="001F0E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13)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</w:t>
      </w:r>
    </w:p>
    <w:p w:rsidR="007C1388" w:rsidRPr="001F0E72" w:rsidRDefault="007C1388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1</w:t>
      </w:r>
      <w:r w:rsidR="0071433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1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0. По </w:t>
      </w:r>
      <w:r w:rsidRPr="001F0E7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результатам</w:t>
      </w:r>
      <w:r w:rsidR="00EC1EC2" w:rsidRPr="001F0E7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проверки</w:t>
      </w:r>
      <w:r w:rsidRPr="001F0E7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</w:t>
      </w:r>
      <w:r w:rsidR="00A6387F" w:rsidRPr="001F0E7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0A491E" w:rsidRPr="001F0E7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предусмотренной</w:t>
      </w:r>
      <w:r w:rsidR="00A6387F" w:rsidRPr="001F0E7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пункт</w:t>
      </w:r>
      <w:r w:rsidR="000A491E" w:rsidRPr="001F0E7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ом</w:t>
      </w:r>
      <w:r w:rsidR="00A6387F" w:rsidRPr="001F0E7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10</w:t>
      </w:r>
      <w:r w:rsidR="0071433E" w:rsidRPr="001F0E7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8</w:t>
      </w:r>
      <w:r w:rsidRPr="001F0E7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настоящего административного регламента, должностное лицо администрации, ответственное за предоставление муниципальной услуги</w:t>
      </w:r>
      <w:r w:rsidR="00706E86" w:rsidRPr="001F0E7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</w:t>
      </w:r>
      <w:r w:rsidR="001F21EF" w:rsidRPr="001F0E7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CE1BF1" w:rsidRPr="001F0E7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срок, предусмотренный пунктом 10</w:t>
      </w:r>
      <w:r w:rsidR="0071433E" w:rsidRPr="001F0E7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8</w:t>
      </w:r>
      <w:r w:rsidR="00CE1BF1" w:rsidRPr="001F0E7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настоящего административного регламента,</w:t>
      </w:r>
      <w:r w:rsidR="001F21EF" w:rsidRPr="001F0E7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1F0E7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подготавливает </w:t>
      </w:r>
      <w:r w:rsidR="00DD581F" w:rsidRPr="001F0E7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один </w:t>
      </w:r>
      <w:r w:rsidR="00D84320" w:rsidRPr="001F0E7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из</w:t>
      </w:r>
      <w:r w:rsidR="001F21EF" w:rsidRPr="001F0E7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1F0E7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следующи</w:t>
      </w:r>
      <w:r w:rsidR="00DD581F" w:rsidRPr="001F0E7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х</w:t>
      </w:r>
      <w:r w:rsidRPr="001F0E7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документ</w:t>
      </w:r>
      <w:r w:rsidR="00DD581F" w:rsidRPr="001F0E7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ов</w:t>
      </w:r>
      <w:r w:rsidRPr="001F0E7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</w:t>
      </w:r>
    </w:p>
    <w:p w:rsidR="00773D6D" w:rsidRPr="001F0E72" w:rsidRDefault="00773D6D" w:rsidP="001F0E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1) решение об утверждении схемы расположения земельного участка;</w:t>
      </w:r>
    </w:p>
    <w:p w:rsidR="00773D6D" w:rsidRPr="001F0E72" w:rsidRDefault="00773D6D" w:rsidP="001F0E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2) 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773D6D" w:rsidRPr="001F0E72" w:rsidRDefault="00773D6D" w:rsidP="001F0E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3) решение об отказе в заключени</w:t>
      </w:r>
      <w:proofErr w:type="gramStart"/>
      <w:r w:rsidR="003D4D47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и</w:t>
      </w:r>
      <w:proofErr w:type="gramEnd"/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соглашения о перераспределении земельных участков.</w:t>
      </w:r>
    </w:p>
    <w:p w:rsidR="00692787" w:rsidRPr="001F0E72" w:rsidRDefault="000C6D51" w:rsidP="001F0E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1</w:t>
      </w:r>
      <w:r w:rsidR="00B2336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11</w:t>
      </w:r>
      <w:r w:rsidR="009F0140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. Критерием принятия решения об утверждении схемы расположения земельного участка, о даче согласия на заключение соглашения о перераспределении земельных участков в соответствии с утвержденным проектом межевания территории или об отказе в заключени</w:t>
      </w:r>
      <w:proofErr w:type="gramStart"/>
      <w:r w:rsidR="00774E29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и</w:t>
      </w:r>
      <w:proofErr w:type="gramEnd"/>
      <w:r w:rsidR="009F0140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соглашения о перераспределении земельных участков является наличие или отсутствие оснований, указанных в пункте 10</w:t>
      </w:r>
      <w:r w:rsidR="00B2336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9</w:t>
      </w:r>
      <w:r w:rsidR="009F0140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995839" w:rsidRPr="001F0E72" w:rsidRDefault="00995839" w:rsidP="001F0E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1</w:t>
      </w:r>
      <w:r w:rsidR="00B2336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12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. Должностное лицо администрации, ответственное за предоставление муниципальной услуги, в течение </w:t>
      </w:r>
      <w:r w:rsidR="00245468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трех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календарных дней со дня подготовки одного из документов, указанного в пункте 1</w:t>
      </w:r>
      <w:r w:rsidR="00B2336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10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настоящего административного регламента, обеспечивает его согласование с уполномоченными лицами администрации и подписание главой администрации.</w:t>
      </w:r>
    </w:p>
    <w:p w:rsidR="00995839" w:rsidRPr="001F0E72" w:rsidRDefault="00995839" w:rsidP="001F0E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1</w:t>
      </w:r>
      <w:r w:rsidR="00AF14A8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1</w:t>
      </w:r>
      <w:r w:rsidR="00B2336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3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. </w:t>
      </w:r>
      <w:proofErr w:type="gramStart"/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В течение </w:t>
      </w:r>
      <w:r w:rsidR="000A491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трех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 календарных дней со дня подписания </w:t>
      </w:r>
      <w:r w:rsidR="0024575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решения об утверждении схемы расположения земельного участка или согласия на заключение соглашения о перераспределении земельных участков в соответствии с утвержденным проектом межевания территории </w:t>
      </w:r>
      <w:r w:rsidR="0024575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д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олжностное лицо администрации, ответственное за предоставление муниципальной услуги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,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направляет их заявителю </w:t>
      </w:r>
      <w:r w:rsidR="000437B3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или его представителю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почтовым о</w:t>
      </w:r>
      <w:r w:rsidR="000437B3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тправлением по почтовому адресу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, указанному в заявлении, либо по обращению заявителя </w:t>
      </w:r>
      <w:r w:rsidR="000437B3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или его представителя</w:t>
      </w:r>
      <w:proofErr w:type="gramEnd"/>
      <w:r w:rsidR="000437B3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– вручает его лично.</w:t>
      </w:r>
    </w:p>
    <w:p w:rsidR="00245751" w:rsidRPr="001F0E72" w:rsidRDefault="00245751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При личном получении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документов, указанных в абзаце первом настоящего пункта,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заявитель </w:t>
      </w:r>
      <w:r w:rsidR="000437B3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или его представитель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расписываетс</w:t>
      </w:r>
      <w:r w:rsidR="00CB72C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я в их получении в</w:t>
      </w:r>
      <w:r w:rsidR="00CB72C5" w:rsidRPr="001F0E72">
        <w:rPr>
          <w:rFonts w:ascii="Arial" w:hAnsi="Arial" w:cs="Arial"/>
          <w:color w:val="000000" w:themeColor="text1"/>
          <w:sz w:val="24"/>
          <w:szCs w:val="24"/>
        </w:rPr>
        <w:t xml:space="preserve"> журнале регистрации обращений за предоставлением муниципальной услуги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</w:t>
      </w:r>
    </w:p>
    <w:p w:rsidR="009F0140" w:rsidRPr="001F0E72" w:rsidRDefault="009F0140" w:rsidP="001F0E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1</w:t>
      </w:r>
      <w:r w:rsidR="00AF14A8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1</w:t>
      </w:r>
      <w:r w:rsidR="00B2336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4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. Результатом административной процедуры является</w:t>
      </w:r>
      <w:r w:rsidR="00281A2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D7151D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один из документов, предусмотренных пунктом 1</w:t>
      </w:r>
      <w:r w:rsidR="00B2336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1</w:t>
      </w:r>
      <w:r w:rsidR="00D7151D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0 настоящего административного регламента.</w:t>
      </w:r>
    </w:p>
    <w:p w:rsidR="00AF14A8" w:rsidRPr="001F0E72" w:rsidRDefault="009F0140" w:rsidP="001F0E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1</w:t>
      </w:r>
      <w:r w:rsidR="0024575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1</w:t>
      </w:r>
      <w:r w:rsidR="00B2336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5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.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Способом фиксации результата административной процедуры является подписание главой администрации </w:t>
      </w:r>
      <w:r w:rsidR="00124AB4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одного из документов, </w:t>
      </w:r>
      <w:r w:rsidR="00D7151D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предусмотренных </w:t>
      </w:r>
      <w:r w:rsidR="00124AB4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пункт</w:t>
      </w:r>
      <w:r w:rsidR="00D7151D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ом</w:t>
      </w:r>
      <w:r w:rsidR="00124AB4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D7151D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1</w:t>
      </w:r>
      <w:r w:rsidR="00B2336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1</w:t>
      </w:r>
      <w:r w:rsidR="00D7151D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0</w:t>
      </w:r>
      <w:r w:rsidR="00124AB4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AF14A8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настоящего административного регламента.</w:t>
      </w:r>
    </w:p>
    <w:p w:rsidR="009F0140" w:rsidRPr="001F0E72" w:rsidRDefault="009F0140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</w:p>
    <w:p w:rsidR="009F0140" w:rsidRPr="001F0E72" w:rsidRDefault="00124AB4" w:rsidP="001F0E7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Глава 2</w:t>
      </w:r>
      <w:r w:rsidR="00AF14A8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7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. Рассмотрение </w:t>
      </w:r>
      <w:r w:rsidR="00D91FAB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уведомления об осуществлении</w:t>
      </w:r>
      <w:r w:rsidR="00335BB9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br/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государственного кадастрового учета земельных участков</w:t>
      </w:r>
    </w:p>
    <w:p w:rsidR="009F0140" w:rsidRPr="001F0E72" w:rsidRDefault="009F0140" w:rsidP="001F0E72">
      <w:pPr>
        <w:keepNext/>
        <w:widowControl w:val="0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</w:p>
    <w:p w:rsidR="00124AB4" w:rsidRPr="001F0E72" w:rsidRDefault="00CC1A27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1</w:t>
      </w:r>
      <w:r w:rsidR="00124AB4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1</w:t>
      </w:r>
      <w:r w:rsidR="00B2336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6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. </w:t>
      </w:r>
      <w:r w:rsidR="00124AB4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Основанием для начала </w:t>
      </w:r>
      <w:r w:rsidR="00A97B9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осуществления </w:t>
      </w:r>
      <w:r w:rsidR="00124AB4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административной процедуры является </w:t>
      </w:r>
      <w:r w:rsidR="00A97B9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поступление в </w:t>
      </w:r>
      <w:r w:rsidR="00124AB4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администраци</w:t>
      </w:r>
      <w:r w:rsidR="00A97B9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ю</w:t>
      </w:r>
      <w:r w:rsidR="008D5F73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EC1EC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от заявителя </w:t>
      </w:r>
      <w:r w:rsidR="00EC1EC2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или его представителя </w:t>
      </w:r>
      <w:r w:rsidR="005A346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lastRenderedPageBreak/>
        <w:t xml:space="preserve">уведомления </w:t>
      </w:r>
      <w:r w:rsidR="00335BB9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об осуществлении </w:t>
      </w:r>
      <w:r w:rsidR="005A346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государственного кадастрового учета земельных участков, образуемых</w:t>
      </w:r>
      <w:r w:rsidR="008D5F73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в результате перераспределения, одним из способов, указ</w:t>
      </w:r>
      <w:r w:rsidR="000A491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ан</w:t>
      </w:r>
      <w:r w:rsidR="008D5F73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ных в пункте 3</w:t>
      </w:r>
      <w:r w:rsidR="00077E09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2</w:t>
      </w:r>
      <w:r w:rsidR="008D5F73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настоящего административного регламента</w:t>
      </w:r>
      <w:r w:rsidR="008D5F73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.</w:t>
      </w:r>
    </w:p>
    <w:p w:rsidR="005D6E2B" w:rsidRPr="001F0E72" w:rsidRDefault="005A346F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11</w:t>
      </w:r>
      <w:r w:rsidR="00B2336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7</w:t>
      </w:r>
      <w:r w:rsidR="00475A24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. </w:t>
      </w:r>
      <w:proofErr w:type="gramStart"/>
      <w:r w:rsidR="00CC1A27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Должностное лицо администрации, ответственное за предоставление муниципальной услуги,</w:t>
      </w:r>
      <w:r w:rsidR="00CC1A27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в течение </w:t>
      </w:r>
      <w:r w:rsidR="00B32BD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24</w:t>
      </w:r>
      <w:r w:rsidR="00CC1A27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календарных дней </w:t>
      </w:r>
      <w:r w:rsidR="005D6E2B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со</w:t>
      </w:r>
      <w:r w:rsidR="005D6E2B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475A24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дня представления в </w:t>
      </w:r>
      <w:r w:rsidR="00CC1A27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администрацию</w:t>
      </w:r>
      <w:r w:rsidR="00475A24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уведомления, указанного в пункте 11</w:t>
      </w:r>
      <w:r w:rsidR="00B2336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6</w:t>
      </w:r>
      <w:r w:rsidR="008D5F73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настоящего административного регламента, </w:t>
      </w:r>
      <w:r w:rsidR="005D6E2B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осуществляет сопоставление площади земельного участка, на который возникает право частной собственности, площади такого земельного участка, указанной в схеме расположения земельного участка или проекте межевания территории, в соответствии с которыми такой земельный участок был образован.</w:t>
      </w:r>
      <w:proofErr w:type="gramEnd"/>
    </w:p>
    <w:p w:rsidR="00692787" w:rsidRPr="001F0E72" w:rsidRDefault="005A346F" w:rsidP="001F0E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11</w:t>
      </w:r>
      <w:r w:rsidR="00B2336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8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. </w:t>
      </w:r>
      <w:r w:rsidR="005D6E2B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В случае, если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процентов, заявителю отказывается в заключени</w:t>
      </w:r>
      <w:proofErr w:type="gramStart"/>
      <w:r w:rsidR="00AB75E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и</w:t>
      </w:r>
      <w:proofErr w:type="gramEnd"/>
      <w:r w:rsidR="00AB75E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5D6E2B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соглашения о перераспределении земельных участков.</w:t>
      </w:r>
    </w:p>
    <w:p w:rsidR="00DF71F2" w:rsidRPr="001F0E72" w:rsidRDefault="00DF71F2" w:rsidP="001F0E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11</w:t>
      </w:r>
      <w:r w:rsidR="00B2336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9</w:t>
      </w:r>
      <w:r w:rsidR="008D5F73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. По результатам осуществления действий</w:t>
      </w:r>
      <w:r w:rsidR="00277139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, указанн</w:t>
      </w:r>
      <w:r w:rsidR="006C205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ых</w:t>
      </w:r>
      <w:r w:rsidR="00277139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в </w:t>
      </w:r>
      <w:r w:rsidR="008642D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пункт</w:t>
      </w:r>
      <w:r w:rsidR="006C205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е</w:t>
      </w:r>
      <w:r w:rsidR="008642D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 </w:t>
      </w:r>
      <w:r w:rsidR="006C205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11</w:t>
      </w:r>
      <w:r w:rsidR="00B2336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7</w:t>
      </w:r>
      <w:r w:rsidR="006C205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277139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настоящего административного регламента, должностное лицо администрации, ответственное за предоставление муниципальной услуги, в срок, предусмотренный пунктом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11</w:t>
      </w:r>
      <w:r w:rsidR="00B2336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7</w:t>
      </w:r>
      <w:r w:rsidR="00277139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настоящего административного регламента,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D719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подготавливает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:</w:t>
      </w:r>
    </w:p>
    <w:p w:rsidR="00DF71F2" w:rsidRPr="001F0E72" w:rsidRDefault="00DF71F2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1) </w:t>
      </w:r>
      <w:r w:rsidR="00D719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проект соглашения о перераспределении земельных участков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;</w:t>
      </w:r>
    </w:p>
    <w:p w:rsidR="00DF71F2" w:rsidRPr="001F0E72" w:rsidRDefault="00AB75E6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2) </w:t>
      </w:r>
      <w:r w:rsidR="0073337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решение</w:t>
      </w:r>
      <w:r w:rsidR="00D719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об отказе в заключени</w:t>
      </w:r>
      <w:proofErr w:type="gramStart"/>
      <w:r w:rsidR="00D719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и</w:t>
      </w:r>
      <w:proofErr w:type="gramEnd"/>
      <w:r w:rsidR="00D719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соглашения о перераспределении земельных участков</w:t>
      </w:r>
      <w:r w:rsidR="00DF71F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.</w:t>
      </w:r>
    </w:p>
    <w:p w:rsidR="00DF71F2" w:rsidRPr="001F0E72" w:rsidRDefault="00DF71F2" w:rsidP="001F0E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1</w:t>
      </w:r>
      <w:r w:rsidR="00B2336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20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. Критерием принятия </w:t>
      </w:r>
      <w:r w:rsidR="00D719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решения о подготовке одного из документов, указанных в пункте 11</w:t>
      </w:r>
      <w:r w:rsidR="00B2336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9</w:t>
      </w:r>
      <w:r w:rsidR="00D719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настоящего административного регламента,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является наличие или отсутствие основания, указанного в пункте 11</w:t>
      </w:r>
      <w:r w:rsidR="00B2336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8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6C2052" w:rsidRPr="001F0E72" w:rsidRDefault="006C2052" w:rsidP="001F0E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1</w:t>
      </w:r>
      <w:r w:rsidR="00B2336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2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1. Должностное лицо администрации, ответственное за предоставление муниципальной услуги, в течение </w:t>
      </w:r>
      <w:r w:rsidR="000A491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трех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календарных дней со дня подготовки одного из документов, указанн</w:t>
      </w:r>
      <w:r w:rsidR="00D719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ых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в пункте 11</w:t>
      </w:r>
      <w:r w:rsidR="00B2336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9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настоящего административного регламента, обеспечивает его согласование с уполномоченными лицами администрации и подписание главой администрации.</w:t>
      </w:r>
    </w:p>
    <w:p w:rsidR="008642D1" w:rsidRPr="001F0E72" w:rsidRDefault="006C2052" w:rsidP="001F0E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1</w:t>
      </w:r>
      <w:r w:rsidR="00B2336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22</w:t>
      </w:r>
      <w:r w:rsidR="00DF71F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. Результатом административной процедуры является</w:t>
      </w:r>
      <w:r w:rsidR="008642D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:</w:t>
      </w:r>
    </w:p>
    <w:p w:rsidR="008642D1" w:rsidRPr="001F0E72" w:rsidRDefault="008642D1" w:rsidP="001F0E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1)</w:t>
      </w:r>
      <w:r w:rsidR="00DF71F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проект соглашения</w:t>
      </w:r>
      <w:r w:rsidR="00DF71F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DF71F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о перераспределении земельных участков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;</w:t>
      </w:r>
    </w:p>
    <w:p w:rsidR="008642D1" w:rsidRPr="001F0E72" w:rsidRDefault="008642D1" w:rsidP="001F0E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2)</w:t>
      </w:r>
      <w:r w:rsidR="00DF71F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73337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решение</w:t>
      </w:r>
      <w:r w:rsidR="00AB75E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об отказе в заключени</w:t>
      </w:r>
      <w:proofErr w:type="gramStart"/>
      <w:r w:rsidR="00AB75E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и</w:t>
      </w:r>
      <w:proofErr w:type="gramEnd"/>
      <w:r w:rsidR="00DF71F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соглашения о перераспределении земельных участков.</w:t>
      </w:r>
    </w:p>
    <w:p w:rsidR="0004772E" w:rsidRPr="001F0E72" w:rsidRDefault="006C2052" w:rsidP="001F0E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1</w:t>
      </w:r>
      <w:r w:rsidR="00AF14A8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2</w:t>
      </w:r>
      <w:r w:rsidR="00B2336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3</w:t>
      </w:r>
      <w:r w:rsidR="00C5052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. </w:t>
      </w:r>
      <w:r w:rsidR="00C5052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Способо</w:t>
      </w:r>
      <w:r w:rsidR="0013188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м</w:t>
      </w:r>
      <w:r w:rsidR="00C5052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фиксации результата административной процедуры является подписание главой администрации </w:t>
      </w:r>
      <w:r w:rsidR="00A154A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проект</w:t>
      </w:r>
      <w:r w:rsidR="00297E3D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а</w:t>
      </w:r>
      <w:r w:rsidR="00A154A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соглашения о перераспределении земельных участков </w:t>
      </w:r>
      <w:r w:rsidR="00C5052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или</w:t>
      </w:r>
      <w:r w:rsidR="00A154A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73337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решения об отказе</w:t>
      </w:r>
      <w:r w:rsidR="00AB75E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в заключени</w:t>
      </w:r>
      <w:proofErr w:type="gramStart"/>
      <w:r w:rsidR="00AB75E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и</w:t>
      </w:r>
      <w:proofErr w:type="gramEnd"/>
      <w:r w:rsidR="00A154A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соглашения о перераспределении земельных участков</w:t>
      </w:r>
      <w:r w:rsidR="00107A9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.</w:t>
      </w:r>
    </w:p>
    <w:p w:rsidR="00C5052F" w:rsidRPr="001F0E72" w:rsidRDefault="00C5052F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</w:p>
    <w:p w:rsidR="000437B3" w:rsidRPr="001F0E72" w:rsidRDefault="00C5052F" w:rsidP="001F0E7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Г</w:t>
      </w:r>
      <w:r w:rsidR="007E75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лава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2</w:t>
      </w:r>
      <w:r w:rsidR="00AF14A8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8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. В</w:t>
      </w:r>
      <w:r w:rsidR="007E75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ыдача (направление) заявителю </w:t>
      </w:r>
      <w:r w:rsidR="000437B3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или его представителю</w:t>
      </w:r>
    </w:p>
    <w:p w:rsidR="00CE1DA5" w:rsidRPr="001F0E72" w:rsidRDefault="007E75D6" w:rsidP="001F0E7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результата муниципальной у</w:t>
      </w:r>
      <w:r w:rsidR="000437B3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слуги</w:t>
      </w:r>
      <w:r w:rsidR="00345B2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или </w:t>
      </w:r>
      <w:r w:rsidR="00CE1DA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уведомления о возврате заявления</w:t>
      </w:r>
    </w:p>
    <w:p w:rsidR="00CE1DA5" w:rsidRPr="001F0E72" w:rsidRDefault="00CE1DA5" w:rsidP="001F0E7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и приложенных к нему документов</w:t>
      </w:r>
    </w:p>
    <w:p w:rsidR="009F62F6" w:rsidRPr="001F0E72" w:rsidRDefault="009F62F6" w:rsidP="001F0E72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</w:p>
    <w:p w:rsidR="00CE1DA5" w:rsidRPr="001F0E72" w:rsidRDefault="006C2052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1</w:t>
      </w:r>
      <w:r w:rsidR="00AF14A8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2</w:t>
      </w:r>
      <w:r w:rsidR="00B2336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4</w:t>
      </w:r>
      <w:r w:rsidR="0050777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. Основанием для начала административной процедуры является подписание главой администрации </w:t>
      </w:r>
      <w:r w:rsidR="00297E3D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проекта соглашения о перераспределении земельных участков или </w:t>
      </w:r>
      <w:r w:rsidR="0073337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решения об отказе</w:t>
      </w:r>
      <w:r w:rsidR="00AB75E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в заключени</w:t>
      </w:r>
      <w:proofErr w:type="gramStart"/>
      <w:r w:rsidR="00AB75E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и</w:t>
      </w:r>
      <w:proofErr w:type="gramEnd"/>
      <w:r w:rsidR="00297E3D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соглашения о перераспределении земельных участков</w:t>
      </w:r>
      <w:r w:rsidR="00345B2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или </w:t>
      </w:r>
      <w:r w:rsidR="0050777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уведомления</w:t>
      </w:r>
      <w:r w:rsidR="00354CF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о возврате заявления и </w:t>
      </w:r>
      <w:r w:rsidR="001A521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приложенных к нему </w:t>
      </w:r>
      <w:r w:rsidR="00354CF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документов</w:t>
      </w:r>
      <w:r w:rsidR="00345B2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</w:t>
      </w:r>
    </w:p>
    <w:p w:rsidR="00507775" w:rsidRPr="001F0E72" w:rsidRDefault="003562BD" w:rsidP="001F0E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lastRenderedPageBreak/>
        <w:t>1</w:t>
      </w:r>
      <w:r w:rsidR="00DF71F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2</w:t>
      </w:r>
      <w:r w:rsidR="00B2336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5</w:t>
      </w:r>
      <w:r w:rsidR="0050777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 Должностное лицо администрации, ответственное за</w:t>
      </w:r>
      <w:r w:rsidR="006D7FF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выдачу (</w:t>
      </w:r>
      <w:r w:rsidR="0050777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направление</w:t>
      </w:r>
      <w:r w:rsidR="006D7FF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)</w:t>
      </w:r>
      <w:r w:rsidR="0050777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заявителю </w:t>
      </w:r>
      <w:r w:rsidR="00F34398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или его представителю </w:t>
      </w:r>
      <w:r w:rsidR="0050777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результата муниципальной услуги, в течение </w:t>
      </w:r>
      <w:r w:rsidR="00B32BD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трех</w:t>
      </w:r>
      <w:r w:rsidR="00A6387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 </w:t>
      </w:r>
      <w:r w:rsidR="0050777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календарных дней со дня подписания </w:t>
      </w:r>
      <w:r w:rsidR="00297E3D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проекта соглашения о перераспределении земельных участков, </w:t>
      </w:r>
      <w:r w:rsidR="0073337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решения</w:t>
      </w:r>
      <w:r w:rsidR="00AB75E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об отказе в заключени</w:t>
      </w:r>
      <w:proofErr w:type="gramStart"/>
      <w:r w:rsidR="00AB75E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и</w:t>
      </w:r>
      <w:proofErr w:type="gramEnd"/>
      <w:r w:rsidR="00297E3D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соглашения о перераспределении земельных участков</w:t>
      </w:r>
      <w:r w:rsidR="00297E3D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50777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направляет заявителю </w:t>
      </w:r>
      <w:r w:rsidR="000437B3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или его представителю </w:t>
      </w:r>
      <w:r w:rsidR="006D7FF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указанный проект договора или</w:t>
      </w:r>
      <w:r w:rsidR="00107A9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73337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решение</w:t>
      </w:r>
      <w:r w:rsidR="0050777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почтовым отправлением </w:t>
      </w:r>
      <w:r w:rsidR="000437B3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по почтовому адресу</w:t>
      </w:r>
      <w:r w:rsidR="00107A9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, указанному в </w:t>
      </w:r>
      <w:r w:rsidR="006D7FF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заявлении</w:t>
      </w:r>
      <w:r w:rsidR="00D84320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,</w:t>
      </w:r>
      <w:r w:rsidR="001F21E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50777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либо по обращению заявителя </w:t>
      </w:r>
      <w:r w:rsidR="000437B3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или его представителя </w:t>
      </w:r>
      <w:r w:rsidR="0050777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– вручает его лично.</w:t>
      </w:r>
    </w:p>
    <w:p w:rsidR="00DF08BF" w:rsidRPr="001F0E72" w:rsidRDefault="00107A95" w:rsidP="001F0E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proofErr w:type="gramStart"/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Уведомлени</w:t>
      </w:r>
      <w:r w:rsidR="0052046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е</w:t>
      </w:r>
      <w:r w:rsidR="00354CF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о возврате заявления и </w:t>
      </w:r>
      <w:r w:rsidR="001A521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приложенны</w:t>
      </w:r>
      <w:r w:rsidR="00B32BD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е</w:t>
      </w:r>
      <w:r w:rsidR="001A521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к нему </w:t>
      </w:r>
      <w:r w:rsidR="00354CF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документ</w:t>
      </w:r>
      <w:r w:rsidR="00B32BD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ы</w:t>
      </w:r>
      <w:r w:rsidR="00CE1DA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направля</w:t>
      </w:r>
      <w:r w:rsidR="00B32BD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ю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тся </w:t>
      </w:r>
      <w:r w:rsidR="009B0F67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заявителю </w:t>
      </w:r>
      <w:r w:rsidR="000437B3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или его представителю </w:t>
      </w:r>
      <w:r w:rsidR="003562BD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должностным лицом администрации, ответственным за</w:t>
      </w:r>
      <w:r w:rsidR="006D7FF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выдачу (направление) </w:t>
      </w:r>
      <w:r w:rsidR="003562BD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заявителю результата муниципальной услуги,</w:t>
      </w:r>
      <w:r w:rsidR="001F21E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почтовым отправлением по почтовому адресу заявителя, указанному в </w:t>
      </w:r>
      <w:r w:rsidR="006D7FF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заявлении</w:t>
      </w:r>
      <w:r w:rsidR="009B0F67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,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либо по обращению заявителя </w:t>
      </w:r>
      <w:r w:rsidR="000437B3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или его представителя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вручает его лично</w:t>
      </w:r>
      <w:r w:rsidR="003562BD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в течение </w:t>
      </w:r>
      <w:r w:rsidR="00B32BD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двух</w:t>
      </w:r>
      <w:r w:rsidR="003562BD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календарных дней со дня его подписания главой администрации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</w:t>
      </w:r>
      <w:proofErr w:type="gramEnd"/>
    </w:p>
    <w:p w:rsidR="001F615A" w:rsidRPr="001F0E72" w:rsidRDefault="008245C8" w:rsidP="001F0E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proofErr w:type="gramStart"/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В случае подачи </w:t>
      </w:r>
      <w:r w:rsidR="006D7FF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заявления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в электронной форме</w:t>
      </w:r>
      <w:r w:rsidR="001F21E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уведомление </w:t>
      </w:r>
      <w:r w:rsidR="00354CF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о возврате заявления и </w:t>
      </w:r>
      <w:r w:rsidR="001A521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приложенных к нему </w:t>
      </w:r>
      <w:r w:rsidR="00354CF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документов</w:t>
      </w:r>
      <w:r w:rsidR="00345B2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направляется в электронной форме </w:t>
      </w:r>
      <w:r w:rsidR="00596587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заявителю </w:t>
      </w:r>
      <w:r w:rsidR="000437B3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или его представителю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должностным лицом администрации, ответственным за </w:t>
      </w:r>
      <w:r w:rsidR="006D7FF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выдачу (направление)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заявителю результата муниципальной услуги, по адресу электронной почты заявителя либо в его личный кабинет на Портале в течение </w:t>
      </w:r>
      <w:r w:rsidR="00B32BD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двух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календарных дней со дня его подписания главой администрации.</w:t>
      </w:r>
      <w:proofErr w:type="gramEnd"/>
    </w:p>
    <w:p w:rsidR="00DF08BF" w:rsidRPr="001F0E72" w:rsidRDefault="00DF71F2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12</w:t>
      </w:r>
      <w:r w:rsidR="00B2336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6</w:t>
      </w:r>
      <w:r w:rsidR="003562BD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. При личном получении </w:t>
      </w:r>
      <w:r w:rsidR="00297E3D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проекта соглашения о перераспределении земельных участков, </w:t>
      </w:r>
      <w:r w:rsidR="0073337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решения об отказе</w:t>
      </w:r>
      <w:r w:rsidR="00297E3D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AB75E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в заключени</w:t>
      </w:r>
      <w:proofErr w:type="gramStart"/>
      <w:r w:rsidR="00AB75E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и</w:t>
      </w:r>
      <w:proofErr w:type="gramEnd"/>
      <w:r w:rsidR="00297E3D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соглашения о перераспределении земельных участков</w:t>
      </w:r>
      <w:r w:rsidR="00345B2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или</w:t>
      </w:r>
      <w:r w:rsidR="006134D4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уведомления </w:t>
      </w:r>
      <w:r w:rsidR="00354CF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о возврате заявления и </w:t>
      </w:r>
      <w:r w:rsidR="001A521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приложенных к нему </w:t>
      </w:r>
      <w:r w:rsidR="00354CF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документов </w:t>
      </w:r>
      <w:r w:rsidR="003562BD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заявитель </w:t>
      </w:r>
      <w:r w:rsidR="000437B3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или его представитель </w:t>
      </w:r>
      <w:r w:rsidR="00CB72C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расписывается в их получении </w:t>
      </w:r>
      <w:r w:rsidR="00CB72C5" w:rsidRPr="001F0E72">
        <w:rPr>
          <w:rFonts w:ascii="Arial" w:hAnsi="Arial" w:cs="Arial"/>
          <w:color w:val="000000" w:themeColor="text1"/>
          <w:sz w:val="24"/>
          <w:szCs w:val="24"/>
        </w:rPr>
        <w:t>в журнале регистрации обращений за предоставлением муниципальной услуги</w:t>
      </w:r>
      <w:r w:rsidR="006134D4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</w:t>
      </w:r>
    </w:p>
    <w:p w:rsidR="00507775" w:rsidRPr="001F0E72" w:rsidRDefault="00DF71F2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12</w:t>
      </w:r>
      <w:r w:rsidR="00B2336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7</w:t>
      </w:r>
      <w:r w:rsidR="0050777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. Результатом административной процедуры является </w:t>
      </w:r>
      <w:r w:rsidR="00A26E78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выдача</w:t>
      </w:r>
      <w:r w:rsidR="003562BD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(</w:t>
      </w:r>
      <w:r w:rsidR="00A26E78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направление</w:t>
      </w:r>
      <w:r w:rsidR="003562BD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)</w:t>
      </w:r>
      <w:r w:rsidR="0050777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заявителю </w:t>
      </w:r>
      <w:r w:rsidR="000437B3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или его представителю </w:t>
      </w:r>
      <w:r w:rsidR="00297E3D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проекта соглашения о перераспределении земельных участков, </w:t>
      </w:r>
      <w:r w:rsidR="0073337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решения об отказе</w:t>
      </w:r>
      <w:r w:rsidR="00297E3D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AB75E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в заключени</w:t>
      </w:r>
      <w:proofErr w:type="gramStart"/>
      <w:r w:rsidR="00AB75E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и</w:t>
      </w:r>
      <w:proofErr w:type="gramEnd"/>
      <w:r w:rsidR="00297E3D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соглашения о перераспределении земельных участков</w:t>
      </w:r>
      <w:r w:rsidR="00CE1DA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,</w:t>
      </w:r>
      <w:r w:rsidR="003562BD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уведомления</w:t>
      </w:r>
      <w:r w:rsidR="00354CF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о возврате заявления и </w:t>
      </w:r>
      <w:r w:rsidR="001A521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приложенных к нему </w:t>
      </w:r>
      <w:r w:rsidR="00354CF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документов</w:t>
      </w:r>
      <w:r w:rsidR="003562BD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</w:t>
      </w:r>
    </w:p>
    <w:p w:rsidR="00634A06" w:rsidRPr="001F0E72" w:rsidRDefault="00DE3E2D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1</w:t>
      </w:r>
      <w:r w:rsidR="00DF71F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2</w:t>
      </w:r>
      <w:r w:rsidR="00B2336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8</w:t>
      </w:r>
      <w:r w:rsidR="00634A0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. В случае, если </w:t>
      </w:r>
      <w:r w:rsidR="00A26E78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заявление</w:t>
      </w:r>
      <w:r w:rsidR="00634A0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заявителя представлялось</w:t>
      </w:r>
      <w:r w:rsidR="001F21E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634A0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через МФЦ, </w:t>
      </w:r>
      <w:r w:rsidR="00297E3D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проект соглашения о перераспределении земельных участков или </w:t>
      </w:r>
      <w:r w:rsidR="0073337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решение</w:t>
      </w:r>
      <w:r w:rsidR="00297E3D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об отказе </w:t>
      </w:r>
      <w:r w:rsidR="00AB75E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в заключени</w:t>
      </w:r>
      <w:proofErr w:type="gramStart"/>
      <w:r w:rsidR="00AB75E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и</w:t>
      </w:r>
      <w:proofErr w:type="gramEnd"/>
      <w:r w:rsidR="00297E3D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соглашения о перераспределении земельных участков</w:t>
      </w:r>
      <w:r w:rsidR="00CE1DA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, </w:t>
      </w:r>
      <w:r w:rsidR="00634A0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уведомлени</w:t>
      </w:r>
      <w:r w:rsidR="00E9378C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е</w:t>
      </w:r>
      <w:r w:rsidR="00354CF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о возврате заявления и </w:t>
      </w:r>
      <w:r w:rsidR="001A521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приложенных к нему </w:t>
      </w:r>
      <w:r w:rsidR="00354CF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документов </w:t>
      </w:r>
      <w:r w:rsidR="00634A0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направляются должностным лицом администрации, ответственным за</w:t>
      </w:r>
      <w:r w:rsidR="00A26E78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выдачу (направление)</w:t>
      </w:r>
      <w:r w:rsidR="00634A0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заявителю результата муниципальной услуги, в </w:t>
      </w:r>
      <w:r w:rsidR="00760E07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сроки</w:t>
      </w:r>
      <w:r w:rsidR="007C534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,</w:t>
      </w:r>
      <w:r w:rsidR="00D8777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указанные в пункте</w:t>
      </w:r>
      <w:r w:rsidR="006C205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DF71F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12</w:t>
      </w:r>
      <w:r w:rsidR="00B2336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5</w:t>
      </w:r>
      <w:r w:rsidR="00760E07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настояще</w:t>
      </w:r>
      <w:r w:rsidR="00E9378C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го административного регламента, в МФЦ для пред</w:t>
      </w:r>
      <w:r w:rsidR="00D84320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о</w:t>
      </w:r>
      <w:r w:rsidR="00E9378C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ставления заявителю</w:t>
      </w:r>
      <w:r w:rsidR="000437B3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0437B3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или его представителю</w:t>
      </w:r>
      <w:r w:rsidR="00E9378C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</w:t>
      </w:r>
    </w:p>
    <w:p w:rsidR="00760E07" w:rsidRPr="001F0E72" w:rsidRDefault="00760E07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1</w:t>
      </w:r>
      <w:r w:rsidR="00DF71F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2</w:t>
      </w:r>
      <w:r w:rsidR="00B2336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9</w:t>
      </w:r>
      <w:r w:rsidR="00634A0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 Способом фиксации результата административной процедуры является занесение должностным лицом администрации, ответственным за</w:t>
      </w:r>
      <w:r w:rsidR="00A26E78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выдачу (направление) </w:t>
      </w:r>
      <w:r w:rsidR="00634A0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заявителю ре</w:t>
      </w:r>
      <w:r w:rsidR="00CB72C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зультата муниципальной услуги, </w:t>
      </w:r>
      <w:r w:rsidR="00CB72C5" w:rsidRPr="001F0E72">
        <w:rPr>
          <w:rFonts w:ascii="Arial" w:hAnsi="Arial" w:cs="Arial"/>
          <w:color w:val="000000" w:themeColor="text1"/>
          <w:sz w:val="24"/>
          <w:szCs w:val="24"/>
        </w:rPr>
        <w:t>в журнале регистрации обращений за предоставлением муниципальной услуги</w:t>
      </w:r>
      <w:r w:rsidR="00CB72C5" w:rsidRPr="001F0E72">
        <w:rPr>
          <w:rStyle w:val="a5"/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17495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35798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отметки о направлении </w:t>
      </w:r>
      <w:r w:rsidR="00297E3D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проекта соглашения о перераспределении земельных участков, </w:t>
      </w:r>
      <w:r w:rsidR="0073337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решения об отказе</w:t>
      </w:r>
      <w:r w:rsidR="00297E3D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AB75E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в заключени</w:t>
      </w:r>
      <w:proofErr w:type="gramStart"/>
      <w:r w:rsidR="00AB75E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и</w:t>
      </w:r>
      <w:proofErr w:type="gramEnd"/>
      <w:r w:rsidR="00297E3D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соглашения о перераспределении земельных участков</w:t>
      </w:r>
      <w:r w:rsidR="00345B2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или </w:t>
      </w:r>
      <w:r w:rsidR="00634A0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уведомления </w:t>
      </w:r>
      <w:r w:rsidR="00354CF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о возврате заявления и </w:t>
      </w:r>
      <w:r w:rsidR="001A521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приложенных к нему </w:t>
      </w:r>
      <w:r w:rsidR="00354CF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документов</w:t>
      </w:r>
      <w:r w:rsidR="00345B2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634A0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заявителю</w:t>
      </w:r>
      <w:r w:rsidR="00BD45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0437B3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или его представителю </w:t>
      </w:r>
      <w:r w:rsidR="00BD45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или МФЦ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, </w:t>
      </w:r>
      <w:r w:rsidR="0035798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или </w:t>
      </w:r>
      <w:r w:rsidR="00634A0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о </w:t>
      </w:r>
      <w:r w:rsidR="00BD45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получении </w:t>
      </w:r>
      <w:r w:rsidR="00634A0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указанного документа </w:t>
      </w:r>
      <w:r w:rsidR="00BD45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лично </w:t>
      </w:r>
      <w:r w:rsidR="00634A0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заявител</w:t>
      </w:r>
      <w:r w:rsidR="00BD45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ем</w:t>
      </w:r>
      <w:r w:rsidR="00634A0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или его пре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дставител</w:t>
      </w:r>
      <w:r w:rsidR="00BD45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ем.</w:t>
      </w:r>
    </w:p>
    <w:p w:rsidR="00DE3E2D" w:rsidRPr="001F0E72" w:rsidRDefault="00DE3E2D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</w:p>
    <w:p w:rsidR="00AA67E1" w:rsidRPr="001F0E72" w:rsidRDefault="00AA67E1" w:rsidP="001F0E7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lastRenderedPageBreak/>
        <w:t>Глава 2</w:t>
      </w:r>
      <w:r w:rsidR="00AF14A8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9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. Особенности выполнения административных действий в МФЦ</w:t>
      </w:r>
    </w:p>
    <w:p w:rsidR="00AA67E1" w:rsidRPr="001F0E72" w:rsidRDefault="00AA67E1" w:rsidP="001F0E72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</w:p>
    <w:p w:rsidR="00AA67E1" w:rsidRPr="001F0E72" w:rsidRDefault="00AA67E1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1</w:t>
      </w:r>
      <w:r w:rsidR="00B2336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30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 Для получения информации по вопросам предоставления муниципальной услуги, о порядке предоставления государственных и (или) муниципальных услуг посредством комплексного запроса и о ходе предоставления муниципальной услуги заявитель или его представитель</w:t>
      </w:r>
      <w:r w:rsidR="001F21E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вправе обратиться в МФЦ.</w:t>
      </w:r>
    </w:p>
    <w:p w:rsidR="00AA67E1" w:rsidRPr="001F0E72" w:rsidRDefault="00AA67E1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1</w:t>
      </w:r>
      <w:r w:rsidR="00B2336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31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. Информация, указанная в пункте </w:t>
      </w:r>
      <w:r w:rsidR="008642D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1</w:t>
      </w:r>
      <w:r w:rsidR="00077E09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30</w:t>
      </w:r>
      <w:r w:rsidR="00B2336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настоящего административного регламента, предоставляется МФЦ:</w:t>
      </w:r>
    </w:p>
    <w:p w:rsidR="00CB72C5" w:rsidRPr="001F0E72" w:rsidRDefault="00AA67E1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1) при личном обращении</w:t>
      </w:r>
      <w:r w:rsidR="001F21E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заявителя или его представителя в МФЦ или при поступлении обращений в МФЦ с</w:t>
      </w:r>
      <w:r w:rsidR="001F21E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использованием средств телефонной связи, через официальный сайт МФЦ в с</w:t>
      </w:r>
      <w:r w:rsidR="00CB72C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ети «Интернет» </w:t>
      </w:r>
      <w:r w:rsidR="00CB72C5" w:rsidRPr="001F0E72">
        <w:rPr>
          <w:rFonts w:ascii="Arial" w:eastAsia="Times New Roman" w:hAnsi="Arial" w:cs="Arial"/>
          <w:kern w:val="2"/>
          <w:sz w:val="24"/>
          <w:szCs w:val="24"/>
          <w:lang w:val="en-US"/>
        </w:rPr>
        <w:t>https</w:t>
      </w:r>
      <w:r w:rsidR="00CB72C5" w:rsidRPr="001F0E72">
        <w:rPr>
          <w:rFonts w:ascii="Arial" w:eastAsia="Times New Roman" w:hAnsi="Arial" w:cs="Arial"/>
          <w:kern w:val="2"/>
          <w:sz w:val="24"/>
          <w:szCs w:val="24"/>
        </w:rPr>
        <w:t>://</w:t>
      </w:r>
      <w:proofErr w:type="spellStart"/>
      <w:r w:rsidR="00CB72C5" w:rsidRPr="001F0E72">
        <w:rPr>
          <w:rFonts w:ascii="Arial" w:eastAsia="Times New Roman" w:hAnsi="Arial" w:cs="Arial"/>
          <w:kern w:val="2"/>
          <w:sz w:val="24"/>
          <w:szCs w:val="24"/>
          <w:lang w:val="en-US"/>
        </w:rPr>
        <w:t>mfc</w:t>
      </w:r>
      <w:proofErr w:type="spellEnd"/>
      <w:r w:rsidR="00CB72C5" w:rsidRPr="001F0E72">
        <w:rPr>
          <w:rFonts w:ascii="Arial" w:eastAsia="Times New Roman" w:hAnsi="Arial" w:cs="Arial"/>
          <w:kern w:val="2"/>
          <w:sz w:val="24"/>
          <w:szCs w:val="24"/>
        </w:rPr>
        <w:t>38.</w:t>
      </w:r>
      <w:proofErr w:type="spellStart"/>
      <w:r w:rsidR="00CB72C5" w:rsidRPr="001F0E72">
        <w:rPr>
          <w:rFonts w:ascii="Arial" w:eastAsia="Times New Roman" w:hAnsi="Arial" w:cs="Arial"/>
          <w:kern w:val="2"/>
          <w:sz w:val="24"/>
          <w:szCs w:val="24"/>
          <w:lang w:val="en-US"/>
        </w:rPr>
        <w:t>ru</w:t>
      </w:r>
      <w:proofErr w:type="spellEnd"/>
      <w:r w:rsidR="00CB72C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;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</w:p>
    <w:p w:rsidR="00AA67E1" w:rsidRPr="001F0E72" w:rsidRDefault="00AA67E1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2) с использованием </w:t>
      </w:r>
      <w:proofErr w:type="spellStart"/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инфоматов</w:t>
      </w:r>
      <w:proofErr w:type="spellEnd"/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или иных программно-аппаратных комплексов, обеспечивающих доступ к информации о государственных и (или) муниципальных услугах, предоставляемых в МФЦ.</w:t>
      </w:r>
    </w:p>
    <w:p w:rsidR="00AA67E1" w:rsidRPr="001F0E72" w:rsidRDefault="00AA67E1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1</w:t>
      </w:r>
      <w:r w:rsidR="00B2336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3</w:t>
      </w:r>
      <w:r w:rsidR="006C205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2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 МФЦ предоставляет информацию:</w:t>
      </w:r>
    </w:p>
    <w:p w:rsidR="00AA67E1" w:rsidRPr="001F0E72" w:rsidRDefault="00AA67E1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1) по общим вопросам предоставления государственных и муниципальных услуг в МФЦ;</w:t>
      </w:r>
    </w:p>
    <w:p w:rsidR="00AA67E1" w:rsidRPr="001F0E72" w:rsidRDefault="00AA67E1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2) по вопросам, указанным в пункте </w:t>
      </w:r>
      <w:r w:rsidR="000869C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10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настоящего административного регламента;</w:t>
      </w:r>
    </w:p>
    <w:p w:rsidR="00AA67E1" w:rsidRPr="001F0E72" w:rsidRDefault="00AA67E1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3) о ходе рассмотрения запроса о предоставлении муниципальной услуги;</w:t>
      </w:r>
    </w:p>
    <w:p w:rsidR="00AA67E1" w:rsidRPr="001F0E72" w:rsidRDefault="00AA67E1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4) о порядке предоставления государственных и (или) муниципальных услуг посредством комплексного запроса, в том числе:</w:t>
      </w:r>
    </w:p>
    <w:p w:rsidR="00AA67E1" w:rsidRPr="001F0E72" w:rsidRDefault="00AA67E1" w:rsidP="001F0E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а) исчерпывающий перечень государственных и (или) муниципальных услуг, организация предоставления которых необходима заявителю;</w:t>
      </w:r>
    </w:p>
    <w:p w:rsidR="00AA67E1" w:rsidRPr="001F0E72" w:rsidRDefault="00AA67E1" w:rsidP="001F0E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proofErr w:type="gramStart"/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б) исчерпывающий перечень государственных и (или) муниципальных услуг, а также услуг, которые являются необходимыми и обязательными для предоставления государственных и муниципальных услуг и предоставляются организациями, указанными в части 2 статьи 1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Феде</w:t>
      </w:r>
      <w:r w:rsidR="006C205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рального закона от </w:t>
      </w:r>
      <w:r w:rsidR="00D8777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27 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июля 2010 года № 210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noBreakHyphen/>
        <w:t>ФЗ</w:t>
      </w:r>
      <w:r w:rsidR="001F21E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«Об организации предоставления государственных и муниципальных услуг»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, получение которых требуется для предоставления государственных и муниципальных услуг в рамках комплексного запроса;</w:t>
      </w:r>
      <w:proofErr w:type="gramEnd"/>
    </w:p>
    <w:p w:rsidR="00AA67E1" w:rsidRPr="001F0E72" w:rsidRDefault="00AA67E1" w:rsidP="001F0E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в)</w:t>
      </w:r>
      <w:r w:rsidR="001F21E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исчерпывающий перечень документов, необходимых для получения государственных и (или) муниципальных услуг на основании комплексного запроса;</w:t>
      </w:r>
    </w:p>
    <w:p w:rsidR="00AA67E1" w:rsidRPr="001F0E72" w:rsidRDefault="00AA67E1" w:rsidP="001F0E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г) перечень результатов государственных и (или) муниципальных услуг, входящих в комплексный запрос.</w:t>
      </w:r>
    </w:p>
    <w:p w:rsidR="00AA67E1" w:rsidRPr="001F0E72" w:rsidRDefault="00AA67E1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1</w:t>
      </w:r>
      <w:r w:rsidR="000869C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3</w:t>
      </w:r>
      <w:r w:rsidR="00B2336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3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. Прием заявителей или их представителей в МФЦ осуществляется как по предварительной записи, так и в порядке «живой» очереди при получении талона из терминала «Электронная очередь» в зале ожидания МФЦ.</w:t>
      </w:r>
    </w:p>
    <w:p w:rsidR="00AA67E1" w:rsidRPr="001F0E72" w:rsidRDefault="00AA67E1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Предварительная запись на прием в МФЦ осуществляется по телефону или через официальный сайт МФЦ в сети «Интернет».</w:t>
      </w:r>
    </w:p>
    <w:p w:rsidR="00AA67E1" w:rsidRPr="001F0E72" w:rsidRDefault="00AA67E1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1</w:t>
      </w:r>
      <w:r w:rsidR="000869C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3</w:t>
      </w:r>
      <w:r w:rsidR="00B2336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4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.</w:t>
      </w:r>
      <w:r w:rsidR="00CA1EBC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В случае подачи </w:t>
      </w:r>
      <w:r w:rsidR="00D8777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заявления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посредством МФЦ (за исключением случая, предусмотренного пунктом 1</w:t>
      </w:r>
      <w:r w:rsidR="00CF72DB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3</w:t>
      </w:r>
      <w:r w:rsidR="00B2336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7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настоящего административного регламента),</w:t>
      </w:r>
      <w:r w:rsidR="0017495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работник МФЦ, осуществляющий прием документов, представленных для получения муниципальной услуги, выполняет следующие действия:</w:t>
      </w:r>
    </w:p>
    <w:p w:rsidR="00AA67E1" w:rsidRPr="001F0E72" w:rsidRDefault="00AA67E1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1) определяет предмет обращения;</w:t>
      </w:r>
    </w:p>
    <w:p w:rsidR="00F34398" w:rsidRPr="001F0E72" w:rsidRDefault="00AA67E1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2) устанавливает личность заявителя или личность и полномочия </w:t>
      </w:r>
      <w:r w:rsidR="00F34398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его представителя;</w:t>
      </w:r>
    </w:p>
    <w:p w:rsidR="00AA67E1" w:rsidRPr="001F0E72" w:rsidRDefault="00AA67E1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3) проводит проверку правильности заполнения формы </w:t>
      </w:r>
      <w:r w:rsidR="00D8777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заявления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;</w:t>
      </w:r>
    </w:p>
    <w:p w:rsidR="00AA67E1" w:rsidRPr="001F0E72" w:rsidRDefault="00AA67E1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lastRenderedPageBreak/>
        <w:t>4) проводит проверку полноты пакета документов и соответствия документов требованиям, указанным в пункте 3</w:t>
      </w:r>
      <w:r w:rsidR="000869C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4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настоящего административного регламента;</w:t>
      </w:r>
    </w:p>
    <w:p w:rsidR="00AA67E1" w:rsidRPr="001F0E72" w:rsidRDefault="00AA67E1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5) осуществляет сканирование представленных документов, формирует электронное дело в автоматизированной системе МФЦ,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услугой, и заверяет электронное дело своей электронной подписью;</w:t>
      </w:r>
    </w:p>
    <w:p w:rsidR="00AA67E1" w:rsidRPr="001F0E72" w:rsidRDefault="00AA67E1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6) направляет пакет документов в администрацию:</w:t>
      </w:r>
    </w:p>
    <w:p w:rsidR="00AA67E1" w:rsidRPr="001F0E72" w:rsidRDefault="00AA67E1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а) в электронном виде (в составе пакетов электронных дел) – в день обращения заявителя </w:t>
      </w:r>
      <w:r w:rsidR="00B66F89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или его представителя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в МФЦ;</w:t>
      </w:r>
    </w:p>
    <w:p w:rsidR="00AA67E1" w:rsidRPr="001F0E72" w:rsidRDefault="00AA67E1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proofErr w:type="gramStart"/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б) на бумажных носителях</w:t>
      </w:r>
      <w:r w:rsidR="001F21E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– в течение </w:t>
      </w:r>
      <w:r w:rsidR="0048288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двух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рабочих дней, следующих за днем обращения заявителя </w:t>
      </w:r>
      <w:r w:rsidR="00B66F89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или его представителя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в МФЦ, посредством курьерской связи</w:t>
      </w:r>
      <w:r w:rsidR="001F21E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с составлением описи передаваемых документов</w:t>
      </w:r>
      <w:r w:rsidR="004D5250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(если рабочий день МФЦ, следующий за днем обращения заявителя </w:t>
      </w:r>
      <w:r w:rsidR="00B66F89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или его представителя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в МФЦ, является нерабочим днем администрации, то днем окончания срока передачи документов считается второй рабочий день администрации, следующий за днем обращения</w:t>
      </w:r>
      <w:proofErr w:type="gramEnd"/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заявителя </w:t>
      </w:r>
      <w:r w:rsidR="00B66F89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или его представителя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в МФЦ).</w:t>
      </w:r>
    </w:p>
    <w:p w:rsidR="00AA67E1" w:rsidRPr="001F0E72" w:rsidRDefault="008642D1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13</w:t>
      </w:r>
      <w:r w:rsidR="00B2336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5</w:t>
      </w:r>
      <w:r w:rsidR="00AA67E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. В случае если при приеме документов от заявителя или его представителя работник МФЦ выявляет несоответствия документа (документов) требованиям, указанным в пункте 3</w:t>
      </w:r>
      <w:r w:rsidR="000869C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4</w:t>
      </w:r>
      <w:r w:rsidR="004D5250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AA67E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настоящего административного</w:t>
      </w:r>
      <w:r w:rsidR="001F21E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AA67E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регламента, работник МФЦ отражает на копии (копиях) документа (документов) выявленные несоответствия, которые заверяет подписью и печатью МФЦ или штампом, содержащим сведения о наименовании МФЦ.</w:t>
      </w:r>
    </w:p>
    <w:p w:rsidR="00AA67E1" w:rsidRPr="001F0E72" w:rsidRDefault="00AA67E1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1</w:t>
      </w:r>
      <w:r w:rsidR="008642D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3</w:t>
      </w:r>
      <w:r w:rsidR="00B2336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6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. По окончании приема документов работник МФЦ оформляет расписку в получении МФЦ документов, которая оформляется в трех экземплярах. Первый экземпляр выдается заявителю или его представителю, второй – остается в МФЦ, третий – вместе с комплектом документов передается в администрацию.</w:t>
      </w:r>
    </w:p>
    <w:p w:rsidR="00AA67E1" w:rsidRPr="001F0E72" w:rsidRDefault="00AA67E1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Каждый экземпляр расписки подписывается работником МФЦ и заявителем или его представителем.</w:t>
      </w:r>
    </w:p>
    <w:p w:rsidR="00AA67E1" w:rsidRPr="001F0E72" w:rsidRDefault="00AA67E1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1</w:t>
      </w:r>
      <w:r w:rsidR="008642D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3</w:t>
      </w:r>
      <w:r w:rsidR="00B2336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7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. При организации предоставления государственных и (или)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действия:</w:t>
      </w:r>
    </w:p>
    <w:p w:rsidR="00F34398" w:rsidRPr="001F0E72" w:rsidRDefault="00AA67E1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1) устанавливает личность заявителя или личность и полномочия </w:t>
      </w:r>
      <w:r w:rsidR="00F34398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его представителя;</w:t>
      </w:r>
    </w:p>
    <w:p w:rsidR="00AA67E1" w:rsidRPr="001F0E72" w:rsidRDefault="00AA67E1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proofErr w:type="gramStart"/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2) определяет событие, обусловившее обращение заявителя, перечень государственных и (или) муниципальных услуг, необходимых заявителю, которые могут быть объединены одним (несколькими) событием (событиями), взаимосвязаны или нет между собой;</w:t>
      </w:r>
      <w:proofErr w:type="gramEnd"/>
    </w:p>
    <w:p w:rsidR="00AA67E1" w:rsidRPr="001F0E72" w:rsidRDefault="00AA67E1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3) формирует перечень необходимых заявителю государственных и (или) муниципальных услуг, предоставляемых на основании комплексного запроса;</w:t>
      </w:r>
    </w:p>
    <w:p w:rsidR="00AA67E1" w:rsidRPr="001F0E72" w:rsidRDefault="00AA67E1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proofErr w:type="gramStart"/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4) определяет последовательность предоставления государственных и (или) муниципальных услуг, наличие «параллельных» и «последовательных» услуг, наличие (отсутствие) их взаимосвязи и информирует об этом заявителя или его представителя;</w:t>
      </w:r>
      <w:proofErr w:type="gramEnd"/>
    </w:p>
    <w:p w:rsidR="00AA67E1" w:rsidRPr="001F0E72" w:rsidRDefault="00AA67E1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5)</w:t>
      </w:r>
      <w:r w:rsidR="001F21E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в соответствии с нормативными правовыми актами, регулирующими предоставление необходимых заявителю государственных и (или) муниципальных услуг (в том числе административных регламентов предоставления государственных и (или) муниципальных услуг), определяет</w:t>
      </w:r>
      <w:r w:rsidR="001F21E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предельные сроки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lastRenderedPageBreak/>
        <w:t>предоставления отдельных государственных и (или) муниципальных услуг и общий срок выполнения комплексного запроса со дня его приема;</w:t>
      </w:r>
    </w:p>
    <w:p w:rsidR="00AA67E1" w:rsidRPr="001F0E72" w:rsidRDefault="00AA67E1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6) формирует перечень документов, необходимых для обращения за государственными и (или) муниципальными услугами в рамках комплексного запроса, и информирует об этом заявителя или его представителя с указанием на документы;</w:t>
      </w:r>
    </w:p>
    <w:p w:rsidR="00AA67E1" w:rsidRPr="001F0E72" w:rsidRDefault="00AA67E1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7) уведомляет заявителя о возможной необходимости личного участия в отдельных процедурах при предоставлении государственных и (или) муниципальных услуг (в случае если указанное предусмотрено нормативными правовыми актами, регулирующими предоставление конкретных государственных и (или) муниципальных услуг);</w:t>
      </w:r>
    </w:p>
    <w:p w:rsidR="00AA67E1" w:rsidRPr="001F0E72" w:rsidRDefault="00AA67E1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8) информирует заявителя или его представителя о том, что результаты предоставления государственных и (или) муниципальных услуг в рамках комплексного </w:t>
      </w:r>
      <w:proofErr w:type="gramStart"/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запроса</w:t>
      </w:r>
      <w:proofErr w:type="gramEnd"/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возможно получить исключительно в МФЦ;</w:t>
      </w:r>
    </w:p>
    <w:p w:rsidR="00AA67E1" w:rsidRPr="001F0E72" w:rsidRDefault="00AA67E1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proofErr w:type="gramStart"/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9) информирует заявителя </w:t>
      </w:r>
      <w:r w:rsidR="00B66F89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или его представителя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о возможности получить результаты предоставления отдельных государственных и (или) муниципальных услуг, указанных в комплексном запросе, до окончания общего срока его выполнения (по мере поступления результатов от органов, предоставляющих государственные и (или) муниципальные услуги) или все результаты предоставления государственных и (или) муниципальных услуг, указанных в комплексном запросе, одновременно;</w:t>
      </w:r>
      <w:proofErr w:type="gramEnd"/>
    </w:p>
    <w:p w:rsidR="00AA67E1" w:rsidRPr="001F0E72" w:rsidRDefault="00AA67E1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proofErr w:type="gramStart"/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10) уведомляет заявителя </w:t>
      </w:r>
      <w:r w:rsidR="00B66F89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или его представителя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о том, что он имеет право обратиться в МФЦ с заявлением о прекращении предоставления конкретной государственной и (или) муниципальной услуги (отзывом) в рамках комплексного запроса в случае, если нормативными правовыми актами, регулирующими предоставление указанной государственной и (или) муниципальной услуги, предусмотрена возможность направления соответствующего заявления (отзыва);</w:t>
      </w:r>
      <w:proofErr w:type="gramEnd"/>
    </w:p>
    <w:p w:rsidR="00AA67E1" w:rsidRPr="001F0E72" w:rsidRDefault="00AA67E1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11) формирует и распечатывает</w:t>
      </w:r>
      <w:r w:rsidR="001F21E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для заявителя или его представителя комплексный запрос, примерная форма которого утверждена приказом Минэкономразвития России от 21 марта 2018 года № 137 «Об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запросов»;</w:t>
      </w:r>
    </w:p>
    <w:p w:rsidR="00AA67E1" w:rsidRPr="001F0E72" w:rsidRDefault="00AA67E1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12) принимает</w:t>
      </w:r>
      <w:r w:rsidR="001F21E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у заявителя или его представителя</w:t>
      </w:r>
      <w:r w:rsidR="001F21E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комплексный запрос и документы и передает его работнику МФЦ,</w:t>
      </w:r>
      <w:r w:rsidR="001F21E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ответственному за формирование запросов о предоставлении государственных и (или) муниципальных услуг на основе сведений, указанных в комплексном запросе и прилагаемых к нему документах.</w:t>
      </w:r>
    </w:p>
    <w:p w:rsidR="00AA67E1" w:rsidRPr="001F0E72" w:rsidRDefault="00AA67E1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1</w:t>
      </w:r>
      <w:r w:rsidR="008642D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3</w:t>
      </w:r>
      <w:r w:rsidR="00B2336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8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. Работник МФЦ, ответственный за формирование запросов о предоставлении государственных и (или) муниципальных услуг на основе сведений, указанных в комплексном запросе и прилагаемых к нему документах:</w:t>
      </w:r>
    </w:p>
    <w:p w:rsidR="00AA67E1" w:rsidRPr="001F0E72" w:rsidRDefault="00AA67E1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1) от имени заявителя заполняет запрос о предоставлении каждой государственной и (или) муниципальной услуги, указанной в комплексном запросе;</w:t>
      </w:r>
    </w:p>
    <w:p w:rsidR="00AA67E1" w:rsidRPr="001F0E72" w:rsidRDefault="00AA67E1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2) переводит в электронную форму и снимает копии с документов, представленных заявителем</w:t>
      </w:r>
      <w:r w:rsidR="00B66F89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B66F89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или его представителем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, подписывает их и заверяет печатью (электронной подписью) с указанием на указанных копиях наименования МФЦ, должности работника МФЦ и даты их изготовления;</w:t>
      </w:r>
    </w:p>
    <w:p w:rsidR="00AA67E1" w:rsidRPr="001F0E72" w:rsidRDefault="00AA67E1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3) направляет запросы о предоставлении государственных и (или) муниципальных услуг в государственные органы и (или) органы местного самоуправления, предоставляющие соответствующие услуги, в сроки и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lastRenderedPageBreak/>
        <w:t>способами, указанными в подпункте 6 пункта 1</w:t>
      </w:r>
      <w:r w:rsidR="000869C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3</w:t>
      </w:r>
      <w:r w:rsidR="00B2336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4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AA67E1" w:rsidRPr="001F0E72" w:rsidRDefault="00AA67E1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1</w:t>
      </w:r>
      <w:r w:rsidR="008642D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3</w:t>
      </w:r>
      <w:r w:rsidR="00B2336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9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. В случае подачи заявителем </w:t>
      </w:r>
      <w:r w:rsidR="00B66F89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или его представителем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заявления об исправлении технической ошибки, указанной в пункте </w:t>
      </w:r>
      <w:r w:rsidR="00AE39D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1</w:t>
      </w:r>
      <w:r w:rsidR="00B2336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41</w:t>
      </w:r>
      <w:r w:rsidR="004D5250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настоящего административного регламента, посредством МФЦ, работник МФЦ осуществляет прием указанного заявления и осуществляет следующие действия:</w:t>
      </w:r>
    </w:p>
    <w:p w:rsidR="00F34398" w:rsidRPr="001F0E72" w:rsidRDefault="00AA67E1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1) устанавливает личность заявителя или личность и полномочия </w:t>
      </w:r>
      <w:r w:rsidR="00F34398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его представителя;</w:t>
      </w:r>
    </w:p>
    <w:p w:rsidR="00AA67E1" w:rsidRPr="001F0E72" w:rsidRDefault="00AA67E1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2)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подписью; </w:t>
      </w:r>
    </w:p>
    <w:p w:rsidR="00AA67E1" w:rsidRPr="001F0E72" w:rsidRDefault="00AA67E1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3) направляет заявление об исправлении технической ошибки в администрацию:</w:t>
      </w:r>
    </w:p>
    <w:p w:rsidR="00AA67E1" w:rsidRPr="001F0E72" w:rsidRDefault="00AA67E1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а) в электронном виде – в день обращения заявителя </w:t>
      </w:r>
      <w:r w:rsidR="00B66F89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или его представителя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в МФЦ;</w:t>
      </w:r>
    </w:p>
    <w:p w:rsidR="00AA67E1" w:rsidRPr="001F0E72" w:rsidRDefault="00AA67E1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proofErr w:type="gramStart"/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б) на бумажном носителе – в течение </w:t>
      </w:r>
      <w:r w:rsidR="000A491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двух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рабочих дней, следующих за днем обращения заявителя </w:t>
      </w:r>
      <w:r w:rsidR="00B66F89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или его представителя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в МФЦ, посредством курьерской связи с составлением описи передаваемого документа (если рабочий день МФЦ, следующий за днем обращения заявителя </w:t>
      </w:r>
      <w:r w:rsidR="00B66F89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или его представителя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в МФЦ, является нерабочим днем администрации, то днем окончания срока передачи документов считается второй рабочий день администрации, следующий за днем обращения</w:t>
      </w:r>
      <w:proofErr w:type="gramEnd"/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заявителя </w:t>
      </w:r>
      <w:r w:rsidR="00B66F89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или его представителя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в МФЦ).</w:t>
      </w:r>
    </w:p>
    <w:p w:rsidR="00AA67E1" w:rsidRPr="001F0E72" w:rsidRDefault="00AA67E1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1</w:t>
      </w:r>
      <w:r w:rsidR="00B2336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40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. При получении МФЦ </w:t>
      </w:r>
      <w:r w:rsidR="0083129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проекта соглашения о перераспределении земельных участков, </w:t>
      </w:r>
      <w:r w:rsidR="0073337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решения об отказе</w:t>
      </w:r>
      <w:r w:rsidR="0083129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AB75E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в заключени</w:t>
      </w:r>
      <w:proofErr w:type="gramStart"/>
      <w:r w:rsidR="00AB75E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и</w:t>
      </w:r>
      <w:proofErr w:type="gramEnd"/>
      <w:r w:rsidR="0083129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соглашения о перераспределении земельных участков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, уведомления </w:t>
      </w:r>
      <w:r w:rsidR="00354CF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о возврате заявления и </w:t>
      </w:r>
      <w:r w:rsidR="001A521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приложенных к нему </w:t>
      </w:r>
      <w:r w:rsidR="00354CF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документов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или правового акта администрации об исправлении технической ошибки от администрации работник МФЦ, ответственный за выдачу результата муниципальной услуги,</w:t>
      </w:r>
      <w:r w:rsidR="001F21E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сообщает заявителю </w:t>
      </w:r>
      <w:r w:rsidR="00B66F89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или его представителю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о принятом решении по телефону с записью даты и времени телефонного звонка</w:t>
      </w:r>
      <w:r w:rsidR="001F21E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или посредством смс-информирования</w:t>
      </w:r>
      <w:r w:rsidR="001F21E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или другим возможным способом, а также обеспечивает выдачу указанных документов заявителю или его представителю не позднее рабочего дня, следующего за днем поступления соответствующих документов в МФЦ.</w:t>
      </w:r>
    </w:p>
    <w:p w:rsidR="00AA67E1" w:rsidRPr="001F0E72" w:rsidRDefault="00AA67E1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После выдачи </w:t>
      </w:r>
      <w:r w:rsidR="00D8777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проекта договора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, </w:t>
      </w:r>
      <w:r w:rsidR="0087469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решения об отказе в заключени</w:t>
      </w:r>
      <w:proofErr w:type="gramStart"/>
      <w:r w:rsidR="0087469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и</w:t>
      </w:r>
      <w:proofErr w:type="gramEnd"/>
      <w:r w:rsidR="0087469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соглашения о перераспределении земельных участков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, уведомления</w:t>
      </w:r>
      <w:r w:rsidR="00354CF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о возврате заявления и </w:t>
      </w:r>
      <w:r w:rsidR="001A521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приложенных к нему </w:t>
      </w:r>
      <w:r w:rsidR="00354CF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документов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или правового акта администрации об исправлении технической ошибки заявителю или его представителю работник МФЦ производит соответствующую отметку в автоматизированной информационной системе МФЦ.</w:t>
      </w:r>
    </w:p>
    <w:p w:rsidR="00731B51" w:rsidRPr="001F0E72" w:rsidRDefault="00731B51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</w:p>
    <w:p w:rsidR="00892A3A" w:rsidRPr="001F0E72" w:rsidRDefault="00892A3A" w:rsidP="001F0E7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Г</w:t>
      </w:r>
      <w:r w:rsidR="007E75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лава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0869C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30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. И</w:t>
      </w:r>
      <w:r w:rsidR="007E75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справление допущенных опечаток и ошибок в выданных</w:t>
      </w:r>
      <w:r w:rsidR="00486CDD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br/>
      </w:r>
      <w:r w:rsidR="007E75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в результате предоставления муниципальной услуги документах</w:t>
      </w:r>
    </w:p>
    <w:p w:rsidR="00892A3A" w:rsidRPr="001F0E72" w:rsidRDefault="00892A3A" w:rsidP="001F0E7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</w:p>
    <w:p w:rsidR="00892A3A" w:rsidRPr="001F0E72" w:rsidRDefault="00892A3A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1</w:t>
      </w:r>
      <w:r w:rsidR="00B2336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41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. Основанием для исправлени</w:t>
      </w:r>
      <w:r w:rsidR="00A3742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я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допущенных опечаток и ошибок в выданн</w:t>
      </w:r>
      <w:r w:rsidR="004A6E59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ом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в результате предоста</w:t>
      </w:r>
      <w:r w:rsidR="004A6E59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вления муниципальной услуги </w:t>
      </w:r>
      <w:r w:rsidR="0083129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проекте соглашения о перераспределении земельных участков, </w:t>
      </w:r>
      <w:r w:rsidR="000A1BEB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соглашении о перераспределении земельных участков, </w:t>
      </w:r>
      <w:r w:rsidR="0073337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решении</w:t>
      </w:r>
      <w:r w:rsidR="00AB75E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об отказе в заключени</w:t>
      </w:r>
      <w:proofErr w:type="gramStart"/>
      <w:r w:rsidR="00AB75E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и</w:t>
      </w:r>
      <w:proofErr w:type="gramEnd"/>
      <w:r w:rsidR="0083129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соглашения о перераспределении земельных участков</w:t>
      </w:r>
      <w:r w:rsidR="001F21E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8E0D8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(далее – техническая ошибка)</w:t>
      </w:r>
      <w:r w:rsidR="0083129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является получение администрацией заявления об исправлении технической ошибки от </w:t>
      </w:r>
      <w:r w:rsidR="00486CDD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заявителя или его представителя.</w:t>
      </w:r>
    </w:p>
    <w:p w:rsidR="004B36A8" w:rsidRPr="001F0E72" w:rsidRDefault="004B36A8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lastRenderedPageBreak/>
        <w:t>1</w:t>
      </w:r>
      <w:r w:rsidR="00B2336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42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. </w:t>
      </w:r>
      <w:r w:rsidR="00892A3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Заявление об исправлении технической ошибки</w:t>
      </w:r>
      <w:r w:rsidR="001F21E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892A3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подается заявителем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или его представителем</w:t>
      </w:r>
      <w:r w:rsidR="00892A3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в </w:t>
      </w:r>
      <w:r w:rsidR="00C25AC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администрацию одним из способов, указанным в пункте 3</w:t>
      </w:r>
      <w:r w:rsidR="00077E09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2</w:t>
      </w:r>
      <w:r w:rsidR="00C25AC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настоящего административного регламента. </w:t>
      </w:r>
    </w:p>
    <w:p w:rsidR="00DF08BF" w:rsidRPr="001F0E72" w:rsidRDefault="00DE3E2D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1</w:t>
      </w:r>
      <w:r w:rsidR="000869C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4</w:t>
      </w:r>
      <w:r w:rsidR="00B2336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3</w:t>
      </w:r>
      <w:r w:rsidR="00C25AC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. </w:t>
      </w:r>
      <w:r w:rsidR="00892A3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Заявление об исправлении технической ошибки регистрируется </w:t>
      </w:r>
      <w:r w:rsidR="004B36A8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должностным лицом администрации, ответственным за прием и регистрацию документов</w:t>
      </w:r>
      <w:r w:rsidR="00892A3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, </w:t>
      </w:r>
      <w:r w:rsidR="00652F63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в порядке, </w:t>
      </w:r>
      <w:r w:rsidR="004B36A8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установленном главой 1</w:t>
      </w:r>
      <w:r w:rsidR="000869C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8</w:t>
      </w:r>
      <w:r w:rsidR="004B36A8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настоящего административного регламента, и направляется должностному лицу</w:t>
      </w:r>
      <w:r w:rsidR="00D8777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,</w:t>
      </w:r>
      <w:r w:rsidR="004B36A8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ответственному за предоставление муниципальной услуги.</w:t>
      </w:r>
    </w:p>
    <w:p w:rsidR="00892A3A" w:rsidRPr="001F0E72" w:rsidRDefault="004B36A8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1</w:t>
      </w:r>
      <w:r w:rsidR="000869C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4</w:t>
      </w:r>
      <w:r w:rsidR="00B2336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4</w:t>
      </w:r>
      <w:r w:rsidR="00892A3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. </w:t>
      </w:r>
      <w:proofErr w:type="gramStart"/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Должностное лицо администрации, ответственное за предоставление муниципальной услуги, </w:t>
      </w:r>
      <w:r w:rsidR="004E1F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в течение одного рабочего дня со дня регистрации заявления </w:t>
      </w:r>
      <w:r w:rsidR="00367224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об исправлении технической ошибки</w:t>
      </w:r>
      <w:r w:rsidR="001F21E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4E1F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в администрации </w:t>
      </w:r>
      <w:r w:rsidR="00892A3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проверяет поступившее заявление об исправлении технической ошибки на предмет наличия технической ошибки в выданном в результате предоставления </w:t>
      </w:r>
      <w:r w:rsidR="00652F63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муниципальной </w:t>
      </w:r>
      <w:r w:rsidR="00892A3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услу</w:t>
      </w:r>
      <w:r w:rsidR="00125F3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ги документе и принимает одно и следующих решений:</w:t>
      </w:r>
      <w:proofErr w:type="gramEnd"/>
    </w:p>
    <w:p w:rsidR="00125F36" w:rsidRPr="001F0E72" w:rsidRDefault="00125F36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1) об исправлении технической ошибки;</w:t>
      </w:r>
    </w:p>
    <w:p w:rsidR="00125F36" w:rsidRPr="001F0E72" w:rsidRDefault="00125F36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2) об отсутствии технической ошибки.</w:t>
      </w:r>
    </w:p>
    <w:p w:rsidR="00892A3A" w:rsidRPr="001F0E72" w:rsidRDefault="00AA67E1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1</w:t>
      </w:r>
      <w:r w:rsidR="008642D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4</w:t>
      </w:r>
      <w:r w:rsidR="00B2336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5</w:t>
      </w:r>
      <w:r w:rsidR="004B36A8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. </w:t>
      </w:r>
      <w:r w:rsidR="00892A3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Критерием принятия решения</w:t>
      </w:r>
      <w:r w:rsidR="00125F3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, указанного в пункте 1</w:t>
      </w:r>
      <w:r w:rsidR="000869C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4</w:t>
      </w:r>
      <w:r w:rsidR="002B391B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4</w:t>
      </w:r>
      <w:r w:rsidR="00125F3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настоящего административного регламента, </w:t>
      </w:r>
      <w:r w:rsidR="00892A3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является </w:t>
      </w:r>
      <w:r w:rsidR="00125F3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наличие опечатки и (или) ошибки в выданном заявителю </w:t>
      </w:r>
      <w:r w:rsidR="00B66F89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или его представителю </w:t>
      </w:r>
      <w:r w:rsidR="00125F3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документ</w:t>
      </w:r>
      <w:r w:rsidR="00652F63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е</w:t>
      </w:r>
      <w:r w:rsidR="00125F3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, являюще</w:t>
      </w:r>
      <w:r w:rsidR="00B409A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м</w:t>
      </w:r>
      <w:r w:rsidR="00125F3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ся результатом предоставления муниципальной услуги.</w:t>
      </w:r>
    </w:p>
    <w:p w:rsidR="00874A02" w:rsidRPr="001F0E72" w:rsidRDefault="00DE3E2D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1</w:t>
      </w:r>
      <w:r w:rsidR="008642D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4</w:t>
      </w:r>
      <w:r w:rsidR="00B2336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6</w:t>
      </w:r>
      <w:r w:rsidR="00125F3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.</w:t>
      </w:r>
      <w:r w:rsidR="00892A3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В случае </w:t>
      </w:r>
      <w:r w:rsidR="00125F3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принятия решения</w:t>
      </w:r>
      <w:r w:rsidR="00B409A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,</w:t>
      </w:r>
      <w:r w:rsidR="00125F3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указанного в подпункте 1 пункта 1</w:t>
      </w:r>
      <w:r w:rsidR="000869C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4</w:t>
      </w:r>
      <w:r w:rsidR="002B391B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4</w:t>
      </w:r>
      <w:r w:rsidR="00125F3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настоящего административного регламента, </w:t>
      </w:r>
      <w:r w:rsidR="005D305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в отношении </w:t>
      </w:r>
      <w:r w:rsidR="0087469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решения</w:t>
      </w:r>
      <w:r w:rsidR="00AB75E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об отказе в заключени</w:t>
      </w:r>
      <w:proofErr w:type="gramStart"/>
      <w:r w:rsidR="00AB75E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и</w:t>
      </w:r>
      <w:proofErr w:type="gramEnd"/>
      <w:r w:rsidR="0014587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соглашения о перераспределении земельных участков</w:t>
      </w:r>
      <w:r w:rsidR="000A1BEB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, проекта соглашения о перераспределении земельных участков </w:t>
      </w:r>
      <w:r w:rsidR="00874A0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должностное лицо администрации, ответственное за предоставление муниципальной услуги, подготавливает </w:t>
      </w:r>
      <w:r w:rsidR="0073337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решение</w:t>
      </w:r>
      <w:r w:rsidR="00874A0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AB75E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об отказе в заключении</w:t>
      </w:r>
      <w:r w:rsidR="00874A0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соглашения о перераспределении земельных участков</w:t>
      </w:r>
      <w:r w:rsidR="000A1BEB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, проект соглашения о перераспределении земельных участков </w:t>
      </w:r>
      <w:r w:rsidR="00874A0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с исправленной технической ошибкой. </w:t>
      </w:r>
    </w:p>
    <w:p w:rsidR="00874A02" w:rsidRPr="001F0E72" w:rsidRDefault="00874A02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В случае принятия решения, указанного в подпункте 1 пункта 1</w:t>
      </w:r>
      <w:r w:rsidR="000869C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4</w:t>
      </w:r>
      <w:r w:rsidR="002B391B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4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настоящего административного регламента, в отношении </w:t>
      </w:r>
      <w:r w:rsidR="00E14F6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заключенного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соглашения о перераспределении земельных участков должностное лицо администрации, ответственное за предоставление муниципальной услуги, подготавливает п</w:t>
      </w:r>
      <w:r w:rsidR="004A7E4D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роект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дополнительного соглашения к указанному </w:t>
      </w:r>
      <w:r w:rsidR="004A7E4D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соглашению о перераспределении земельных участков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, направленный на исправление в нем (в них) технической ошибки.</w:t>
      </w:r>
    </w:p>
    <w:p w:rsidR="00892A3A" w:rsidRPr="001F0E72" w:rsidRDefault="00D40C50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1</w:t>
      </w:r>
      <w:r w:rsidR="008642D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4</w:t>
      </w:r>
      <w:r w:rsidR="002B391B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7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.</w:t>
      </w:r>
      <w:r w:rsidR="0017495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proofErr w:type="gramStart"/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В случае принятия решения</w:t>
      </w:r>
      <w:r w:rsidR="00B409A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,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указанного в подпункте 2</w:t>
      </w:r>
      <w:r w:rsidR="00D00950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пункта 1</w:t>
      </w:r>
      <w:r w:rsidR="000869C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4</w:t>
      </w:r>
      <w:r w:rsidR="002B391B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4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настоящего административного регламента, должностное лицо администрации, ответственное за предоставление муниципальной услуги, </w:t>
      </w:r>
      <w:r w:rsidR="00892A3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готовит уведомление об отсутствии технической ошибки в выданном в результате предоставления</w:t>
      </w:r>
      <w:r w:rsidR="001F21E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4E1F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муниципальной</w:t>
      </w:r>
      <w:r w:rsidR="001F21E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892A3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услуги документе.</w:t>
      </w:r>
      <w:proofErr w:type="gramEnd"/>
    </w:p>
    <w:p w:rsidR="004E1FD6" w:rsidRPr="001F0E72" w:rsidRDefault="008642D1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14</w:t>
      </w:r>
      <w:r w:rsidR="002B391B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8</w:t>
      </w:r>
      <w:r w:rsidR="004E1F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. </w:t>
      </w:r>
      <w:r w:rsidR="00EA2BC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Д</w:t>
      </w:r>
      <w:r w:rsidR="004E1F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олжностное лицо администрации, ответственное за предоставление муниципальной услуги, в течение </w:t>
      </w:r>
      <w:r w:rsidR="00F527C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двух рабочих дней </w:t>
      </w:r>
      <w:r w:rsidR="004E1F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со дня регистрации заявления </w:t>
      </w:r>
      <w:r w:rsidR="00367224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об исправлении технической ошибки</w:t>
      </w:r>
      <w:r w:rsidR="001F21E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4E1F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в администрации обеспечивает подписание </w:t>
      </w:r>
      <w:r w:rsidR="00B409A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главой администрации </w:t>
      </w:r>
      <w:r w:rsidR="00572FD0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решения об отказе</w:t>
      </w:r>
      <w:r w:rsidR="00AB75E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в заключени</w:t>
      </w:r>
      <w:proofErr w:type="gramStart"/>
      <w:r w:rsidR="00AB75E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и</w:t>
      </w:r>
      <w:proofErr w:type="gramEnd"/>
      <w:r w:rsidR="00FD3679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соглашения о перераспределении земельных участков с исправленной технической ошибкой, </w:t>
      </w:r>
      <w:r w:rsidR="00E14F6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проекта соглашения о перераспределении земельных участков с исправленной технической ошибкой, </w:t>
      </w:r>
      <w:r w:rsidR="002173A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проекта </w:t>
      </w:r>
      <w:r w:rsidR="00E14F6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дополнительного соглашения к </w:t>
      </w:r>
      <w:r w:rsidR="00FD3679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соглашению о перераспределении земельных участков, направленн</w:t>
      </w:r>
      <w:r w:rsidR="002173A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ого </w:t>
      </w:r>
      <w:r w:rsidR="00FD3679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на исправление в нем (в них) технической ошибки</w:t>
      </w:r>
      <w:r w:rsidR="002173A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,</w:t>
      </w:r>
      <w:r w:rsidR="00FD3679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107DF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или уведомления об отсутствии технической ошибки в выданном в результате предоставления</w:t>
      </w:r>
      <w:r w:rsidR="00B409A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муниципальной услуги документе</w:t>
      </w:r>
      <w:r w:rsidR="004E1F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.</w:t>
      </w:r>
    </w:p>
    <w:p w:rsidR="004A6E59" w:rsidRPr="001F0E72" w:rsidRDefault="008642D1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14</w:t>
      </w:r>
      <w:r w:rsidR="002B391B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9</w:t>
      </w:r>
      <w:r w:rsidR="004E1F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. </w:t>
      </w:r>
      <w:r w:rsidR="004A6E59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Глава администрации немедленно п</w:t>
      </w:r>
      <w:r w:rsidR="004E1F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осле подписания </w:t>
      </w:r>
      <w:r w:rsidR="00107DF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документа, указанного в пункте 1</w:t>
      </w:r>
      <w:r w:rsidR="00C61B3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4</w:t>
      </w:r>
      <w:r w:rsidR="002B391B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8</w:t>
      </w:r>
      <w:r w:rsidR="00107DF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настоящего административного регламента, передает</w:t>
      </w:r>
      <w:r w:rsidR="004A6E59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его </w:t>
      </w:r>
      <w:r w:rsidR="00107DF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lastRenderedPageBreak/>
        <w:t>должностному лицу администрации, ответственно</w:t>
      </w:r>
      <w:r w:rsidR="00B409A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му</w:t>
      </w:r>
      <w:r w:rsidR="00107DF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за</w:t>
      </w:r>
      <w:r w:rsidR="001F21E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107DF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направление (выдачу) заявителю р</w:t>
      </w:r>
      <w:r w:rsidR="004A6E59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езультата муниципальной услуги.</w:t>
      </w:r>
    </w:p>
    <w:p w:rsidR="00DF08BF" w:rsidRPr="001F0E72" w:rsidRDefault="00DE3E2D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1</w:t>
      </w:r>
      <w:r w:rsidR="002B391B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50</w:t>
      </w:r>
      <w:r w:rsidR="004A6E59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. </w:t>
      </w:r>
      <w:proofErr w:type="gramStart"/>
      <w:r w:rsidR="004A6E59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Должностное лицо администрации, ответственное за </w:t>
      </w:r>
      <w:r w:rsidR="002F5A39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выдачу (направление)</w:t>
      </w:r>
      <w:r w:rsidR="004A6E59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заявителю результата муниципальной услуги, </w:t>
      </w:r>
      <w:r w:rsidR="00107DF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в течение одного рабочего дня со дня подписания </w:t>
      </w:r>
      <w:r w:rsidR="00673379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главой администрации </w:t>
      </w:r>
      <w:r w:rsidR="0037353B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одного из документов,</w:t>
      </w:r>
      <w:r w:rsidR="00673379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указанн</w:t>
      </w:r>
      <w:r w:rsidR="0037353B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ых</w:t>
      </w:r>
      <w:r w:rsidR="00673379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в пункте 1</w:t>
      </w:r>
      <w:r w:rsidR="00C61B3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4</w:t>
      </w:r>
      <w:r w:rsidR="002B391B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8</w:t>
      </w:r>
      <w:r w:rsidR="00673379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настоящего административного регламента, </w:t>
      </w:r>
      <w:r w:rsidR="0035798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направляет </w:t>
      </w:r>
      <w:r w:rsidR="009C4589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указанный документ </w:t>
      </w:r>
      <w:r w:rsidR="0035798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заявителю </w:t>
      </w:r>
      <w:r w:rsidR="00B66F89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или его представителю </w:t>
      </w:r>
      <w:r w:rsidR="0035798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почтовым отправлением по почтовому </w:t>
      </w:r>
      <w:r w:rsidR="00B66F89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адресу</w:t>
      </w:r>
      <w:r w:rsidR="0035798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, указанному в заявлении</w:t>
      </w:r>
      <w:r w:rsidR="001F21E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367224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об исправлении технической ошибки</w:t>
      </w:r>
      <w:r w:rsidR="001F21E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35798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либо по обращению заявителя </w:t>
      </w:r>
      <w:r w:rsidR="00B66F89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или его представителя </w:t>
      </w:r>
      <w:r w:rsidR="0035798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– вручает его лично.</w:t>
      </w:r>
      <w:proofErr w:type="gramEnd"/>
    </w:p>
    <w:p w:rsidR="00C25AC5" w:rsidRPr="001F0E72" w:rsidRDefault="00C25AC5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В случае</w:t>
      </w:r>
      <w:proofErr w:type="gramStart"/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,</w:t>
      </w:r>
      <w:proofErr w:type="gramEnd"/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если заявление об исправлении технической ошибки подавалось заявителем или его представителем через МФЦ, то должностное лицо администрации, ответственное за </w:t>
      </w:r>
      <w:r w:rsidR="002F5A39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выдачу (направление)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заявителю результата муниципальной услуги, в течение одного рабочего дня со дня подписания главой администрации документа, указанного в пункте 1</w:t>
      </w:r>
      <w:r w:rsidR="00C61B3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4</w:t>
      </w:r>
      <w:r w:rsidR="00120118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8</w:t>
      </w:r>
      <w:r w:rsidR="00C61B3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настоящего административного регламента, направляет указанный документ в МФЦ</w:t>
      </w:r>
      <w:r w:rsidR="00EA2BC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.</w:t>
      </w:r>
    </w:p>
    <w:p w:rsidR="00892A3A" w:rsidRPr="001F0E72" w:rsidRDefault="008642D1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1</w:t>
      </w:r>
      <w:r w:rsidR="002B391B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51</w:t>
      </w:r>
      <w:r w:rsidR="0035798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. </w:t>
      </w:r>
      <w:r w:rsidR="00A3742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Результатом рассмотрения заявления об </w:t>
      </w:r>
      <w:r w:rsidR="00892A3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исправлени</w:t>
      </w:r>
      <w:r w:rsidR="00A3742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и</w:t>
      </w:r>
      <w:r w:rsidR="00892A3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технической ошибки в выданном в результате предоставления </w:t>
      </w:r>
      <w:r w:rsidR="0035798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муниципальной </w:t>
      </w:r>
      <w:r w:rsidR="00892A3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услуги документе является:</w:t>
      </w:r>
    </w:p>
    <w:p w:rsidR="00892A3A" w:rsidRPr="001F0E72" w:rsidRDefault="00DD7171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1</w:t>
      </w:r>
      <w:r w:rsidR="00892A3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) в случае наличия технической ошибки в выданном в результате предоставления</w:t>
      </w:r>
      <w:r w:rsidR="001F21E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35798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муниципальной </w:t>
      </w:r>
      <w:r w:rsidR="00892A3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услуги документе </w:t>
      </w:r>
      <w:r w:rsidR="0035798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–</w:t>
      </w:r>
      <w:r w:rsidR="001F21E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73337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решение</w:t>
      </w:r>
      <w:r w:rsidR="0037353B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об отказе в </w:t>
      </w:r>
      <w:r w:rsidR="00AB75E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заключени</w:t>
      </w:r>
      <w:proofErr w:type="gramStart"/>
      <w:r w:rsidR="00AB75E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и</w:t>
      </w:r>
      <w:proofErr w:type="gramEnd"/>
      <w:r w:rsidR="0037353B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соглашения о перераспределении земельных участков с исправленной технической ошибкой</w:t>
      </w:r>
      <w:r w:rsidR="004E6077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, </w:t>
      </w:r>
      <w:r w:rsidR="00E14F6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проект соглашения о перераспределении земельных участков с исправленной технической ошибкой, </w:t>
      </w:r>
      <w:r w:rsidR="004E6077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проект дополните</w:t>
      </w:r>
      <w:r w:rsidR="002B391B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льного соглашения к </w:t>
      </w:r>
      <w:r w:rsidR="004E6077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соглашению о перераспределении земельных участков, направленный на исправление в нем (в них) технической ошибки</w:t>
      </w:r>
      <w:r w:rsidR="00892A3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;</w:t>
      </w:r>
    </w:p>
    <w:p w:rsidR="00892A3A" w:rsidRPr="001F0E72" w:rsidRDefault="00DD7171" w:rsidP="001F0E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proofErr w:type="gramStart"/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2</w:t>
      </w:r>
      <w:r w:rsidR="00892A3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) в случае отсутствия технической ошибки в выданном в результате предоставления </w:t>
      </w:r>
      <w:r w:rsidR="00B409A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муниципальной </w:t>
      </w:r>
      <w:r w:rsidR="00892A3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услуги документе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–</w:t>
      </w:r>
      <w:r w:rsidR="00892A3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уведомление об отсутствии технической ошибки в выданном в результате предоставления</w:t>
      </w:r>
      <w:r w:rsidR="001F21E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35798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муниципальной </w:t>
      </w:r>
      <w:r w:rsidR="00892A3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услуги документе</w:t>
      </w:r>
      <w:r w:rsidR="00E14F6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.</w:t>
      </w:r>
      <w:proofErr w:type="gramEnd"/>
    </w:p>
    <w:p w:rsidR="00357981" w:rsidRPr="001F0E72" w:rsidRDefault="00357981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1</w:t>
      </w:r>
      <w:r w:rsidR="002B391B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52</w:t>
      </w:r>
      <w:r w:rsidR="00892A3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. </w:t>
      </w:r>
      <w:proofErr w:type="gramStart"/>
      <w:r w:rsidR="00892A3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Способ</w:t>
      </w:r>
      <w:r w:rsidR="00B409A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ом</w:t>
      </w:r>
      <w:r w:rsidR="00892A3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фиксации результата </w:t>
      </w:r>
      <w:r w:rsidR="00A3742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рассмотрения заявления об исправлении технической ошибки</w:t>
      </w:r>
      <w:r w:rsidR="00A3742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является занесение должностным лицом администрации, ответственным за</w:t>
      </w:r>
      <w:r w:rsidR="002F5A39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выдачу (направление)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заявителю результата муниципальной услуги, </w:t>
      </w:r>
      <w:r w:rsidR="00A51C73" w:rsidRPr="001F0E72">
        <w:rPr>
          <w:rFonts w:ascii="Arial" w:hAnsi="Arial" w:cs="Arial"/>
          <w:color w:val="000000" w:themeColor="text1"/>
          <w:sz w:val="24"/>
          <w:szCs w:val="24"/>
        </w:rPr>
        <w:t>в журнале регистрации обращений за предоставлением муниципальной услуги</w:t>
      </w:r>
      <w:r w:rsidR="00B930E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отметки о направлении </w:t>
      </w:r>
      <w:r w:rsidR="00B930E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одного из документов, указанных в пункте </w:t>
      </w:r>
      <w:r w:rsidR="00120118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148 н</w:t>
      </w:r>
      <w:r w:rsidR="00B930E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астоящего административного регламента,</w:t>
      </w:r>
      <w:r w:rsidR="00EA2BC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заявителю </w:t>
      </w:r>
      <w:r w:rsidR="00B66F89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или его представителю </w:t>
      </w:r>
      <w:r w:rsidR="00BD45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или в МФЦ или о получении </w:t>
      </w:r>
      <w:r w:rsidR="00B930E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такого </w:t>
      </w:r>
      <w:r w:rsidR="00BD45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документа лично заявителем или его представителем.</w:t>
      </w:r>
      <w:proofErr w:type="gramEnd"/>
    </w:p>
    <w:p w:rsidR="005324F1" w:rsidRPr="001F0E72" w:rsidRDefault="005324F1" w:rsidP="001F0E7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Р</w:t>
      </w:r>
      <w:r w:rsidR="00F0181C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АЗДЕЛ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IV. ФОРМЫ </w:t>
      </w:r>
      <w:proofErr w:type="gramStart"/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КОНТРОЛЯ ЗА</w:t>
      </w:r>
      <w:proofErr w:type="gramEnd"/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ПРЕДОСТАВЛЕНИЕМ МУНИЦИПАЛЬНОЙ УСЛУГИ</w:t>
      </w:r>
    </w:p>
    <w:p w:rsidR="005324F1" w:rsidRPr="001F0E72" w:rsidRDefault="005324F1" w:rsidP="001F0E72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</w:p>
    <w:p w:rsidR="005324F1" w:rsidRPr="001F0E72" w:rsidRDefault="005324F1" w:rsidP="001F0E7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bookmarkStart w:id="5" w:name="Par413"/>
      <w:bookmarkEnd w:id="5"/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Г</w:t>
      </w:r>
      <w:r w:rsidR="007E75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лава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AF256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3</w:t>
      </w:r>
      <w:r w:rsidR="000869C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1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. П</w:t>
      </w:r>
      <w:r w:rsidR="007E75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орядок осуществления текущего </w:t>
      </w:r>
      <w:proofErr w:type="gramStart"/>
      <w:r w:rsidR="007E75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контроля за</w:t>
      </w:r>
      <w:proofErr w:type="gramEnd"/>
      <w:r w:rsidR="007E75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соблюдением</w:t>
      </w:r>
      <w:r w:rsidR="00B409A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br/>
      </w:r>
      <w:r w:rsidR="007E75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и исполнением ответственными должностными лицами положений </w:t>
      </w:r>
      <w:r w:rsidR="00C149C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настоящего </w:t>
      </w:r>
      <w:r w:rsidR="007E75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административного регламента и иных нормативных</w:t>
      </w:r>
      <w:r w:rsidR="00C149C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br/>
      </w:r>
      <w:r w:rsidR="007E75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правовых актов, устанавливающих требования к предоставлению муниципальной</w:t>
      </w:r>
      <w:r w:rsidR="005064C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7E75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услуги,</w:t>
      </w:r>
      <w:r w:rsidR="00EB6D0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7E75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а также </w:t>
      </w:r>
      <w:r w:rsidR="00B409A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за </w:t>
      </w:r>
      <w:r w:rsidR="007E75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принятием ими решений</w:t>
      </w:r>
    </w:p>
    <w:p w:rsidR="005324F1" w:rsidRPr="001F0E72" w:rsidRDefault="005324F1" w:rsidP="001F0E72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</w:p>
    <w:p w:rsidR="005324F1" w:rsidRPr="001F0E72" w:rsidRDefault="005324F1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>1</w:t>
      </w:r>
      <w:r w:rsidR="000869C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>5</w:t>
      </w:r>
      <w:r w:rsidR="002B391B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>3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 xml:space="preserve">. Текущий </w:t>
      </w:r>
      <w:proofErr w:type="gramStart"/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>контроль за</w:t>
      </w:r>
      <w:proofErr w:type="gramEnd"/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 должностными лицами </w:t>
      </w:r>
      <w:r w:rsidR="00A27D47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 xml:space="preserve">администрации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>осуществляется должностными лицами</w:t>
      </w:r>
      <w:r w:rsidR="00A27D47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 xml:space="preserve"> администрации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 xml:space="preserve">, наделенными соответствующими полномочиями, путем рассмотрения отчетов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lastRenderedPageBreak/>
        <w:t>должностных лиц</w:t>
      </w:r>
      <w:r w:rsidR="005064C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 xml:space="preserve"> </w:t>
      </w:r>
      <w:r w:rsidR="00A27D47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>администрации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>, а также рассмотрения жалоб заявителей</w:t>
      </w:r>
      <w:r w:rsidR="00B66F89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 xml:space="preserve"> </w:t>
      </w:r>
      <w:r w:rsidR="00B66F89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или их представителей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>.</w:t>
      </w:r>
    </w:p>
    <w:p w:rsidR="005324F1" w:rsidRPr="001F0E72" w:rsidRDefault="005324F1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>1</w:t>
      </w:r>
      <w:r w:rsidR="000869C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>5</w:t>
      </w:r>
      <w:r w:rsidR="002B391B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>4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>. 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Основными задачами текущего контроля являются:</w:t>
      </w:r>
    </w:p>
    <w:p w:rsidR="005324F1" w:rsidRPr="001F0E72" w:rsidRDefault="00DD7171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1</w:t>
      </w:r>
      <w:r w:rsidR="005324F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) обеспечение своевременного и качественного предоставления муниципальной услуги;</w:t>
      </w:r>
    </w:p>
    <w:p w:rsidR="005324F1" w:rsidRPr="001F0E72" w:rsidRDefault="00DD7171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2</w:t>
      </w:r>
      <w:r w:rsidR="005324F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) выявление нарушений в сроках и качестве предоставления муниципальной услуги;</w:t>
      </w:r>
    </w:p>
    <w:p w:rsidR="005324F1" w:rsidRPr="001F0E72" w:rsidRDefault="00DD7171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3</w:t>
      </w:r>
      <w:r w:rsidR="005324F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) выявление и устранение причин и условий, способствующих ненадлежащему предоставлению муниципальной услуги;</w:t>
      </w:r>
    </w:p>
    <w:p w:rsidR="005324F1" w:rsidRPr="001F0E72" w:rsidRDefault="00DD7171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4</w:t>
      </w:r>
      <w:r w:rsidR="005324F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) принятие мер по надлежащему предоставлению муниципальной услуги.</w:t>
      </w:r>
    </w:p>
    <w:p w:rsidR="005324F1" w:rsidRPr="001F0E72" w:rsidRDefault="005324F1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>1</w:t>
      </w:r>
      <w:r w:rsidR="00AF256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>5</w:t>
      </w:r>
      <w:r w:rsidR="002B391B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>5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>. Текущий контроль осуществляется на постоянной основе.</w:t>
      </w:r>
    </w:p>
    <w:p w:rsidR="00A6387F" w:rsidRPr="001F0E72" w:rsidRDefault="00A6387F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</w:pPr>
    </w:p>
    <w:p w:rsidR="005324F1" w:rsidRPr="001F0E72" w:rsidRDefault="005324F1" w:rsidP="001F0E7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Г</w:t>
      </w:r>
      <w:r w:rsidR="007E75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лава</w:t>
      </w:r>
      <w:r w:rsidR="003F36C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040775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3</w:t>
      </w:r>
      <w:r w:rsidR="000869C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2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. П</w:t>
      </w:r>
      <w:r w:rsidR="007E75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орядок и периодичность осуществления плановых</w:t>
      </w:r>
      <w:r w:rsidR="00B409A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br/>
      </w:r>
      <w:r w:rsidR="007E75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и внеплановых проверок полноты и качества предоставления</w:t>
      </w:r>
      <w:r w:rsidR="00B409A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br/>
      </w:r>
      <w:r w:rsidR="007E75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муниципальной услуги, в том числе порядок и формы </w:t>
      </w:r>
      <w:proofErr w:type="gramStart"/>
      <w:r w:rsidR="007E75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контроля</w:t>
      </w:r>
      <w:r w:rsidR="00B409A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br/>
      </w:r>
      <w:r w:rsidR="007E75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за</w:t>
      </w:r>
      <w:proofErr w:type="gramEnd"/>
      <w:r w:rsidR="007E75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5324F1" w:rsidRPr="001F0E72" w:rsidRDefault="005324F1" w:rsidP="001F0E7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</w:p>
    <w:p w:rsidR="00A27D47" w:rsidRPr="001F0E72" w:rsidRDefault="00DE3E2D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>1</w:t>
      </w:r>
      <w:r w:rsidR="00AF256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>5</w:t>
      </w:r>
      <w:r w:rsidR="002B391B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>6</w:t>
      </w:r>
      <w:r w:rsidR="00A27D47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 xml:space="preserve">. </w:t>
      </w:r>
      <w:proofErr w:type="gramStart"/>
      <w:r w:rsidR="00A27D47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>Контроль за</w:t>
      </w:r>
      <w:proofErr w:type="gramEnd"/>
      <w:r w:rsidR="00A27D47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 xml:space="preserve"> полнотой и качеством предоставления должностными лицами администрации муниципальной услуги осуществляется в форме плановых и внеплановых проверок.</w:t>
      </w:r>
    </w:p>
    <w:p w:rsidR="002E3F70" w:rsidRPr="001F0E72" w:rsidRDefault="00DE3E2D" w:rsidP="001F0E72">
      <w:pPr>
        <w:tabs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bookmarkStart w:id="6" w:name="Par427"/>
      <w:bookmarkEnd w:id="6"/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1</w:t>
      </w:r>
      <w:r w:rsidR="008642D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5</w:t>
      </w:r>
      <w:r w:rsidR="002B391B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7</w:t>
      </w:r>
      <w:r w:rsidR="005324F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. </w:t>
      </w:r>
      <w:r w:rsidR="00A27D47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Плановые поверки осуществляются на основании планов работы администрации. </w:t>
      </w:r>
      <w:r w:rsidR="002E3F70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Внеплановые проверки осуществляются по решению</w:t>
      </w:r>
      <w:r w:rsidR="00EB6D0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2E3F70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главы администрации в связи с проверкой устранения ранее выявленных нарушений, а также в случае получения жалоб на действия (бездействие) должностных лиц администрации.</w:t>
      </w:r>
    </w:p>
    <w:p w:rsidR="00DF08BF" w:rsidRPr="001F0E72" w:rsidRDefault="00DE3E2D" w:rsidP="001F0E72">
      <w:pPr>
        <w:tabs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1</w:t>
      </w:r>
      <w:r w:rsidR="008642D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5</w:t>
      </w:r>
      <w:r w:rsidR="002B391B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8</w:t>
      </w:r>
      <w:r w:rsidR="00295CB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. </w:t>
      </w:r>
      <w:proofErr w:type="gramStart"/>
      <w:r w:rsidR="00295CB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Контроль за</w:t>
      </w:r>
      <w:proofErr w:type="gramEnd"/>
      <w:r w:rsidR="00295CB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полнотой и качеством предоставления должностными лицами</w:t>
      </w:r>
      <w:r w:rsidR="003F36C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295CB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администрации муниципальной услуги осуществляется комиссией по контролю за полнотой и качеством предоставления муниципальных услуг администрации (далее – Комиссия), состав и порядок деятельности</w:t>
      </w:r>
      <w:r w:rsidR="003F36C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295CB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кот</w:t>
      </w:r>
      <w:r w:rsidR="00A76AA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орой утверждается правовым актом </w:t>
      </w:r>
      <w:r w:rsidR="00295CB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администрации.</w:t>
      </w:r>
    </w:p>
    <w:p w:rsidR="00295CB2" w:rsidRPr="001F0E72" w:rsidRDefault="00295CB2" w:rsidP="001F0E72">
      <w:pPr>
        <w:tabs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1</w:t>
      </w:r>
      <w:r w:rsidR="008642D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5</w:t>
      </w:r>
      <w:r w:rsidR="002B391B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9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. Срок проведения проверки и оформления акта </w:t>
      </w:r>
      <w:r w:rsidR="0074058D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проверки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составляет 30 календарных дней со дня начала проверки. Днем начала проверки считается день </w:t>
      </w:r>
      <w:r w:rsidR="0074058D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принятия решения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о назначении проверки.</w:t>
      </w:r>
    </w:p>
    <w:p w:rsidR="00F527CA" w:rsidRPr="001F0E72" w:rsidRDefault="00F527CA" w:rsidP="001F0E72">
      <w:pPr>
        <w:tabs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В случае поступления жалобы на решения, действия (бездействие)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жалобы. Срок проведения проверки и оформления акта проверки в указанном случае устанавливается в пределах сроков, определенных статьей 11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vertAlign w:val="superscript"/>
          <w:lang w:eastAsia="ru-RU"/>
        </w:rPr>
        <w:t>2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F527CA" w:rsidRPr="001F0E72" w:rsidRDefault="00F527CA" w:rsidP="001F0E72">
      <w:pPr>
        <w:tabs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</w:p>
    <w:p w:rsidR="005324F1" w:rsidRPr="001F0E72" w:rsidRDefault="005324F1" w:rsidP="001F0E7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bookmarkStart w:id="7" w:name="Par439"/>
      <w:bookmarkEnd w:id="7"/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Г</w:t>
      </w:r>
      <w:r w:rsidR="007E75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лава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3</w:t>
      </w:r>
      <w:r w:rsidR="000869C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3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. О</w:t>
      </w:r>
      <w:r w:rsidR="007E75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тветственность должностных лиц</w:t>
      </w:r>
      <w:r w:rsidR="00B67769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администрации</w:t>
      </w:r>
      <w:r w:rsidR="00B67769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br/>
      </w:r>
      <w:r w:rsidR="007E75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за решения и действия (бездействие), принимаемые</w:t>
      </w:r>
      <w:r w:rsidR="00EB6D0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7E75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(осуществляемые)</w:t>
      </w:r>
      <w:r w:rsidR="00B67769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br/>
      </w:r>
      <w:r w:rsidR="007E75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ими в ходе предоставления муниципальной услуги</w:t>
      </w:r>
    </w:p>
    <w:p w:rsidR="005324F1" w:rsidRPr="001F0E72" w:rsidRDefault="005324F1" w:rsidP="001F0E7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</w:p>
    <w:p w:rsidR="005324F1" w:rsidRPr="001F0E72" w:rsidRDefault="005324F1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>1</w:t>
      </w:r>
      <w:r w:rsidR="002B391B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>60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 xml:space="preserve">. Обязанность соблюдения положений настоящего административного регламента закрепляется в должностных </w:t>
      </w:r>
      <w:r w:rsidR="00435DB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 xml:space="preserve">инструкциях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>должностных лиц</w:t>
      </w:r>
      <w:r w:rsidR="003F36C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 xml:space="preserve"> </w:t>
      </w:r>
      <w:r w:rsidR="00435DB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>администрации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>.</w:t>
      </w:r>
    </w:p>
    <w:p w:rsidR="005324F1" w:rsidRPr="001F0E72" w:rsidRDefault="005324F1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>1</w:t>
      </w:r>
      <w:r w:rsidR="002B391B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>61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 xml:space="preserve">. При выявлении нарушений прав заявителей или их представителей в связи с исполнением настоящего административного регламента виновные в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lastRenderedPageBreak/>
        <w:t>нарушении должностные лица</w:t>
      </w:r>
      <w:r w:rsidR="003F36C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 xml:space="preserve"> </w:t>
      </w:r>
      <w:r w:rsidR="00435DB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 xml:space="preserve">администрации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>привлекаются к ответственности в соответствии с законодательством Российской Федерации.</w:t>
      </w:r>
    </w:p>
    <w:p w:rsidR="005324F1" w:rsidRPr="001F0E72" w:rsidRDefault="005324F1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</w:pPr>
    </w:p>
    <w:p w:rsidR="005324F1" w:rsidRPr="001F0E72" w:rsidRDefault="005324F1" w:rsidP="001F0E72">
      <w:pPr>
        <w:keepNext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bookmarkStart w:id="8" w:name="Par447"/>
      <w:bookmarkEnd w:id="8"/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Г</w:t>
      </w:r>
      <w:r w:rsidR="007E75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лава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3</w:t>
      </w:r>
      <w:r w:rsidR="004D1158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4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. П</w:t>
      </w:r>
      <w:r w:rsidR="007E75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оложения, характеризующие требования к порядку</w:t>
      </w:r>
      <w:r w:rsidR="00A76AA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br/>
      </w:r>
      <w:r w:rsidR="007E75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и формам </w:t>
      </w:r>
      <w:proofErr w:type="gramStart"/>
      <w:r w:rsidR="007E75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контроля за</w:t>
      </w:r>
      <w:proofErr w:type="gramEnd"/>
      <w:r w:rsidR="007E75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предос</w:t>
      </w:r>
      <w:r w:rsidR="00A76AA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тавлением муниципальной услуги,</w:t>
      </w:r>
      <w:r w:rsidR="00A76AA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br/>
      </w:r>
      <w:r w:rsidR="007E75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в том числе со стороны граждан, их объединений и организаций</w:t>
      </w:r>
    </w:p>
    <w:p w:rsidR="005324F1" w:rsidRPr="001F0E72" w:rsidRDefault="005324F1" w:rsidP="001F0E72">
      <w:pPr>
        <w:keepNext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</w:p>
    <w:p w:rsidR="005324F1" w:rsidRPr="001F0E72" w:rsidRDefault="005324F1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>1</w:t>
      </w:r>
      <w:r w:rsidR="002B391B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>62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>. </w:t>
      </w:r>
      <w:proofErr w:type="gramStart"/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Контроль за</w:t>
      </w:r>
      <w:proofErr w:type="gramEnd"/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предоставлением муниципальной услуги со стороны граждан, их объединений и организаций осуществляется путем информирования </w:t>
      </w:r>
      <w:r w:rsidR="00BE3A44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администрации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о фактах:</w:t>
      </w:r>
    </w:p>
    <w:p w:rsidR="005324F1" w:rsidRPr="001F0E72" w:rsidRDefault="00BE3A44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1) </w:t>
      </w:r>
      <w:r w:rsidR="005324F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нарушения прав и законных интересов заявителей или их представителей решением, действием (бездействием)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администрации</w:t>
      </w:r>
      <w:r w:rsidR="005324F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, </w:t>
      </w:r>
      <w:r w:rsidR="004E4B39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ее </w:t>
      </w:r>
      <w:r w:rsidR="005324F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должностных лиц;</w:t>
      </w:r>
    </w:p>
    <w:p w:rsidR="005324F1" w:rsidRPr="001F0E72" w:rsidRDefault="00BE3A44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2) </w:t>
      </w:r>
      <w:r w:rsidR="005324F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нарушения положений настоящего административного регламента или иных нормативных правовых актов Российской Федерации, устанавливающих требования к предоставлению муниципальной услуги;</w:t>
      </w:r>
    </w:p>
    <w:p w:rsidR="005324F1" w:rsidRPr="001F0E72" w:rsidRDefault="00BE3A44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3) </w:t>
      </w:r>
      <w:r w:rsidR="005324F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некорректного поведения должностных лиц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>а</w:t>
      </w:r>
      <w:r w:rsidR="003F36C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 xml:space="preserve"> </w:t>
      </w:r>
      <w:r w:rsidR="002F5A39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>а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>дминистрации</w:t>
      </w:r>
      <w:r w:rsidR="005324F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, нарушения правил служебной этики при предоставлении муниципальной услуги.</w:t>
      </w:r>
    </w:p>
    <w:p w:rsidR="005324F1" w:rsidRPr="001F0E72" w:rsidRDefault="005324F1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1</w:t>
      </w:r>
      <w:r w:rsidR="004D1158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6</w:t>
      </w:r>
      <w:r w:rsidR="002B391B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3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. И</w:t>
      </w:r>
      <w:r w:rsidR="00D00950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нформацию, указанную в пункте</w:t>
      </w:r>
      <w:r w:rsidR="00D95037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1</w:t>
      </w:r>
      <w:r w:rsidR="002B391B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62</w:t>
      </w:r>
      <w:r w:rsidR="003F36C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настоящего административного регламента, </w:t>
      </w:r>
      <w:r w:rsidR="00BE3A44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граждане, их объединения и организации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могут сообщить </w:t>
      </w:r>
      <w:r w:rsidR="00BE3A44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устно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по телефон</w:t>
      </w:r>
      <w:r w:rsidR="00BE3A44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у администрации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, указанн</w:t>
      </w:r>
      <w:r w:rsidR="004E4B39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ому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на официальном сайте </w:t>
      </w:r>
      <w:r w:rsidR="00BE3A44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администрации, письменно, подав обращение через организации почтовой связи на адрес администрации, или </w:t>
      </w:r>
      <w:r w:rsidR="00FB24FC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направить электронное обращение</w:t>
      </w:r>
      <w:r w:rsidR="00BE3A44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F34398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по адресу </w:t>
      </w:r>
      <w:r w:rsidR="00152D40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электронной почты администрации.</w:t>
      </w:r>
    </w:p>
    <w:p w:rsidR="005324F1" w:rsidRPr="001F0E72" w:rsidRDefault="005324F1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>1</w:t>
      </w:r>
      <w:r w:rsidR="004D1158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>6</w:t>
      </w:r>
      <w:r w:rsidR="002B391B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>4</w:t>
      </w:r>
      <w:r w:rsidR="004E4B39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 xml:space="preserve">. </w:t>
      </w:r>
      <w:proofErr w:type="gramStart"/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>Контроль за</w:t>
      </w:r>
      <w:proofErr w:type="gramEnd"/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 xml:space="preserve"> предоставлением муниципальной услуги осуществляется в соответствии с действующим законодательством.</w:t>
      </w:r>
    </w:p>
    <w:p w:rsidR="005324F1" w:rsidRPr="001F0E72" w:rsidRDefault="005324F1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>1</w:t>
      </w:r>
      <w:r w:rsidR="008642D1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>6</w:t>
      </w:r>
      <w:r w:rsidR="002B391B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>5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 xml:space="preserve">.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Срок рассмотрения обращений со стороны граждан, их объединений и организаций составляет 30 </w:t>
      </w:r>
      <w:r w:rsidR="00152D40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календарных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дней с момента их регистрации.</w:t>
      </w:r>
    </w:p>
    <w:p w:rsidR="005324F1" w:rsidRPr="001F0E72" w:rsidRDefault="005324F1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Днем регистрации обращения является день его поступления в</w:t>
      </w:r>
      <w:r w:rsidR="003F36C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152D40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администрацию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(до 16-00). При поступлении обращения после 16-00 его регистрация происходит следующим рабочим днем.</w:t>
      </w:r>
    </w:p>
    <w:p w:rsidR="00357981" w:rsidRPr="001F0E72" w:rsidRDefault="00357981" w:rsidP="001F0E72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</w:p>
    <w:p w:rsidR="00F527CA" w:rsidRPr="001F0E72" w:rsidRDefault="00F527CA" w:rsidP="001F0E7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РАЗДЕЛ V. ДОСУДЕБНЫЙ (ВНЕСУДЕБНЫЙ) ПОРЯДОК</w:t>
      </w:r>
    </w:p>
    <w:p w:rsidR="00F527CA" w:rsidRPr="001F0E72" w:rsidRDefault="00F527CA" w:rsidP="001F0E7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ОБЖАЛОВАНИЯ РЕШЕНИЙ И ДЕЙСТВИЙ (БЕЗДЕЙСТВИЯ) АДМИНИСТРАЦИИ ЛИБО ЕЕ МУНИЦИПАЛЬНОГО</w:t>
      </w:r>
    </w:p>
    <w:p w:rsidR="00F527CA" w:rsidRPr="001F0E72" w:rsidRDefault="00F527CA" w:rsidP="001F0E7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СЛУЖАЩЕГО, МФЦ, РАБОТНИКА МФЦ</w:t>
      </w:r>
    </w:p>
    <w:p w:rsidR="00C77627" w:rsidRPr="001F0E72" w:rsidRDefault="00C77627" w:rsidP="001F0E7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</w:p>
    <w:p w:rsidR="00F0181C" w:rsidRPr="001F0E72" w:rsidRDefault="00F0181C" w:rsidP="001F0E7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Г</w:t>
      </w:r>
      <w:r w:rsidR="007E75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лава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3</w:t>
      </w:r>
      <w:r w:rsidR="004D1158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5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. </w:t>
      </w:r>
      <w:proofErr w:type="gramStart"/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И</w:t>
      </w:r>
      <w:r w:rsidR="007E75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нформация для заинтересованных лиц</w:t>
      </w:r>
      <w:r w:rsidR="003133D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br/>
      </w:r>
      <w:r w:rsidR="007E75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об их праве на досудебное (внесудебное) обжалование действий (бездействия) и (или) решений, принятых </w:t>
      </w:r>
      <w:r w:rsidR="003133D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(осуществленных)</w:t>
      </w:r>
      <w:r w:rsidR="003133DE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br/>
      </w:r>
      <w:r w:rsidR="007E75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в ходе предоставления муниципальной услуги</w:t>
      </w:r>
      <w:proofErr w:type="gramEnd"/>
    </w:p>
    <w:p w:rsidR="00C77627" w:rsidRPr="001F0E72" w:rsidRDefault="00C77627" w:rsidP="001F0E7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</w:p>
    <w:p w:rsidR="00B73A9D" w:rsidRPr="001F0E72" w:rsidRDefault="00DE3E2D" w:rsidP="001F0E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1</w:t>
      </w:r>
      <w:r w:rsidR="008642D1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6</w:t>
      </w:r>
      <w:r w:rsidR="002B391B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6</w:t>
      </w:r>
      <w:r w:rsidR="00B73A9D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. Заявитель и</w:t>
      </w:r>
      <w:r w:rsidR="000C6F36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ли</w:t>
      </w:r>
      <w:r w:rsidR="003F36CF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</w:t>
      </w:r>
      <w:r w:rsidR="00B73A9D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его представитель вправе подать жалобу на решение и (или) действие (бездействие) </w:t>
      </w:r>
      <w:r w:rsidR="000C6F36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администрации</w:t>
      </w:r>
      <w:r w:rsidR="00B73A9D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, МФЦ, а также их должностных лиц,</w:t>
      </w:r>
      <w:r w:rsidR="000C6F36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муниципальных</w:t>
      </w:r>
      <w:r w:rsidR="00B73A9D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служащих</w:t>
      </w:r>
      <w:r w:rsidR="000C6F36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,</w:t>
      </w:r>
      <w:r w:rsidR="00B73A9D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работников </w:t>
      </w:r>
      <w:r w:rsidR="000C6F36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МФЦ (далее – жалоба)</w:t>
      </w:r>
      <w:r w:rsidR="003133DE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.</w:t>
      </w:r>
    </w:p>
    <w:p w:rsidR="000C6F36" w:rsidRPr="001F0E72" w:rsidRDefault="000C6F36" w:rsidP="001F0E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1</w:t>
      </w:r>
      <w:r w:rsidR="008642D1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6</w:t>
      </w:r>
      <w:r w:rsidR="002B391B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7</w:t>
      </w: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. </w:t>
      </w:r>
      <w:r w:rsidR="007C651C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З</w:t>
      </w: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аявитель или его представитель может обратиться с жалобой</w:t>
      </w:r>
      <w:r w:rsidR="007C651C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,</w:t>
      </w: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в том числе в следующих случаях:</w:t>
      </w:r>
    </w:p>
    <w:p w:rsidR="000C6F36" w:rsidRPr="001F0E72" w:rsidRDefault="000C6F36" w:rsidP="001F0E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1) нарушение срока регистрации </w:t>
      </w:r>
      <w:r w:rsidR="0055021D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заявления </w:t>
      </w: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о предоставлении муниципальной услуги, комплексного запр</w:t>
      </w:r>
      <w:r w:rsidR="007C651C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ос</w:t>
      </w: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а;</w:t>
      </w:r>
    </w:p>
    <w:p w:rsidR="00173A5B" w:rsidRPr="001F0E72" w:rsidRDefault="000C6F36" w:rsidP="001F0E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2) нарушение срока предоставления муниципальной услуги</w:t>
      </w:r>
      <w:r w:rsidR="00173A5B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;</w:t>
      </w:r>
    </w:p>
    <w:p w:rsidR="000C6F36" w:rsidRPr="001F0E72" w:rsidRDefault="007C651C" w:rsidP="001F0E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3)</w:t>
      </w:r>
      <w:r w:rsidR="000C6F36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требование у заявителя </w:t>
      </w:r>
      <w:r w:rsidR="00B66F89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или его представителя </w:t>
      </w:r>
      <w:r w:rsidR="000C6F36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</w:t>
      </w:r>
      <w:r w:rsidR="000C6F36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lastRenderedPageBreak/>
        <w:t xml:space="preserve">Федерации, нормативными правовыми актами Иркутской области, </w:t>
      </w:r>
      <w:r w:rsidR="0055021D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нормативными </w:t>
      </w:r>
      <w:r w:rsidR="000C6F36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правовыми актами </w:t>
      </w:r>
      <w:r w:rsidR="0055021D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муниципального образования </w:t>
      </w:r>
      <w:r w:rsidR="000C6F36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для предоставления </w:t>
      </w: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муниципальной </w:t>
      </w:r>
      <w:r w:rsidR="000C6F36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услуги;</w:t>
      </w:r>
    </w:p>
    <w:p w:rsidR="000C6F36" w:rsidRPr="001F0E72" w:rsidRDefault="000C6F36" w:rsidP="001F0E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Иркутской области, нормативными правовыми </w:t>
      </w:r>
      <w:r w:rsidR="0055021D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актами </w:t>
      </w: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муниципального образования для предоставления муниципальной услуги, у</w:t>
      </w:r>
      <w:r w:rsidR="007C651C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заявителя</w:t>
      </w:r>
      <w:r w:rsidR="00B66F89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или его представителя</w:t>
      </w: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;</w:t>
      </w:r>
    </w:p>
    <w:p w:rsidR="00DF08BF" w:rsidRPr="001F0E72" w:rsidRDefault="000C6F36" w:rsidP="001F0E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5) отказ в предоставлении муниципальной услуги</w:t>
      </w:r>
      <w:r w:rsidR="00FA366B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;</w:t>
      </w:r>
    </w:p>
    <w:p w:rsidR="000C6F36" w:rsidRPr="001F0E72" w:rsidRDefault="000C6F36" w:rsidP="001F0E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6) затребование платы, не предусмотренной нормативными правовыми актами Российской Федерации, нормативными правовыми актами Иркутской области, нормативными правовыми </w:t>
      </w:r>
      <w:r w:rsidR="0055021D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актами </w:t>
      </w: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муниципального образования;</w:t>
      </w:r>
    </w:p>
    <w:p w:rsidR="007C651C" w:rsidRPr="001F0E72" w:rsidRDefault="000C6F36" w:rsidP="001F0E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proofErr w:type="gramStart"/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7) отказ</w:t>
      </w:r>
      <w:r w:rsidR="007C651C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администрации</w:t>
      </w: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, должностного лица</w:t>
      </w:r>
      <w:r w:rsidR="003F36CF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</w:t>
      </w:r>
      <w:r w:rsidR="007C651C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администрации </w:t>
      </w: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в исправлении допущенных ими опечаток и ошибок в выданных в результате предоставления муниципальной услуги документах либо нарушение установ</w:t>
      </w:r>
      <w:r w:rsidR="007C651C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ленного срока таких исправлений;</w:t>
      </w:r>
      <w:proofErr w:type="gramEnd"/>
    </w:p>
    <w:p w:rsidR="000C6F36" w:rsidRPr="001F0E72" w:rsidRDefault="000C6F36" w:rsidP="001F0E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7C651C" w:rsidRPr="001F0E72" w:rsidRDefault="000C6F36" w:rsidP="001F0E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9) приостановление предо</w:t>
      </w:r>
      <w:r w:rsidR="003133DE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ставления муниципальной услуги;</w:t>
      </w:r>
    </w:p>
    <w:p w:rsidR="00DF08BF" w:rsidRPr="001F0E72" w:rsidRDefault="000C6F36" w:rsidP="001F0E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proofErr w:type="gramStart"/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10) требование у </w:t>
      </w:r>
      <w:r w:rsidR="007C651C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заявителя или его представителя </w:t>
      </w: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предусмотренных пунктом 4 части 1 статьи 7 </w:t>
      </w:r>
      <w:r w:rsidR="0068179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Федерального закона</w:t>
      </w:r>
      <w:r w:rsidR="008F6DF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от </w:t>
      </w:r>
      <w:r w:rsidR="00AD425B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27</w:t>
      </w:r>
      <w:r w:rsidR="00AD425B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val="en-US"/>
        </w:rPr>
        <w:t> </w:t>
      </w:r>
      <w:r w:rsidR="008F6DFA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июля 2010 </w:t>
      </w:r>
      <w:r w:rsidR="0068179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года № 210</w:t>
      </w:r>
      <w:r w:rsidR="0068179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noBreakHyphen/>
        <w:t>ФЗ</w:t>
      </w:r>
      <w:r w:rsidR="003F36C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681792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«Об организации предоставления государственных и муниципальных услуг»</w:t>
      </w: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.</w:t>
      </w:r>
      <w:proofErr w:type="gramEnd"/>
    </w:p>
    <w:p w:rsidR="000C6F36" w:rsidRPr="001F0E72" w:rsidRDefault="007C651C" w:rsidP="001F0E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1</w:t>
      </w:r>
      <w:r w:rsidR="008642D1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6</w:t>
      </w:r>
      <w:r w:rsidR="002B391B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8</w:t>
      </w: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. В случаях, указанных в п</w:t>
      </w:r>
      <w:r w:rsidR="00CD561B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одпунктах 2</w:t>
      </w:r>
      <w:r w:rsidR="00DD7171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,</w:t>
      </w:r>
      <w:r w:rsidR="00CD561B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5</w:t>
      </w:r>
      <w:r w:rsidR="00DD7171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,</w:t>
      </w:r>
      <w:r w:rsidR="00CD561B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7, 9 и 10 пункта </w:t>
      </w:r>
      <w:r w:rsidR="00AF256E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16</w:t>
      </w:r>
      <w:r w:rsidR="002B391B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7</w:t>
      </w:r>
      <w:r w:rsidR="00CD561B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настоящего административного регламента, жалоб</w:t>
      </w:r>
      <w:r w:rsidR="003133DE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а</w:t>
      </w:r>
      <w:r w:rsidR="00CD561B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может быть подана только на решение и (или) действие (бездействие) администрации</w:t>
      </w:r>
      <w:r w:rsidR="001352AA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, </w:t>
      </w:r>
      <w:r w:rsidR="00CD561B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должностных лиц администрации.</w:t>
      </w:r>
    </w:p>
    <w:p w:rsidR="00F527CA" w:rsidRPr="001F0E72" w:rsidRDefault="00F527CA" w:rsidP="001F0E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color w:val="000000" w:themeColor="text1"/>
          <w:kern w:val="2"/>
          <w:sz w:val="24"/>
          <w:szCs w:val="24"/>
        </w:rPr>
      </w:pPr>
      <w:r w:rsidRPr="001F0E72">
        <w:rPr>
          <w:rFonts w:ascii="Arial" w:hAnsi="Arial" w:cs="Arial"/>
          <w:color w:val="000000" w:themeColor="text1"/>
          <w:sz w:val="24"/>
          <w:szCs w:val="24"/>
        </w:rPr>
        <w:t>1</w:t>
      </w:r>
      <w:r w:rsidR="004D1158" w:rsidRPr="001F0E72">
        <w:rPr>
          <w:rFonts w:ascii="Arial" w:hAnsi="Arial" w:cs="Arial"/>
          <w:color w:val="000000" w:themeColor="text1"/>
          <w:sz w:val="24"/>
          <w:szCs w:val="24"/>
        </w:rPr>
        <w:t>6</w:t>
      </w:r>
      <w:r w:rsidR="002B391B" w:rsidRPr="001F0E72">
        <w:rPr>
          <w:rFonts w:ascii="Arial" w:hAnsi="Arial" w:cs="Arial"/>
          <w:color w:val="000000" w:themeColor="text1"/>
          <w:sz w:val="24"/>
          <w:szCs w:val="24"/>
        </w:rPr>
        <w:t>9</w:t>
      </w:r>
      <w:r w:rsidRPr="001F0E72">
        <w:rPr>
          <w:rFonts w:ascii="Arial" w:hAnsi="Arial" w:cs="Arial"/>
          <w:color w:val="000000" w:themeColor="text1"/>
          <w:sz w:val="24"/>
          <w:szCs w:val="24"/>
        </w:rPr>
        <w:t>. Рассмотрение жалобы осуществляется в порядке и сроки, установленные статьей 11</w:t>
      </w:r>
      <w:r w:rsidRPr="001F0E72">
        <w:rPr>
          <w:rFonts w:ascii="Arial" w:hAnsi="Arial" w:cs="Arial"/>
          <w:color w:val="000000" w:themeColor="text1"/>
          <w:sz w:val="24"/>
          <w:szCs w:val="24"/>
          <w:vertAlign w:val="superscript"/>
        </w:rPr>
        <w:t>2</w:t>
      </w:r>
      <w:r w:rsidRPr="001F0E72">
        <w:rPr>
          <w:rFonts w:ascii="Arial" w:hAnsi="Arial" w:cs="Arial"/>
          <w:color w:val="000000" w:themeColor="text1"/>
          <w:sz w:val="24"/>
          <w:szCs w:val="24"/>
        </w:rPr>
        <w:t xml:space="preserve"> Федерального закона от 27 июля 2010 года № 210</w:t>
      </w:r>
      <w:r w:rsidRPr="001F0E72">
        <w:rPr>
          <w:rFonts w:ascii="Arial" w:hAnsi="Arial" w:cs="Arial"/>
          <w:color w:val="000000" w:themeColor="text1"/>
          <w:sz w:val="24"/>
          <w:szCs w:val="24"/>
        </w:rPr>
        <w:noBreakHyphen/>
        <w:t>ФЗ «Об организации предоставления государственных и муниципальных услуг».</w:t>
      </w:r>
    </w:p>
    <w:p w:rsidR="00CD561B" w:rsidRPr="001F0E72" w:rsidRDefault="00CD561B" w:rsidP="001F0E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</w:p>
    <w:p w:rsidR="003133DE" w:rsidRPr="001F0E72" w:rsidRDefault="00CD561B" w:rsidP="001F0E7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Г</w:t>
      </w:r>
      <w:r w:rsidR="007E75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лава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3</w:t>
      </w:r>
      <w:r w:rsidR="004D1158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6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. </w:t>
      </w:r>
      <w:r w:rsidR="00FF6ACB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О</w:t>
      </w:r>
      <w:r w:rsidR="007E75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рганы государственной власти, органы местного</w:t>
      </w:r>
      <w:r w:rsidR="003F36C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7E75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самоуправления, организации и уполномоченные</w:t>
      </w:r>
      <w:r w:rsidR="003F36C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7E75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на рассмотрение жалобы</w:t>
      </w:r>
      <w:r w:rsidR="003F36C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7E75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лица,</w:t>
      </w:r>
    </w:p>
    <w:p w:rsidR="00F0181C" w:rsidRPr="001F0E72" w:rsidRDefault="007E75D6" w:rsidP="001F0E7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которым может быть направлена</w:t>
      </w:r>
      <w:r w:rsidR="003F36C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жалоба заявителя </w:t>
      </w:r>
      <w:r w:rsidR="00B66F89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или его</w:t>
      </w:r>
      <w:r w:rsidR="00B66F89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br/>
        <w:t xml:space="preserve">представителя 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в досудебном (внесудебном) порядке</w:t>
      </w:r>
    </w:p>
    <w:p w:rsidR="00F0181C" w:rsidRPr="001F0E72" w:rsidRDefault="00F0181C" w:rsidP="001F0E7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</w:p>
    <w:p w:rsidR="00E10DFD" w:rsidRPr="001F0E72" w:rsidRDefault="00CD561B" w:rsidP="001F0E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1</w:t>
      </w:r>
      <w:r w:rsidR="004D1158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7</w:t>
      </w:r>
      <w:r w:rsidR="002B391B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0</w:t>
      </w: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. </w:t>
      </w:r>
      <w:r w:rsidR="00E10DFD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Жалоб</w:t>
      </w:r>
      <w:r w:rsidR="00FA366B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ы</w:t>
      </w:r>
      <w:r w:rsidR="00E10DFD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на решения и</w:t>
      </w:r>
      <w:r w:rsidR="008F6DFA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</w:t>
      </w:r>
      <w:r w:rsidR="00E10DFD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действия (бездействие) </w:t>
      </w:r>
      <w:r w:rsidR="00632C54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главы администрации </w:t>
      </w:r>
      <w:r w:rsidR="00E10DFD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пода</w:t>
      </w:r>
      <w:r w:rsidR="00FA366B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ю</w:t>
      </w:r>
      <w:r w:rsidR="00E10DFD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тся</w:t>
      </w:r>
      <w:r w:rsidR="00632C54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главе администрации</w:t>
      </w:r>
      <w:r w:rsidR="00E10DFD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.</w:t>
      </w:r>
    </w:p>
    <w:p w:rsidR="00632C54" w:rsidRPr="001F0E72" w:rsidRDefault="00737F2D" w:rsidP="001F0E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1</w:t>
      </w:r>
      <w:r w:rsidR="002B391B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71</w:t>
      </w: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. </w:t>
      </w:r>
      <w:r w:rsidR="00632C54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Жалобы на решения и действия (бездействие) должностных лиц и муниципальных служащих администрации пода</w:t>
      </w:r>
      <w:r w:rsidR="00FA366B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ю</w:t>
      </w:r>
      <w:r w:rsidR="00632C54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тся главе администрации</w:t>
      </w:r>
      <w:r w:rsidR="003133DE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.</w:t>
      </w:r>
    </w:p>
    <w:p w:rsidR="00DF08BF" w:rsidRPr="001F0E72" w:rsidRDefault="00737F2D" w:rsidP="001F0E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1</w:t>
      </w:r>
      <w:r w:rsidR="002B391B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72</w:t>
      </w: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. </w:t>
      </w:r>
      <w:r w:rsidR="00E10DFD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Жалобы на решения и действия (бездействие) работника МФЦ подаются руководителю этого МФЦ.</w:t>
      </w:r>
    </w:p>
    <w:p w:rsidR="00D1205F" w:rsidRPr="001F0E72" w:rsidRDefault="00737F2D" w:rsidP="001F0E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1</w:t>
      </w:r>
      <w:r w:rsidR="00AF256E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7</w:t>
      </w:r>
      <w:r w:rsidR="002B391B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3</w:t>
      </w: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. </w:t>
      </w:r>
      <w:r w:rsidR="00D1205F" w:rsidRPr="001F0E72">
        <w:rPr>
          <w:rFonts w:ascii="Arial" w:hAnsi="Arial" w:cs="Arial"/>
          <w:kern w:val="2"/>
          <w:sz w:val="24"/>
          <w:szCs w:val="24"/>
        </w:rPr>
        <w:t>Жалобы на решения и (или) действия (бездействие) МФЦ подаются в министерство цифрового развития и связи Иркутской области или министру цифрового развития и связи Иркутской области</w:t>
      </w:r>
      <w:r w:rsidR="00D1205F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.</w:t>
      </w:r>
    </w:p>
    <w:p w:rsidR="00451FBE" w:rsidRPr="001F0E72" w:rsidRDefault="00451FBE" w:rsidP="001F0E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color w:val="000000" w:themeColor="text1"/>
          <w:kern w:val="2"/>
          <w:sz w:val="24"/>
          <w:szCs w:val="24"/>
        </w:rPr>
      </w:pPr>
    </w:p>
    <w:p w:rsidR="00F0181C" w:rsidRPr="001F0E72" w:rsidRDefault="00451FBE" w:rsidP="001F0E7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lastRenderedPageBreak/>
        <w:t>Г</w:t>
      </w:r>
      <w:r w:rsidR="007E75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лава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3</w:t>
      </w:r>
      <w:r w:rsidR="004D1158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7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. С</w:t>
      </w:r>
      <w:r w:rsidR="007E75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пособы информирования заявителей </w:t>
      </w:r>
      <w:r w:rsidR="00B66F89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или их представителей</w:t>
      </w:r>
      <w:r w:rsidR="00B66F89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br/>
      </w:r>
      <w:r w:rsidR="007E75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о порядке</w:t>
      </w:r>
      <w:r w:rsidR="00B66F89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7E75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подачи</w:t>
      </w:r>
      <w:r w:rsidR="003F36CF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7E75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и рассмотрения жа</w:t>
      </w:r>
      <w:r w:rsidR="00B66F89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л</w:t>
      </w:r>
      <w:r w:rsidR="007E75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обы, в том числе</w:t>
      </w:r>
      <w:r w:rsidR="00760D99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с использованием</w:t>
      </w:r>
      <w:r w:rsidR="00760D99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br/>
      </w:r>
      <w:r w:rsidR="007E75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единого портала государственных и муниципальных услуг (функций)</w:t>
      </w:r>
    </w:p>
    <w:p w:rsidR="00F0181C" w:rsidRPr="001F0E72" w:rsidRDefault="00F0181C" w:rsidP="001F0E7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</w:p>
    <w:p w:rsidR="00F527CA" w:rsidRPr="001F0E72" w:rsidRDefault="00F527CA" w:rsidP="001F0E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17</w:t>
      </w:r>
      <w:r w:rsidR="002B391B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4</w:t>
      </w: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. Информацию о порядке подачи и рассмотрения жалобы заявитель и его представитель могут получить:</w:t>
      </w:r>
    </w:p>
    <w:p w:rsidR="00F527CA" w:rsidRPr="001F0E72" w:rsidRDefault="00F527CA" w:rsidP="001F0E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1) на информационных стендах, расположенных в помещениях, занимаемых администрацией, или в помещениях МФЦ;</w:t>
      </w:r>
    </w:p>
    <w:p w:rsidR="00F527CA" w:rsidRPr="001F0E72" w:rsidRDefault="00F527CA" w:rsidP="001F0E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2) на официальном сайте администрации, сайте МФЦ;</w:t>
      </w:r>
    </w:p>
    <w:p w:rsidR="00F527CA" w:rsidRPr="001F0E72" w:rsidRDefault="00F527CA" w:rsidP="001F0E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3) на Портале;</w:t>
      </w:r>
    </w:p>
    <w:p w:rsidR="00F527CA" w:rsidRPr="001F0E72" w:rsidRDefault="00F527CA" w:rsidP="001F0E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4) лично у муниципального служащего администрации, у работников МФЦ;</w:t>
      </w:r>
    </w:p>
    <w:p w:rsidR="00F527CA" w:rsidRPr="001F0E72" w:rsidRDefault="00F527CA" w:rsidP="001F0E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5) путем обращения заявителя или его представителя в администрацию, МФЦ с использованием средств телефонной связи;</w:t>
      </w:r>
    </w:p>
    <w:p w:rsidR="00F527CA" w:rsidRPr="001F0E72" w:rsidRDefault="00F527CA" w:rsidP="001F0E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6) путем обращения заявителя или его представителя через организации почтовой связи в администрацию;</w:t>
      </w:r>
    </w:p>
    <w:p w:rsidR="00F527CA" w:rsidRPr="001F0E72" w:rsidRDefault="00F527CA" w:rsidP="001F0E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7) по электронной почте администрации.</w:t>
      </w:r>
    </w:p>
    <w:p w:rsidR="00067E34" w:rsidRPr="001F0E72" w:rsidRDefault="00067E34" w:rsidP="001F0E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1</w:t>
      </w:r>
      <w:r w:rsidR="004D1158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7</w:t>
      </w:r>
      <w:r w:rsidR="002B391B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5</w:t>
      </w: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. При обращении заявителя или его представителя в администрацию лично</w:t>
      </w:r>
      <w:r w:rsidR="00671C21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,</w:t>
      </w:r>
      <w:r w:rsidR="00D95037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</w:t>
      </w:r>
      <w:r w:rsidR="00671C21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с использованием средств телефонной связи, по электронной почте администрации </w:t>
      </w:r>
      <w:r w:rsidR="00760D99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информация</w:t>
      </w: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о порядке подачи и рассмотрения жалобы предоставляется в порядке</w:t>
      </w:r>
      <w:r w:rsidR="00760D99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,</w:t>
      </w: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установленном в пунктах </w:t>
      </w:r>
      <w:r w:rsidR="00D95037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1</w:t>
      </w:r>
      <w:r w:rsidR="004D1158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2</w:t>
      </w:r>
      <w:r w:rsidR="00DD7171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–</w:t>
      </w:r>
      <w:r w:rsidR="00D95037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1</w:t>
      </w:r>
      <w:r w:rsidR="004D1158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4</w:t>
      </w: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настоящего административного регламента.</w:t>
      </w:r>
    </w:p>
    <w:p w:rsidR="00067E34" w:rsidRPr="001F0E72" w:rsidRDefault="00067E34" w:rsidP="001F0E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 w:themeColor="text1"/>
          <w:kern w:val="2"/>
          <w:sz w:val="24"/>
          <w:szCs w:val="24"/>
        </w:rPr>
      </w:pPr>
    </w:p>
    <w:p w:rsidR="00067E34" w:rsidRPr="001F0E72" w:rsidRDefault="00067E34" w:rsidP="001F0E72">
      <w:pPr>
        <w:keepNext/>
        <w:keepLines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Г</w:t>
      </w:r>
      <w:r w:rsidR="007E75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лава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3</w:t>
      </w:r>
      <w:r w:rsidR="004D1158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8</w:t>
      </w:r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. </w:t>
      </w:r>
      <w:proofErr w:type="gramStart"/>
      <w:r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П</w:t>
      </w:r>
      <w:r w:rsidR="007E75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</w:t>
      </w:r>
      <w:r w:rsidR="00760D99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br/>
      </w:r>
      <w:r w:rsidR="007E75D6" w:rsidRPr="001F0E7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в ходе предоставления муниципальной услуги</w:t>
      </w:r>
      <w:proofErr w:type="gramEnd"/>
    </w:p>
    <w:p w:rsidR="00F0181C" w:rsidRPr="001F0E72" w:rsidRDefault="00F0181C" w:rsidP="001F0E72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</w:p>
    <w:p w:rsidR="00067E34" w:rsidRPr="001F0E72" w:rsidRDefault="00737F2D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bookmarkStart w:id="9" w:name="Par28"/>
      <w:bookmarkEnd w:id="9"/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1</w:t>
      </w:r>
      <w:r w:rsidR="008642D1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7</w:t>
      </w:r>
      <w:r w:rsidR="002B391B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6</w:t>
      </w:r>
      <w:r w:rsidR="00067E34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. </w:t>
      </w:r>
      <w:proofErr w:type="gramStart"/>
      <w:r w:rsidR="00067E34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Нормативные правовые акты, регулирующие порядок досудебного (внесудебного) обжалования</w:t>
      </w:r>
      <w:r w:rsidR="003F36CF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</w:t>
      </w:r>
      <w:r w:rsidR="006D6EF9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действий (бездействия) и (или) решений, принятых (осуществленных) в ходе предоставления муниципальной услуги:</w:t>
      </w:r>
      <w:proofErr w:type="gramEnd"/>
    </w:p>
    <w:p w:rsidR="00F0181C" w:rsidRPr="001F0E72" w:rsidRDefault="006D6EF9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1) </w:t>
      </w:r>
      <w:r w:rsidR="00F0181C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Федеральный </w:t>
      </w: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закон </w:t>
      </w:r>
      <w:r w:rsidR="00F0181C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от 27 июля 2010 г</w:t>
      </w: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ода №</w:t>
      </w:r>
      <w:r w:rsidR="00F0181C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210-ФЗ </w:t>
      </w: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«</w:t>
      </w:r>
      <w:r w:rsidR="00F0181C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Об организации предоставления государственных и муниципальных услуг</w:t>
      </w: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»</w:t>
      </w:r>
      <w:r w:rsidR="001835E2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.</w:t>
      </w:r>
    </w:p>
    <w:p w:rsidR="00F0181C" w:rsidRPr="001F0E72" w:rsidRDefault="00737F2D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1</w:t>
      </w:r>
      <w:r w:rsidR="008642D1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7</w:t>
      </w:r>
      <w:r w:rsidR="002B391B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7</w:t>
      </w:r>
      <w:r w:rsidR="005C6F8F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. </w:t>
      </w:r>
      <w:r w:rsidR="00F0181C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Информация, содержащаяся в </w:t>
      </w:r>
      <w:r w:rsidR="00C149C1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настоящем разделе</w:t>
      </w:r>
      <w:r w:rsidR="00F0181C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, подлежит размещению на</w:t>
      </w:r>
      <w:r w:rsidR="005C6F8F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Портале</w:t>
      </w:r>
      <w:r w:rsidR="00F0181C" w:rsidRPr="001F0E72">
        <w:rPr>
          <w:rFonts w:ascii="Arial" w:hAnsi="Arial" w:cs="Arial"/>
          <w:color w:val="000000" w:themeColor="text1"/>
          <w:kern w:val="2"/>
          <w:sz w:val="24"/>
          <w:szCs w:val="24"/>
        </w:rPr>
        <w:t>.</w:t>
      </w:r>
    </w:p>
    <w:p w:rsidR="00757F3F" w:rsidRPr="001F0E72" w:rsidRDefault="00757F3F" w:rsidP="001F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</w:p>
    <w:p w:rsidR="003E74A0" w:rsidRPr="00C5196B" w:rsidRDefault="003E74A0" w:rsidP="004C5289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sectPr w:rsidR="003E74A0" w:rsidRPr="00C5196B" w:rsidSect="002A54B2">
          <w:headerReference w:type="default" r:id="rId11"/>
          <w:footnotePr>
            <w:numRestart w:val="eachPage"/>
          </w:footnotePr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AB14C6" w:rsidRPr="009D3048" w:rsidRDefault="00AB14C6" w:rsidP="00AB14C6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Courier New" w:eastAsia="Times New Roman" w:hAnsi="Courier New" w:cs="Courier New"/>
          <w:color w:val="000000" w:themeColor="text1"/>
          <w:kern w:val="2"/>
          <w:lang w:eastAsia="ru-RU"/>
        </w:rPr>
      </w:pPr>
      <w:bookmarkStart w:id="10" w:name="_GoBack"/>
      <w:bookmarkEnd w:id="10"/>
      <w:r w:rsidRPr="009D3048">
        <w:rPr>
          <w:rFonts w:ascii="Courier New" w:eastAsia="Times New Roman" w:hAnsi="Courier New" w:cs="Courier New"/>
          <w:color w:val="000000" w:themeColor="text1"/>
          <w:kern w:val="2"/>
          <w:lang w:eastAsia="ru-RU"/>
        </w:rPr>
        <w:lastRenderedPageBreak/>
        <w:t>Приложение № 1</w:t>
      </w:r>
    </w:p>
    <w:p w:rsidR="00AB14C6" w:rsidRPr="009D3048" w:rsidRDefault="00AB14C6" w:rsidP="00AB14C6">
      <w:pPr>
        <w:spacing w:after="0" w:line="240" w:lineRule="auto"/>
        <w:ind w:left="5103"/>
        <w:jc w:val="right"/>
        <w:rPr>
          <w:rFonts w:ascii="Courier New" w:eastAsia="Times New Roman" w:hAnsi="Courier New" w:cs="Courier New"/>
          <w:color w:val="000000" w:themeColor="text1"/>
          <w:kern w:val="2"/>
          <w:lang w:eastAsia="ru-RU"/>
        </w:rPr>
      </w:pPr>
      <w:r w:rsidRPr="009D3048">
        <w:rPr>
          <w:rFonts w:ascii="Courier New" w:eastAsia="Times New Roman" w:hAnsi="Courier New" w:cs="Courier New"/>
          <w:color w:val="000000" w:themeColor="text1"/>
          <w:kern w:val="2"/>
          <w:lang w:eastAsia="ru-RU"/>
        </w:rPr>
        <w:t>к административному регламенту предоставления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</w:t>
      </w:r>
    </w:p>
    <w:p w:rsidR="009D2910" w:rsidRPr="00C5196B" w:rsidRDefault="009D2910" w:rsidP="004C5289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60"/>
      </w:tblGrid>
      <w:tr w:rsidR="00C5196B" w:rsidRPr="00C5196B" w:rsidTr="00B16464">
        <w:tc>
          <w:tcPr>
            <w:tcW w:w="3510" w:type="dxa"/>
          </w:tcPr>
          <w:p w:rsidR="009D2910" w:rsidRPr="00C5196B" w:rsidRDefault="009D2910" w:rsidP="004C528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"/>
                <w:sz w:val="26"/>
                <w:szCs w:val="26"/>
                <w:lang w:eastAsia="ru-RU"/>
              </w:rPr>
            </w:pPr>
          </w:p>
        </w:tc>
        <w:tc>
          <w:tcPr>
            <w:tcW w:w="6060" w:type="dxa"/>
          </w:tcPr>
          <w:p w:rsidR="009D2910" w:rsidRPr="00C5196B" w:rsidRDefault="00456B59" w:rsidP="004C528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ru-RU"/>
              </w:rPr>
              <w:t>В администрацию Ангарского сельского поселения</w:t>
            </w:r>
          </w:p>
        </w:tc>
      </w:tr>
      <w:tr w:rsidR="009D2910" w:rsidRPr="00C5196B" w:rsidTr="00B16464">
        <w:tc>
          <w:tcPr>
            <w:tcW w:w="3510" w:type="dxa"/>
          </w:tcPr>
          <w:p w:rsidR="009D2910" w:rsidRPr="00C5196B" w:rsidRDefault="009D2910" w:rsidP="004C528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"/>
                <w:sz w:val="26"/>
                <w:szCs w:val="26"/>
                <w:lang w:eastAsia="ru-RU"/>
              </w:rPr>
            </w:pPr>
          </w:p>
        </w:tc>
        <w:tc>
          <w:tcPr>
            <w:tcW w:w="6060" w:type="dxa"/>
          </w:tcPr>
          <w:p w:rsidR="009D2910" w:rsidRPr="00C5196B" w:rsidRDefault="009D2910" w:rsidP="004C528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ru-RU"/>
              </w:rPr>
            </w:pPr>
          </w:p>
          <w:p w:rsidR="009D2910" w:rsidRPr="00C5196B" w:rsidRDefault="009D2910" w:rsidP="004C528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C5196B">
              <w:rPr>
                <w:rFonts w:ascii="Times New Roman" w:eastAsia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ru-RU"/>
              </w:rPr>
              <w:t>От _______________________________</w:t>
            </w:r>
          </w:p>
          <w:p w:rsidR="00AB14C6" w:rsidRDefault="009D2910" w:rsidP="00EE0841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C5196B">
              <w:rPr>
                <w:rFonts w:ascii="Times New Roman" w:eastAsia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ru-RU"/>
              </w:rPr>
              <w:t>(</w:t>
            </w:r>
            <w:r w:rsidRPr="00C5196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указываются сведения </w:t>
            </w:r>
            <w:r w:rsidR="00EE0841" w:rsidRPr="00C5196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о </w:t>
            </w:r>
            <w:r w:rsidRPr="00C5196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>заявител</w:t>
            </w:r>
            <w:r w:rsidR="00EE0841" w:rsidRPr="00C5196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>е</w:t>
            </w:r>
            <w:r w:rsidRPr="00C5196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>)</w:t>
            </w:r>
          </w:p>
          <w:p w:rsidR="00AB14C6" w:rsidRPr="005D24F0" w:rsidRDefault="00AB14C6" w:rsidP="00AB14C6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gramStart"/>
            <w:r w:rsidRPr="005D2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Для заявителя, являющегося физическим лицом, указывается: 1) фамилия, имя (полностью), при наличии отчество (полностью); 2) место жительства; 3) документ, удостоверяющий личность: вид, серия, номер, кем и когда выдан; 4) почтовый адрес; 5) телефон для связи; 6) адрес электронной почты (при наличии).</w:t>
            </w:r>
            <w:proofErr w:type="gramEnd"/>
          </w:p>
          <w:p w:rsidR="00AB14C6" w:rsidRPr="005D24F0" w:rsidRDefault="00AB14C6" w:rsidP="00AB14C6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D2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Для заявителя, являющегося индивидуальным предпринимателем, указываются те же сведения, что и для заявителя – физического лица, а также ОГРН, ИНН и дата регистрации в качестве индивидуального предпринимателя.</w:t>
            </w:r>
          </w:p>
          <w:p w:rsidR="00AB14C6" w:rsidRPr="005D24F0" w:rsidRDefault="00AB14C6" w:rsidP="00AB14C6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D2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Для заявителя, являющегося юридическим лицом, указываются: 1) наименование юридического лица; 2) место нахождения и почтовый адрес юридического лица; 3) ОГРН, ИНН и дата государственной регистрации юридического лица, за исключением случаев, если заявителем является иностранное юридическое лицо; 4) телефон для связи; 5) адрес электронной почты.</w:t>
            </w:r>
          </w:p>
          <w:p w:rsidR="009D2910" w:rsidRPr="00AB14C6" w:rsidRDefault="009D2910" w:rsidP="00EE0841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DC10E4" w:rsidRPr="00C5196B" w:rsidRDefault="00DC10E4" w:rsidP="004C52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6"/>
          <w:szCs w:val="26"/>
          <w:lang w:eastAsia="ru-RU"/>
        </w:rPr>
      </w:pPr>
    </w:p>
    <w:p w:rsidR="00DC10E4" w:rsidRPr="00C5196B" w:rsidRDefault="006F34A1" w:rsidP="004C5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  <w:lang w:eastAsia="ru-RU"/>
        </w:rPr>
      </w:pPr>
      <w:r w:rsidRPr="00C5196B"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  <w:lang w:eastAsia="ru-RU"/>
        </w:rPr>
        <w:t>ЗАЯВЛЕНИЕ</w:t>
      </w:r>
    </w:p>
    <w:p w:rsidR="00DC10E4" w:rsidRPr="00C5196B" w:rsidRDefault="00DC10E4" w:rsidP="002B2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ru-RU"/>
        </w:rPr>
      </w:pPr>
    </w:p>
    <w:p w:rsidR="002B2075" w:rsidRPr="00C5196B" w:rsidRDefault="006F34A1" w:rsidP="00C870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196B">
        <w:rPr>
          <w:rFonts w:ascii="Times New Roman" w:hAnsi="Times New Roman"/>
          <w:color w:val="000000" w:themeColor="text1"/>
          <w:sz w:val="24"/>
          <w:szCs w:val="24"/>
        </w:rPr>
        <w:t xml:space="preserve">Прошу </w:t>
      </w:r>
      <w:r w:rsidR="00C8701F" w:rsidRPr="00C5196B">
        <w:rPr>
          <w:rFonts w:ascii="Times New Roman" w:hAnsi="Times New Roman"/>
          <w:color w:val="000000" w:themeColor="text1"/>
          <w:sz w:val="24"/>
          <w:szCs w:val="24"/>
        </w:rPr>
        <w:t>осуществить перераспределение</w:t>
      </w:r>
      <w:r w:rsidRPr="00C5196B">
        <w:rPr>
          <w:rFonts w:ascii="Times New Roman" w:hAnsi="Times New Roman"/>
          <w:color w:val="000000" w:themeColor="text1"/>
          <w:sz w:val="24"/>
          <w:szCs w:val="24"/>
        </w:rPr>
        <w:t xml:space="preserve"> земельн</w:t>
      </w:r>
      <w:r w:rsidR="00C8701F" w:rsidRPr="00C5196B">
        <w:rPr>
          <w:rFonts w:ascii="Times New Roman" w:hAnsi="Times New Roman"/>
          <w:color w:val="000000" w:themeColor="text1"/>
          <w:sz w:val="24"/>
          <w:szCs w:val="24"/>
        </w:rPr>
        <w:t>ых</w:t>
      </w:r>
      <w:r w:rsidRPr="00C5196B">
        <w:rPr>
          <w:rFonts w:ascii="Times New Roman" w:hAnsi="Times New Roman"/>
          <w:color w:val="000000" w:themeColor="text1"/>
          <w:sz w:val="24"/>
          <w:szCs w:val="24"/>
        </w:rPr>
        <w:t xml:space="preserve"> участк</w:t>
      </w:r>
      <w:r w:rsidR="00C8701F" w:rsidRPr="00C5196B">
        <w:rPr>
          <w:rFonts w:ascii="Times New Roman" w:hAnsi="Times New Roman"/>
          <w:color w:val="000000" w:themeColor="text1"/>
          <w:sz w:val="24"/>
          <w:szCs w:val="24"/>
        </w:rPr>
        <w:t>ов</w:t>
      </w:r>
      <w:r w:rsidRPr="00C5196B">
        <w:rPr>
          <w:rFonts w:ascii="Times New Roman" w:hAnsi="Times New Roman"/>
          <w:color w:val="000000" w:themeColor="text1"/>
          <w:sz w:val="24"/>
          <w:szCs w:val="24"/>
        </w:rPr>
        <w:t>, находящи</w:t>
      </w:r>
      <w:r w:rsidR="00C8701F" w:rsidRPr="00C5196B"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C5196B">
        <w:rPr>
          <w:rFonts w:ascii="Times New Roman" w:hAnsi="Times New Roman"/>
          <w:color w:val="000000" w:themeColor="text1"/>
          <w:sz w:val="24"/>
          <w:szCs w:val="24"/>
        </w:rPr>
        <w:t>ся в муниципальной собственн</w:t>
      </w:r>
      <w:r w:rsidR="00E13DD7">
        <w:rPr>
          <w:rFonts w:ascii="Times New Roman" w:hAnsi="Times New Roman"/>
          <w:color w:val="000000" w:themeColor="text1"/>
          <w:sz w:val="24"/>
          <w:szCs w:val="24"/>
        </w:rPr>
        <w:t>ости Ангарского сельского поселения</w:t>
      </w:r>
      <w:r w:rsidRPr="00C5196B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2B2075" w:rsidRPr="00C5196B">
        <w:rPr>
          <w:rFonts w:ascii="Times New Roman" w:hAnsi="Times New Roman"/>
          <w:color w:val="000000" w:themeColor="text1"/>
          <w:sz w:val="24"/>
          <w:szCs w:val="24"/>
        </w:rPr>
        <w:t>с кадастровым номером</w:t>
      </w:r>
      <w:r w:rsidR="001B0992" w:rsidRPr="00C5196B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2B2075" w:rsidRPr="00C5196B">
        <w:rPr>
          <w:rFonts w:ascii="Times New Roman" w:hAnsi="Times New Roman"/>
          <w:color w:val="000000" w:themeColor="text1"/>
          <w:sz w:val="24"/>
          <w:szCs w:val="24"/>
        </w:rPr>
        <w:t>___________________</w:t>
      </w:r>
      <w:r w:rsidR="007946AE" w:rsidRPr="00C5196B">
        <w:rPr>
          <w:rFonts w:ascii="Times New Roman" w:hAnsi="Times New Roman"/>
          <w:color w:val="000000" w:themeColor="text1"/>
          <w:sz w:val="24"/>
          <w:szCs w:val="24"/>
        </w:rPr>
        <w:t>________</w:t>
      </w:r>
      <w:r w:rsidR="002B2075" w:rsidRPr="00C519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8701F" w:rsidRPr="00C5196B">
        <w:rPr>
          <w:rFonts w:ascii="Times New Roman" w:hAnsi="Times New Roman"/>
          <w:color w:val="000000" w:themeColor="text1"/>
          <w:sz w:val="24"/>
          <w:szCs w:val="24"/>
        </w:rPr>
        <w:t>и земельного участка, находящегося в частной собственности, с кадастровым номером ____________________.</w:t>
      </w:r>
    </w:p>
    <w:p w:rsidR="00C8701F" w:rsidRPr="00C5196B" w:rsidRDefault="00C8701F" w:rsidP="00C870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2B2075" w:rsidRPr="00C5196B" w:rsidRDefault="00C8701F" w:rsidP="002B20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196B">
        <w:rPr>
          <w:rFonts w:ascii="Times New Roman" w:hAnsi="Times New Roman"/>
          <w:color w:val="000000" w:themeColor="text1"/>
          <w:sz w:val="24"/>
          <w:szCs w:val="24"/>
        </w:rPr>
        <w:t>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</w:t>
      </w:r>
      <w:r w:rsidR="001B0992" w:rsidRPr="00C5196B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2B2075" w:rsidRPr="00C5196B">
        <w:rPr>
          <w:rFonts w:ascii="Times New Roman" w:hAnsi="Times New Roman"/>
          <w:color w:val="000000" w:themeColor="text1"/>
          <w:sz w:val="24"/>
          <w:szCs w:val="24"/>
        </w:rPr>
        <w:t>__</w:t>
      </w:r>
      <w:r w:rsidR="001B0992" w:rsidRPr="00C5196B">
        <w:rPr>
          <w:rFonts w:ascii="Times New Roman" w:hAnsi="Times New Roman"/>
          <w:color w:val="000000" w:themeColor="text1"/>
          <w:sz w:val="24"/>
          <w:szCs w:val="24"/>
        </w:rPr>
        <w:t>______________________________</w:t>
      </w:r>
    </w:p>
    <w:p w:rsidR="00560C80" w:rsidRPr="00C5196B" w:rsidRDefault="00560C80" w:rsidP="004C5289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ru-RU"/>
        </w:rPr>
      </w:pPr>
    </w:p>
    <w:p w:rsidR="00DC10E4" w:rsidRPr="00C5196B" w:rsidRDefault="00DC10E4" w:rsidP="005B28B9">
      <w:pPr>
        <w:keepNext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ru-RU"/>
        </w:rPr>
      </w:pPr>
      <w:r w:rsidRPr="00C5196B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ru-RU"/>
        </w:rPr>
        <w:t xml:space="preserve">К </w:t>
      </w:r>
      <w:r w:rsidR="002B2075" w:rsidRPr="00C5196B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ru-RU"/>
        </w:rPr>
        <w:t>заявлению</w:t>
      </w:r>
      <w:r w:rsidRPr="00C5196B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ru-RU"/>
        </w:rPr>
        <w:t xml:space="preserve"> прилагаются:</w:t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985"/>
        <w:gridCol w:w="7770"/>
        <w:gridCol w:w="284"/>
      </w:tblGrid>
      <w:tr w:rsidR="00C5196B" w:rsidRPr="00C5196B" w:rsidTr="00560C80">
        <w:tc>
          <w:tcPr>
            <w:tcW w:w="985" w:type="dxa"/>
          </w:tcPr>
          <w:p w:rsidR="00DC10E4" w:rsidRPr="00C5196B" w:rsidRDefault="00A05F5C" w:rsidP="004C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C5196B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1</w:t>
            </w:r>
            <w:r w:rsidR="00DC10E4" w:rsidRPr="00C5196B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770" w:type="dxa"/>
            <w:tcBorders>
              <w:bottom w:val="single" w:sz="4" w:space="0" w:color="auto"/>
            </w:tcBorders>
          </w:tcPr>
          <w:p w:rsidR="00DC10E4" w:rsidRPr="00C5196B" w:rsidRDefault="00DC10E4" w:rsidP="004C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DC10E4" w:rsidRPr="00C5196B" w:rsidRDefault="00DC10E4" w:rsidP="004C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</w:pPr>
            <w:r w:rsidRPr="00C5196B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>;</w:t>
            </w:r>
          </w:p>
        </w:tc>
      </w:tr>
      <w:tr w:rsidR="00C5196B" w:rsidRPr="00C5196B" w:rsidTr="00560C80">
        <w:tc>
          <w:tcPr>
            <w:tcW w:w="985" w:type="dxa"/>
          </w:tcPr>
          <w:p w:rsidR="00DC10E4" w:rsidRPr="00C5196B" w:rsidRDefault="00A05F5C" w:rsidP="004C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C5196B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2</w:t>
            </w:r>
            <w:r w:rsidR="00DC10E4" w:rsidRPr="00C5196B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770" w:type="dxa"/>
            <w:tcBorders>
              <w:top w:val="single" w:sz="4" w:space="0" w:color="auto"/>
              <w:bottom w:val="single" w:sz="4" w:space="0" w:color="auto"/>
            </w:tcBorders>
          </w:tcPr>
          <w:p w:rsidR="00DC10E4" w:rsidRPr="00C5196B" w:rsidRDefault="00DC10E4" w:rsidP="004C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DC10E4" w:rsidRPr="00C5196B" w:rsidRDefault="00DC10E4" w:rsidP="004C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</w:pPr>
            <w:r w:rsidRPr="00C5196B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>;</w:t>
            </w:r>
          </w:p>
        </w:tc>
      </w:tr>
      <w:tr w:rsidR="00DC10E4" w:rsidRPr="00C5196B" w:rsidTr="00560C80">
        <w:tc>
          <w:tcPr>
            <w:tcW w:w="985" w:type="dxa"/>
          </w:tcPr>
          <w:p w:rsidR="00DC10E4" w:rsidRPr="00C5196B" w:rsidRDefault="00A05F5C" w:rsidP="004C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C5196B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3</w:t>
            </w:r>
            <w:r w:rsidR="00DC10E4" w:rsidRPr="00C5196B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770" w:type="dxa"/>
            <w:tcBorders>
              <w:top w:val="single" w:sz="4" w:space="0" w:color="auto"/>
              <w:bottom w:val="single" w:sz="4" w:space="0" w:color="auto"/>
            </w:tcBorders>
          </w:tcPr>
          <w:p w:rsidR="00DC10E4" w:rsidRPr="00C5196B" w:rsidRDefault="00DC10E4" w:rsidP="004C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DC10E4" w:rsidRPr="00C5196B" w:rsidRDefault="00DC10E4" w:rsidP="004C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</w:pPr>
            <w:r w:rsidRPr="00C5196B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>.</w:t>
            </w:r>
          </w:p>
        </w:tc>
      </w:tr>
    </w:tbl>
    <w:p w:rsidR="00DC10E4" w:rsidRPr="00C5196B" w:rsidRDefault="00DC10E4" w:rsidP="004C5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14"/>
        <w:gridCol w:w="503"/>
        <w:gridCol w:w="337"/>
        <w:gridCol w:w="1789"/>
        <w:gridCol w:w="456"/>
        <w:gridCol w:w="537"/>
        <w:gridCol w:w="401"/>
        <w:gridCol w:w="733"/>
        <w:gridCol w:w="3969"/>
      </w:tblGrid>
      <w:tr w:rsidR="00C5196B" w:rsidRPr="00C5196B" w:rsidTr="00560C80">
        <w:tc>
          <w:tcPr>
            <w:tcW w:w="314" w:type="dxa"/>
          </w:tcPr>
          <w:p w:rsidR="00DC10E4" w:rsidRPr="00C5196B" w:rsidRDefault="00DC10E4" w:rsidP="004C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C5196B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:rsidR="00DC10E4" w:rsidRPr="00C5196B" w:rsidRDefault="00DC10E4" w:rsidP="004C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</w:tcPr>
          <w:p w:rsidR="00DC10E4" w:rsidRPr="00C5196B" w:rsidRDefault="00DC10E4" w:rsidP="004C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C5196B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:rsidR="00DC10E4" w:rsidRPr="00C5196B" w:rsidRDefault="00DC10E4" w:rsidP="004C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DC10E4" w:rsidRPr="00C5196B" w:rsidRDefault="00DC10E4" w:rsidP="004C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C5196B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DC10E4" w:rsidRPr="00C5196B" w:rsidRDefault="00DC10E4" w:rsidP="004C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</w:tcPr>
          <w:p w:rsidR="00DC10E4" w:rsidRPr="00C5196B" w:rsidRDefault="00DC10E4" w:rsidP="004C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proofErr w:type="gramStart"/>
            <w:r w:rsidRPr="00C5196B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г</w:t>
            </w:r>
            <w:proofErr w:type="gramEnd"/>
            <w:r w:rsidRPr="00C5196B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3" w:type="dxa"/>
          </w:tcPr>
          <w:p w:rsidR="00DC10E4" w:rsidRPr="00C5196B" w:rsidRDefault="00DC10E4" w:rsidP="004C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C10E4" w:rsidRPr="00C5196B" w:rsidRDefault="00DC10E4" w:rsidP="004C528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</w:p>
        </w:tc>
      </w:tr>
      <w:tr w:rsidR="00DC10E4" w:rsidRPr="00C5196B" w:rsidTr="00560C80">
        <w:tc>
          <w:tcPr>
            <w:tcW w:w="314" w:type="dxa"/>
          </w:tcPr>
          <w:p w:rsidR="00DC10E4" w:rsidRPr="00C5196B" w:rsidRDefault="00DC10E4" w:rsidP="004C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</w:tcPr>
          <w:p w:rsidR="00DC10E4" w:rsidRPr="00C5196B" w:rsidRDefault="00DC10E4" w:rsidP="004C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337" w:type="dxa"/>
          </w:tcPr>
          <w:p w:rsidR="00DC10E4" w:rsidRPr="00C5196B" w:rsidRDefault="00DC10E4" w:rsidP="004C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</w:tcBorders>
          </w:tcPr>
          <w:p w:rsidR="00DC10E4" w:rsidRPr="00C5196B" w:rsidRDefault="00DC10E4" w:rsidP="004C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</w:tcPr>
          <w:p w:rsidR="00DC10E4" w:rsidRPr="00C5196B" w:rsidRDefault="00DC10E4" w:rsidP="004C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</w:tcPr>
          <w:p w:rsidR="00DC10E4" w:rsidRPr="00C5196B" w:rsidRDefault="00DC10E4" w:rsidP="004C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</w:tcPr>
          <w:p w:rsidR="00DC10E4" w:rsidRPr="00C5196B" w:rsidRDefault="00DC10E4" w:rsidP="004C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33" w:type="dxa"/>
          </w:tcPr>
          <w:p w:rsidR="00DC10E4" w:rsidRPr="00C5196B" w:rsidRDefault="00DC10E4" w:rsidP="004C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DC10E4" w:rsidRPr="00C5196B" w:rsidRDefault="00DC10E4" w:rsidP="0046497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8"/>
                <w:szCs w:val="18"/>
                <w:lang w:eastAsia="ru-RU"/>
              </w:rPr>
            </w:pPr>
            <w:r w:rsidRPr="00C5196B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8"/>
                <w:szCs w:val="18"/>
                <w:lang w:eastAsia="ru-RU"/>
              </w:rPr>
              <w:t>(</w:t>
            </w:r>
            <w:r w:rsidR="00A16261" w:rsidRPr="00C5196B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8"/>
                <w:szCs w:val="18"/>
                <w:lang w:eastAsia="ru-RU"/>
              </w:rPr>
              <w:t xml:space="preserve">подпись </w:t>
            </w:r>
            <w:r w:rsidR="00464976" w:rsidRPr="00C5196B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8"/>
                <w:szCs w:val="18"/>
                <w:lang w:eastAsia="ru-RU"/>
              </w:rPr>
              <w:t>заявителя или представителя заявителя)</w:t>
            </w:r>
          </w:p>
        </w:tc>
      </w:tr>
    </w:tbl>
    <w:p w:rsidR="00B91E94" w:rsidRDefault="00B91E94" w:rsidP="00281A2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</w:p>
    <w:p w:rsidR="00B91E94" w:rsidRDefault="00B91E94" w:rsidP="00B91E94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Courier New" w:eastAsia="Times New Roman" w:hAnsi="Courier New" w:cs="Courier New"/>
          <w:color w:val="000000" w:themeColor="text1"/>
          <w:kern w:val="2"/>
          <w:lang w:eastAsia="ru-RU"/>
        </w:rPr>
      </w:pPr>
      <w:r>
        <w:rPr>
          <w:rFonts w:ascii="Courier New" w:eastAsia="Times New Roman" w:hAnsi="Courier New" w:cs="Courier New"/>
          <w:color w:val="000000" w:themeColor="text1"/>
          <w:kern w:val="2"/>
          <w:lang w:eastAsia="ru-RU"/>
        </w:rPr>
        <w:br w:type="page"/>
      </w:r>
    </w:p>
    <w:p w:rsidR="00B91E94" w:rsidRPr="009D3048" w:rsidRDefault="00B91E94" w:rsidP="00B91E94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Courier New" w:eastAsia="Times New Roman" w:hAnsi="Courier New" w:cs="Courier New"/>
          <w:color w:val="000000" w:themeColor="text1"/>
          <w:kern w:val="2"/>
          <w:lang w:eastAsia="ru-RU"/>
        </w:rPr>
      </w:pPr>
      <w:r>
        <w:rPr>
          <w:rFonts w:ascii="Courier New" w:eastAsia="Times New Roman" w:hAnsi="Courier New" w:cs="Courier New"/>
          <w:color w:val="000000" w:themeColor="text1"/>
          <w:kern w:val="2"/>
          <w:lang w:eastAsia="ru-RU"/>
        </w:rPr>
        <w:lastRenderedPageBreak/>
        <w:t>Приложение № 2</w:t>
      </w:r>
    </w:p>
    <w:p w:rsidR="00B91E94" w:rsidRPr="009D3048" w:rsidRDefault="00B91E94" w:rsidP="00B91E94">
      <w:pPr>
        <w:spacing w:after="0" w:line="240" w:lineRule="auto"/>
        <w:ind w:left="5103"/>
        <w:jc w:val="right"/>
        <w:rPr>
          <w:rFonts w:ascii="Courier New" w:eastAsia="Times New Roman" w:hAnsi="Courier New" w:cs="Courier New"/>
          <w:color w:val="000000" w:themeColor="text1"/>
          <w:kern w:val="2"/>
          <w:lang w:eastAsia="ru-RU"/>
        </w:rPr>
      </w:pPr>
      <w:r w:rsidRPr="009D3048">
        <w:rPr>
          <w:rFonts w:ascii="Courier New" w:eastAsia="Times New Roman" w:hAnsi="Courier New" w:cs="Courier New"/>
          <w:color w:val="000000" w:themeColor="text1"/>
          <w:kern w:val="2"/>
          <w:lang w:eastAsia="ru-RU"/>
        </w:rPr>
        <w:t>к административному регламенту предоставления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</w:t>
      </w:r>
    </w:p>
    <w:p w:rsidR="00281A2E" w:rsidRPr="00C5196B" w:rsidRDefault="00281A2E" w:rsidP="00281A2E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C5196B" w:rsidRPr="00C5196B" w:rsidTr="0047019A">
        <w:tc>
          <w:tcPr>
            <w:tcW w:w="4785" w:type="dxa"/>
          </w:tcPr>
          <w:p w:rsidR="00281A2E" w:rsidRPr="00C5196B" w:rsidRDefault="00281A2E" w:rsidP="0047019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281A2E" w:rsidRPr="00C5196B" w:rsidRDefault="00B91E94" w:rsidP="0047019A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ru-RU"/>
              </w:rPr>
              <w:t>В администрацию Ангарского сельского поселения</w:t>
            </w:r>
          </w:p>
        </w:tc>
      </w:tr>
      <w:tr w:rsidR="00281A2E" w:rsidRPr="00C5196B" w:rsidTr="0047019A">
        <w:tc>
          <w:tcPr>
            <w:tcW w:w="4785" w:type="dxa"/>
          </w:tcPr>
          <w:p w:rsidR="00281A2E" w:rsidRPr="00C5196B" w:rsidRDefault="00281A2E" w:rsidP="0047019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281A2E" w:rsidRPr="00C5196B" w:rsidRDefault="00281A2E" w:rsidP="0047019A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ru-RU"/>
              </w:rPr>
            </w:pPr>
          </w:p>
          <w:p w:rsidR="00281A2E" w:rsidRPr="00C5196B" w:rsidRDefault="00281A2E" w:rsidP="0047019A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C5196B">
              <w:rPr>
                <w:rFonts w:ascii="Times New Roman" w:eastAsia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ru-RU"/>
              </w:rPr>
              <w:t>От _______________________________</w:t>
            </w:r>
          </w:p>
          <w:p w:rsidR="00B91E94" w:rsidRDefault="00281A2E" w:rsidP="0047019A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C5196B">
              <w:rPr>
                <w:rFonts w:ascii="Times New Roman" w:eastAsia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ru-RU"/>
              </w:rPr>
              <w:t>(</w:t>
            </w:r>
            <w:r w:rsidRPr="00C5196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>указываются сведения о заявителе)</w:t>
            </w:r>
          </w:p>
          <w:p w:rsidR="00B91E94" w:rsidRPr="005D24F0" w:rsidRDefault="00B91E94" w:rsidP="00B91E94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gramStart"/>
            <w:r w:rsidRPr="005D2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Для заявителя, являющегося физическим лицом, указывается: 1) фамилия, имя (полностью), при наличии отчество (полностью); 2) место жительства; 3) документ, удостоверяющий личность: вид, серия, номер, кем и когда выдан; 4) почтовый адрес; 5) телефон для связи; 6) адрес электронной почты (при наличии).</w:t>
            </w:r>
            <w:proofErr w:type="gramEnd"/>
          </w:p>
          <w:p w:rsidR="00B91E94" w:rsidRPr="005D24F0" w:rsidRDefault="00B91E94" w:rsidP="00B91E94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D2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Для заявителя, являющегося индивидуальным предпринимателем, указываются те же сведения, что и для заявителя – физического лица, а также ОГРН, ИНН и дата регистрации в качестве индивидуального предпринимателя.</w:t>
            </w:r>
          </w:p>
          <w:p w:rsidR="00B91E94" w:rsidRPr="005D24F0" w:rsidRDefault="00B91E94" w:rsidP="00B91E94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D2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Для заявителя, являющегося юридическим лицом, указываются: 1) наименование юридического лица; 2) место нахождения и почтовый адрес юридического лица; 3) ОГРН, ИНН и дата государственной регистрации юридического лица, за исключением случаев, если заявителем является иностранное юридическое лицо; 4) телефон для связи; 5) адрес электронной почты.</w:t>
            </w:r>
          </w:p>
          <w:p w:rsidR="00281A2E" w:rsidRPr="00C5196B" w:rsidRDefault="00281A2E" w:rsidP="0047019A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281A2E" w:rsidRPr="00C5196B" w:rsidRDefault="00281A2E" w:rsidP="00281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  <w:lang w:eastAsia="ru-RU"/>
        </w:rPr>
      </w:pPr>
    </w:p>
    <w:p w:rsidR="00281A2E" w:rsidRPr="00C5196B" w:rsidRDefault="00281A2E" w:rsidP="00281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  <w:lang w:eastAsia="ru-RU"/>
        </w:rPr>
      </w:pPr>
    </w:p>
    <w:p w:rsidR="00281A2E" w:rsidRPr="00C5196B" w:rsidRDefault="00281A2E" w:rsidP="00281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  <w:lang w:eastAsia="ru-RU"/>
        </w:rPr>
      </w:pPr>
      <w:r w:rsidRPr="00C5196B"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  <w:lang w:eastAsia="ru-RU"/>
        </w:rPr>
        <w:t>УВЕДОМЛЕНИЕ</w:t>
      </w:r>
    </w:p>
    <w:p w:rsidR="00281A2E" w:rsidRPr="00C5196B" w:rsidRDefault="00281A2E" w:rsidP="00281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  <w:lang w:eastAsia="ru-RU"/>
        </w:rPr>
      </w:pPr>
    </w:p>
    <w:p w:rsidR="00281A2E" w:rsidRPr="00C5196B" w:rsidRDefault="00281A2E" w:rsidP="00281A2E">
      <w:pPr>
        <w:spacing w:after="0" w:line="240" w:lineRule="auto"/>
        <w:ind w:firstLine="540"/>
        <w:jc w:val="both"/>
        <w:rPr>
          <w:color w:val="000000" w:themeColor="text1"/>
          <w:sz w:val="24"/>
          <w:szCs w:val="24"/>
        </w:rPr>
      </w:pPr>
      <w:proofErr w:type="gramStart"/>
      <w:r w:rsidRPr="00C5196B">
        <w:rPr>
          <w:color w:val="000000" w:themeColor="text1"/>
          <w:sz w:val="24"/>
          <w:szCs w:val="24"/>
        </w:rPr>
        <w:t xml:space="preserve">В </w:t>
      </w:r>
      <w:r w:rsidRPr="00C5196B">
        <w:rPr>
          <w:rFonts w:ascii="Times New Roman" w:hAnsi="Times New Roman"/>
          <w:color w:val="000000" w:themeColor="text1"/>
          <w:sz w:val="24"/>
          <w:szCs w:val="24"/>
        </w:rPr>
        <w:t xml:space="preserve">целях подготовки соглашения о перераспределении земельных участков, сообщаю об осуществлении кадастрового учета земельных участков, образованных в результате перераспределения в соответствии с правовым актом администрации об утверждении схемы расположения земельного участка / о даче согласия на заключение соглашения о перераспределении земельных участков в соответствии с утвержденным проектом межевания территории (нужное подчеркнуть) от </w:t>
      </w:r>
      <w:r w:rsidR="000C6808" w:rsidRPr="00C5196B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C5196B">
        <w:rPr>
          <w:rFonts w:ascii="Times New Roman" w:hAnsi="Times New Roman"/>
          <w:color w:val="000000" w:themeColor="text1"/>
          <w:sz w:val="24"/>
          <w:szCs w:val="24"/>
        </w:rPr>
        <w:t>__</w:t>
      </w:r>
      <w:r w:rsidR="000C6808" w:rsidRPr="00C5196B">
        <w:rPr>
          <w:rFonts w:ascii="Times New Roman" w:hAnsi="Times New Roman"/>
          <w:color w:val="000000" w:themeColor="text1"/>
          <w:sz w:val="24"/>
          <w:szCs w:val="24"/>
        </w:rPr>
        <w:t xml:space="preserve">_» </w:t>
      </w:r>
      <w:r w:rsidRPr="00C5196B">
        <w:rPr>
          <w:rFonts w:ascii="Times New Roman" w:hAnsi="Times New Roman"/>
          <w:color w:val="000000" w:themeColor="text1"/>
          <w:sz w:val="24"/>
          <w:szCs w:val="24"/>
        </w:rPr>
        <w:t>______</w:t>
      </w:r>
      <w:r w:rsidR="000C6808" w:rsidRPr="00C5196B">
        <w:rPr>
          <w:rFonts w:ascii="Times New Roman" w:hAnsi="Times New Roman"/>
          <w:color w:val="000000" w:themeColor="text1"/>
          <w:sz w:val="24"/>
          <w:szCs w:val="24"/>
        </w:rPr>
        <w:t>_____ 20__ года</w:t>
      </w:r>
      <w:r w:rsidRPr="00C5196B">
        <w:rPr>
          <w:rFonts w:ascii="Times New Roman" w:hAnsi="Times New Roman"/>
          <w:color w:val="000000" w:themeColor="text1"/>
          <w:sz w:val="24"/>
          <w:szCs w:val="24"/>
        </w:rPr>
        <w:t xml:space="preserve"> №</w:t>
      </w:r>
      <w:r w:rsidR="000C6808" w:rsidRPr="00C5196B">
        <w:rPr>
          <w:rFonts w:ascii="Times New Roman" w:hAnsi="Times New Roman"/>
          <w:color w:val="000000" w:themeColor="text1"/>
          <w:sz w:val="24"/>
          <w:szCs w:val="24"/>
        </w:rPr>
        <w:t> ______</w:t>
      </w:r>
      <w:r w:rsidR="007C2244" w:rsidRPr="00C5196B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</w:p>
    <w:p w:rsidR="00281A2E" w:rsidRPr="00C5196B" w:rsidRDefault="00281A2E" w:rsidP="000C6808">
      <w:pPr>
        <w:pStyle w:val="ae"/>
        <w:spacing w:before="0" w:beforeAutospacing="0" w:after="0" w:afterAutospacing="0"/>
        <w:ind w:firstLine="540"/>
        <w:rPr>
          <w:rFonts w:eastAsiaTheme="minorHAnsi" w:cstheme="minorBidi"/>
          <w:color w:val="000000" w:themeColor="text1"/>
          <w:lang w:eastAsia="en-US"/>
        </w:rPr>
      </w:pPr>
      <w:r w:rsidRPr="00C5196B">
        <w:rPr>
          <w:rFonts w:eastAsiaTheme="minorHAnsi" w:cstheme="minorBidi"/>
          <w:color w:val="000000" w:themeColor="text1"/>
          <w:lang w:eastAsia="en-US"/>
        </w:rPr>
        <w:t>В результате перераспределения образованы следующие земельные участки: 1.__________________________________________________________________________</w:t>
      </w:r>
    </w:p>
    <w:p w:rsidR="00281A2E" w:rsidRPr="00C5196B" w:rsidRDefault="00281A2E" w:rsidP="000C6808">
      <w:pPr>
        <w:pStyle w:val="ae"/>
        <w:spacing w:before="0" w:beforeAutospacing="0" w:after="0" w:afterAutospacing="0"/>
        <w:rPr>
          <w:rFonts w:eastAsiaTheme="minorHAnsi" w:cstheme="minorBidi"/>
          <w:color w:val="000000" w:themeColor="text1"/>
          <w:lang w:eastAsia="en-US"/>
        </w:rPr>
      </w:pPr>
      <w:r w:rsidRPr="00C5196B">
        <w:rPr>
          <w:rFonts w:eastAsiaTheme="minorHAnsi" w:cstheme="minorBidi"/>
          <w:color w:val="000000" w:themeColor="text1"/>
          <w:lang w:eastAsia="en-US"/>
        </w:rPr>
        <w:t>2. __________________________________________________________________________.</w:t>
      </w:r>
    </w:p>
    <w:p w:rsidR="003E01B9" w:rsidRPr="00B91E94" w:rsidRDefault="00281A2E" w:rsidP="00B91E94">
      <w:pPr>
        <w:pStyle w:val="ae"/>
        <w:spacing w:before="0" w:beforeAutospacing="0" w:after="0" w:afterAutospacing="0" w:line="180" w:lineRule="auto"/>
        <w:jc w:val="center"/>
        <w:rPr>
          <w:rFonts w:eastAsiaTheme="minorHAnsi" w:cstheme="minorBidi"/>
          <w:color w:val="000000" w:themeColor="text1"/>
          <w:sz w:val="22"/>
          <w:szCs w:val="22"/>
          <w:lang w:eastAsia="en-US"/>
        </w:rPr>
      </w:pPr>
      <w:r w:rsidRPr="00C5196B">
        <w:rPr>
          <w:rFonts w:eastAsiaTheme="minorHAnsi" w:cstheme="minorBidi"/>
          <w:color w:val="000000" w:themeColor="text1"/>
          <w:sz w:val="22"/>
          <w:szCs w:val="22"/>
          <w:lang w:eastAsia="en-US"/>
        </w:rPr>
        <w:t>(</w:t>
      </w:r>
      <w:r w:rsidRPr="00C5196B">
        <w:rPr>
          <w:rFonts w:eastAsiaTheme="minorHAnsi" w:cstheme="minorBidi"/>
          <w:i/>
          <w:color w:val="000000" w:themeColor="text1"/>
          <w:sz w:val="22"/>
          <w:szCs w:val="22"/>
          <w:lang w:eastAsia="en-US"/>
        </w:rPr>
        <w:t>указываются адреса земельных участков, кадастровые номера</w:t>
      </w:r>
      <w:r w:rsidRPr="00C5196B">
        <w:rPr>
          <w:rFonts w:eastAsiaTheme="minorHAnsi" w:cstheme="minorBidi"/>
          <w:color w:val="000000" w:themeColor="text1"/>
          <w:sz w:val="22"/>
          <w:szCs w:val="22"/>
          <w:lang w:eastAsia="en-US"/>
        </w:rPr>
        <w:t>)</w:t>
      </w:r>
    </w:p>
    <w:p w:rsidR="00281A2E" w:rsidRPr="00C5196B" w:rsidRDefault="003E01B9" w:rsidP="003E01B9">
      <w:pPr>
        <w:pStyle w:val="ae"/>
        <w:spacing w:before="0" w:beforeAutospacing="0" w:after="0" w:afterAutospacing="0"/>
        <w:rPr>
          <w:color w:val="000000" w:themeColor="text1"/>
          <w:sz w:val="27"/>
          <w:szCs w:val="27"/>
        </w:rPr>
      </w:pPr>
      <w:r w:rsidRPr="00C5196B">
        <w:rPr>
          <w:color w:val="000000" w:themeColor="text1"/>
          <w:sz w:val="27"/>
          <w:szCs w:val="27"/>
        </w:rPr>
        <w:t xml:space="preserve">________________      </w:t>
      </w:r>
      <w:r w:rsidR="00281A2E" w:rsidRPr="00C5196B">
        <w:rPr>
          <w:color w:val="000000" w:themeColor="text1"/>
          <w:sz w:val="27"/>
          <w:szCs w:val="27"/>
        </w:rPr>
        <w:t xml:space="preserve">                                                                    _______________</w:t>
      </w:r>
    </w:p>
    <w:p w:rsidR="00464976" w:rsidRPr="00C5196B" w:rsidRDefault="003E01B9" w:rsidP="003E01B9">
      <w:pPr>
        <w:pStyle w:val="ae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C5196B">
        <w:rPr>
          <w:color w:val="000000" w:themeColor="text1"/>
          <w:sz w:val="22"/>
          <w:szCs w:val="22"/>
        </w:rPr>
        <w:t xml:space="preserve">      </w:t>
      </w:r>
      <w:r w:rsidR="00281A2E" w:rsidRPr="00C5196B">
        <w:rPr>
          <w:color w:val="000000" w:themeColor="text1"/>
          <w:sz w:val="22"/>
          <w:szCs w:val="22"/>
        </w:rPr>
        <w:t>(дата)                                                                                                                 (Ф.И.О.) (подпись)</w:t>
      </w:r>
    </w:p>
    <w:sectPr w:rsidR="00464976" w:rsidRPr="00C5196B" w:rsidSect="00B16464">
      <w:footnotePr>
        <w:numRestart w:val="eachPage"/>
      </w:footnotePr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409" w:rsidRDefault="00E87409" w:rsidP="00766253">
      <w:pPr>
        <w:spacing w:after="0" w:line="240" w:lineRule="auto"/>
      </w:pPr>
      <w:r>
        <w:separator/>
      </w:r>
    </w:p>
  </w:endnote>
  <w:endnote w:type="continuationSeparator" w:id="0">
    <w:p w:rsidR="00E87409" w:rsidRDefault="00E87409" w:rsidP="0076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409" w:rsidRDefault="00E87409" w:rsidP="00766253">
      <w:pPr>
        <w:spacing w:after="0" w:line="240" w:lineRule="auto"/>
      </w:pPr>
      <w:r>
        <w:separator/>
      </w:r>
    </w:p>
  </w:footnote>
  <w:footnote w:type="continuationSeparator" w:id="0">
    <w:p w:rsidR="00E87409" w:rsidRDefault="00E87409" w:rsidP="0076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594311"/>
    </w:sdtPr>
    <w:sdtEndPr>
      <w:rPr>
        <w:rFonts w:ascii="Times New Roman" w:hAnsi="Times New Roman" w:cs="Times New Roman"/>
        <w:sz w:val="24"/>
        <w:szCs w:val="24"/>
      </w:rPr>
    </w:sdtEndPr>
    <w:sdtContent>
      <w:p w:rsidR="00D1205F" w:rsidRPr="00CA4E0A" w:rsidRDefault="00D1205F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4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A4E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D15E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1205F" w:rsidRDefault="00D1205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05F" w:rsidRDefault="00D1205F">
    <w:pPr>
      <w:pStyle w:val="a9"/>
      <w:jc w:val="center"/>
    </w:pPr>
  </w:p>
  <w:p w:rsidR="00D1205F" w:rsidRDefault="00D1205F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2312940"/>
    </w:sdtPr>
    <w:sdtEndPr>
      <w:rPr>
        <w:rFonts w:ascii="Times New Roman" w:hAnsi="Times New Roman" w:cs="Times New Roman"/>
        <w:sz w:val="24"/>
        <w:szCs w:val="24"/>
      </w:rPr>
    </w:sdtEndPr>
    <w:sdtContent>
      <w:p w:rsidR="00D1205F" w:rsidRPr="00B14374" w:rsidRDefault="00D1205F" w:rsidP="00F81501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1437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1437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1437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1646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1437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65A6"/>
    <w:rsid w:val="00001058"/>
    <w:rsid w:val="00001BCE"/>
    <w:rsid w:val="00001E8B"/>
    <w:rsid w:val="00002064"/>
    <w:rsid w:val="000039ED"/>
    <w:rsid w:val="00003C18"/>
    <w:rsid w:val="00003F29"/>
    <w:rsid w:val="000065A6"/>
    <w:rsid w:val="000118C0"/>
    <w:rsid w:val="00012BA5"/>
    <w:rsid w:val="00017A7D"/>
    <w:rsid w:val="0002026D"/>
    <w:rsid w:val="000208E6"/>
    <w:rsid w:val="00022508"/>
    <w:rsid w:val="0002410A"/>
    <w:rsid w:val="00034ECE"/>
    <w:rsid w:val="000373C9"/>
    <w:rsid w:val="00040775"/>
    <w:rsid w:val="000417D7"/>
    <w:rsid w:val="000437B3"/>
    <w:rsid w:val="000455D5"/>
    <w:rsid w:val="00045CF2"/>
    <w:rsid w:val="0004772E"/>
    <w:rsid w:val="0005034C"/>
    <w:rsid w:val="00050D4B"/>
    <w:rsid w:val="000527C7"/>
    <w:rsid w:val="00060675"/>
    <w:rsid w:val="0006365D"/>
    <w:rsid w:val="00067798"/>
    <w:rsid w:val="00067E34"/>
    <w:rsid w:val="00072604"/>
    <w:rsid w:val="00073AC1"/>
    <w:rsid w:val="00074C77"/>
    <w:rsid w:val="00077E09"/>
    <w:rsid w:val="000805D7"/>
    <w:rsid w:val="00081EDC"/>
    <w:rsid w:val="00082E78"/>
    <w:rsid w:val="00084533"/>
    <w:rsid w:val="000869CA"/>
    <w:rsid w:val="00087E87"/>
    <w:rsid w:val="00092367"/>
    <w:rsid w:val="00092E7F"/>
    <w:rsid w:val="00095D58"/>
    <w:rsid w:val="000A1BEB"/>
    <w:rsid w:val="000A1EED"/>
    <w:rsid w:val="000A491E"/>
    <w:rsid w:val="000B1158"/>
    <w:rsid w:val="000B3724"/>
    <w:rsid w:val="000B4E3F"/>
    <w:rsid w:val="000B61D8"/>
    <w:rsid w:val="000C0907"/>
    <w:rsid w:val="000C16BB"/>
    <w:rsid w:val="000C220C"/>
    <w:rsid w:val="000C3A96"/>
    <w:rsid w:val="000C6808"/>
    <w:rsid w:val="000C6B2E"/>
    <w:rsid w:val="000C6D51"/>
    <w:rsid w:val="000C6F36"/>
    <w:rsid w:val="000C764D"/>
    <w:rsid w:val="000C79B0"/>
    <w:rsid w:val="000D0A77"/>
    <w:rsid w:val="000D1473"/>
    <w:rsid w:val="000D35B7"/>
    <w:rsid w:val="000D3E02"/>
    <w:rsid w:val="000E185D"/>
    <w:rsid w:val="000F2D7C"/>
    <w:rsid w:val="001016A0"/>
    <w:rsid w:val="0010322B"/>
    <w:rsid w:val="00103A62"/>
    <w:rsid w:val="00105FB1"/>
    <w:rsid w:val="00106927"/>
    <w:rsid w:val="00106ED1"/>
    <w:rsid w:val="00107A95"/>
    <w:rsid w:val="00107DFA"/>
    <w:rsid w:val="0011044D"/>
    <w:rsid w:val="00115359"/>
    <w:rsid w:val="00115B0E"/>
    <w:rsid w:val="00115B57"/>
    <w:rsid w:val="00117909"/>
    <w:rsid w:val="00120118"/>
    <w:rsid w:val="001240B9"/>
    <w:rsid w:val="00124AB4"/>
    <w:rsid w:val="00125F36"/>
    <w:rsid w:val="0013188F"/>
    <w:rsid w:val="0013359D"/>
    <w:rsid w:val="00133A8C"/>
    <w:rsid w:val="0013493F"/>
    <w:rsid w:val="001352AA"/>
    <w:rsid w:val="001378CC"/>
    <w:rsid w:val="00142D41"/>
    <w:rsid w:val="00143031"/>
    <w:rsid w:val="00145872"/>
    <w:rsid w:val="00152699"/>
    <w:rsid w:val="00152D40"/>
    <w:rsid w:val="00154946"/>
    <w:rsid w:val="00157813"/>
    <w:rsid w:val="00164FA0"/>
    <w:rsid w:val="00166024"/>
    <w:rsid w:val="00171F0B"/>
    <w:rsid w:val="00173A5B"/>
    <w:rsid w:val="00174951"/>
    <w:rsid w:val="001820CA"/>
    <w:rsid w:val="00182F57"/>
    <w:rsid w:val="001835E2"/>
    <w:rsid w:val="00191BC7"/>
    <w:rsid w:val="00192894"/>
    <w:rsid w:val="00193C44"/>
    <w:rsid w:val="001950B4"/>
    <w:rsid w:val="0019692C"/>
    <w:rsid w:val="00196F6E"/>
    <w:rsid w:val="001A03A4"/>
    <w:rsid w:val="001A521E"/>
    <w:rsid w:val="001A5ED9"/>
    <w:rsid w:val="001A7948"/>
    <w:rsid w:val="001B034D"/>
    <w:rsid w:val="001B0992"/>
    <w:rsid w:val="001B21F9"/>
    <w:rsid w:val="001B2F40"/>
    <w:rsid w:val="001B4671"/>
    <w:rsid w:val="001B5490"/>
    <w:rsid w:val="001C05EA"/>
    <w:rsid w:val="001C45F3"/>
    <w:rsid w:val="001C495E"/>
    <w:rsid w:val="001C49FB"/>
    <w:rsid w:val="001C4DC8"/>
    <w:rsid w:val="001C4F42"/>
    <w:rsid w:val="001C79B4"/>
    <w:rsid w:val="001D3866"/>
    <w:rsid w:val="001D4165"/>
    <w:rsid w:val="001D5257"/>
    <w:rsid w:val="001D6440"/>
    <w:rsid w:val="001D656B"/>
    <w:rsid w:val="001E149C"/>
    <w:rsid w:val="001E3A18"/>
    <w:rsid w:val="001F092C"/>
    <w:rsid w:val="001F0E72"/>
    <w:rsid w:val="001F21EF"/>
    <w:rsid w:val="001F225E"/>
    <w:rsid w:val="001F3BCB"/>
    <w:rsid w:val="001F615A"/>
    <w:rsid w:val="00201FA7"/>
    <w:rsid w:val="002031B0"/>
    <w:rsid w:val="00203B4F"/>
    <w:rsid w:val="00203D96"/>
    <w:rsid w:val="00205DC7"/>
    <w:rsid w:val="002067E7"/>
    <w:rsid w:val="002073F0"/>
    <w:rsid w:val="0021088C"/>
    <w:rsid w:val="00211881"/>
    <w:rsid w:val="00212C2D"/>
    <w:rsid w:val="002134AB"/>
    <w:rsid w:val="002173AE"/>
    <w:rsid w:val="0023207C"/>
    <w:rsid w:val="00236970"/>
    <w:rsid w:val="00242BD3"/>
    <w:rsid w:val="00245468"/>
    <w:rsid w:val="00245751"/>
    <w:rsid w:val="0024722D"/>
    <w:rsid w:val="00247DD3"/>
    <w:rsid w:val="00253046"/>
    <w:rsid w:val="002542AE"/>
    <w:rsid w:val="00254C4C"/>
    <w:rsid w:val="002551E3"/>
    <w:rsid w:val="0025626F"/>
    <w:rsid w:val="00262CCA"/>
    <w:rsid w:val="00263C5C"/>
    <w:rsid w:val="002645A3"/>
    <w:rsid w:val="00265A5B"/>
    <w:rsid w:val="0027423F"/>
    <w:rsid w:val="00274CEA"/>
    <w:rsid w:val="00277139"/>
    <w:rsid w:val="0027779F"/>
    <w:rsid w:val="00281A2E"/>
    <w:rsid w:val="00286245"/>
    <w:rsid w:val="00287585"/>
    <w:rsid w:val="00293217"/>
    <w:rsid w:val="0029429B"/>
    <w:rsid w:val="00295CB2"/>
    <w:rsid w:val="0029663A"/>
    <w:rsid w:val="00296724"/>
    <w:rsid w:val="00297CCE"/>
    <w:rsid w:val="00297E3D"/>
    <w:rsid w:val="002A31D4"/>
    <w:rsid w:val="002A54B2"/>
    <w:rsid w:val="002A5FC4"/>
    <w:rsid w:val="002A6DF0"/>
    <w:rsid w:val="002B132E"/>
    <w:rsid w:val="002B2075"/>
    <w:rsid w:val="002B2A86"/>
    <w:rsid w:val="002B2C4B"/>
    <w:rsid w:val="002B391B"/>
    <w:rsid w:val="002B3BE8"/>
    <w:rsid w:val="002B3F0B"/>
    <w:rsid w:val="002B6535"/>
    <w:rsid w:val="002B6FC9"/>
    <w:rsid w:val="002B7BB9"/>
    <w:rsid w:val="002B7EAB"/>
    <w:rsid w:val="002C3914"/>
    <w:rsid w:val="002C5249"/>
    <w:rsid w:val="002D0609"/>
    <w:rsid w:val="002D20DE"/>
    <w:rsid w:val="002D4DE2"/>
    <w:rsid w:val="002D558B"/>
    <w:rsid w:val="002D5C83"/>
    <w:rsid w:val="002D744A"/>
    <w:rsid w:val="002E0AB3"/>
    <w:rsid w:val="002E3F70"/>
    <w:rsid w:val="002E737F"/>
    <w:rsid w:val="002F251B"/>
    <w:rsid w:val="002F57A0"/>
    <w:rsid w:val="002F5A39"/>
    <w:rsid w:val="00301183"/>
    <w:rsid w:val="003017CE"/>
    <w:rsid w:val="00303BBA"/>
    <w:rsid w:val="00310DCA"/>
    <w:rsid w:val="00312F5F"/>
    <w:rsid w:val="003133DE"/>
    <w:rsid w:val="003154F5"/>
    <w:rsid w:val="003176D1"/>
    <w:rsid w:val="00317D82"/>
    <w:rsid w:val="003244E0"/>
    <w:rsid w:val="00330BFD"/>
    <w:rsid w:val="003312ED"/>
    <w:rsid w:val="00335BB9"/>
    <w:rsid w:val="003449E1"/>
    <w:rsid w:val="00345B25"/>
    <w:rsid w:val="00347C3A"/>
    <w:rsid w:val="00347D6F"/>
    <w:rsid w:val="00350813"/>
    <w:rsid w:val="003510E6"/>
    <w:rsid w:val="00351730"/>
    <w:rsid w:val="00354CFA"/>
    <w:rsid w:val="003558A1"/>
    <w:rsid w:val="003562BD"/>
    <w:rsid w:val="0035702B"/>
    <w:rsid w:val="00357981"/>
    <w:rsid w:val="00360DB9"/>
    <w:rsid w:val="00361194"/>
    <w:rsid w:val="0036165B"/>
    <w:rsid w:val="00362149"/>
    <w:rsid w:val="00367224"/>
    <w:rsid w:val="0037353B"/>
    <w:rsid w:val="00377EC6"/>
    <w:rsid w:val="00381669"/>
    <w:rsid w:val="00381EC4"/>
    <w:rsid w:val="00382904"/>
    <w:rsid w:val="00382BA0"/>
    <w:rsid w:val="00384706"/>
    <w:rsid w:val="00386D9A"/>
    <w:rsid w:val="00390C40"/>
    <w:rsid w:val="00391F17"/>
    <w:rsid w:val="00392EAE"/>
    <w:rsid w:val="0039481A"/>
    <w:rsid w:val="00396A61"/>
    <w:rsid w:val="00397CD3"/>
    <w:rsid w:val="003B0F1B"/>
    <w:rsid w:val="003B387B"/>
    <w:rsid w:val="003B5F1A"/>
    <w:rsid w:val="003B7AEC"/>
    <w:rsid w:val="003C2DB2"/>
    <w:rsid w:val="003C61D1"/>
    <w:rsid w:val="003C687D"/>
    <w:rsid w:val="003D0610"/>
    <w:rsid w:val="003D18D9"/>
    <w:rsid w:val="003D4D47"/>
    <w:rsid w:val="003D4E8E"/>
    <w:rsid w:val="003E00CD"/>
    <w:rsid w:val="003E01B9"/>
    <w:rsid w:val="003E0C44"/>
    <w:rsid w:val="003E55BD"/>
    <w:rsid w:val="003E6C42"/>
    <w:rsid w:val="003E7153"/>
    <w:rsid w:val="003E74A0"/>
    <w:rsid w:val="003F09C7"/>
    <w:rsid w:val="003F0B3C"/>
    <w:rsid w:val="003F36CF"/>
    <w:rsid w:val="003F3E1A"/>
    <w:rsid w:val="003F44D9"/>
    <w:rsid w:val="00400430"/>
    <w:rsid w:val="004021C0"/>
    <w:rsid w:val="00405A71"/>
    <w:rsid w:val="00405DC7"/>
    <w:rsid w:val="004077B5"/>
    <w:rsid w:val="004121A1"/>
    <w:rsid w:val="00415FE4"/>
    <w:rsid w:val="00420007"/>
    <w:rsid w:val="0042084D"/>
    <w:rsid w:val="00422B89"/>
    <w:rsid w:val="00425944"/>
    <w:rsid w:val="004274E8"/>
    <w:rsid w:val="00430FB5"/>
    <w:rsid w:val="00431D40"/>
    <w:rsid w:val="00435DBF"/>
    <w:rsid w:val="00436AFA"/>
    <w:rsid w:val="00437CD3"/>
    <w:rsid w:val="00441F5D"/>
    <w:rsid w:val="00443649"/>
    <w:rsid w:val="00451FBE"/>
    <w:rsid w:val="0045219A"/>
    <w:rsid w:val="00456B59"/>
    <w:rsid w:val="00456DE1"/>
    <w:rsid w:val="004578F8"/>
    <w:rsid w:val="00457BD3"/>
    <w:rsid w:val="00457DA5"/>
    <w:rsid w:val="00461FB7"/>
    <w:rsid w:val="00464976"/>
    <w:rsid w:val="004667B0"/>
    <w:rsid w:val="004672E1"/>
    <w:rsid w:val="0047019A"/>
    <w:rsid w:val="004701A6"/>
    <w:rsid w:val="004703E1"/>
    <w:rsid w:val="00470E58"/>
    <w:rsid w:val="00472DB4"/>
    <w:rsid w:val="00474C14"/>
    <w:rsid w:val="00474F23"/>
    <w:rsid w:val="00475A24"/>
    <w:rsid w:val="00475D54"/>
    <w:rsid w:val="00481B3B"/>
    <w:rsid w:val="0048288A"/>
    <w:rsid w:val="00484D39"/>
    <w:rsid w:val="00485A53"/>
    <w:rsid w:val="00486CDD"/>
    <w:rsid w:val="00490940"/>
    <w:rsid w:val="0049121A"/>
    <w:rsid w:val="00492EA5"/>
    <w:rsid w:val="00493728"/>
    <w:rsid w:val="00495213"/>
    <w:rsid w:val="00496ADF"/>
    <w:rsid w:val="004A3F5C"/>
    <w:rsid w:val="004A4CE6"/>
    <w:rsid w:val="004A5046"/>
    <w:rsid w:val="004A6E59"/>
    <w:rsid w:val="004A7E4D"/>
    <w:rsid w:val="004B2CF9"/>
    <w:rsid w:val="004B2FF3"/>
    <w:rsid w:val="004B32F3"/>
    <w:rsid w:val="004B36A8"/>
    <w:rsid w:val="004B46D0"/>
    <w:rsid w:val="004B4FD9"/>
    <w:rsid w:val="004B6713"/>
    <w:rsid w:val="004B7A1D"/>
    <w:rsid w:val="004C00A2"/>
    <w:rsid w:val="004C0675"/>
    <w:rsid w:val="004C2458"/>
    <w:rsid w:val="004C3877"/>
    <w:rsid w:val="004C498B"/>
    <w:rsid w:val="004C5289"/>
    <w:rsid w:val="004C68D1"/>
    <w:rsid w:val="004D1158"/>
    <w:rsid w:val="004D252E"/>
    <w:rsid w:val="004D30C1"/>
    <w:rsid w:val="004D3768"/>
    <w:rsid w:val="004D3E81"/>
    <w:rsid w:val="004D5250"/>
    <w:rsid w:val="004D7DD1"/>
    <w:rsid w:val="004E1FD6"/>
    <w:rsid w:val="004E375E"/>
    <w:rsid w:val="004E4B39"/>
    <w:rsid w:val="004E6077"/>
    <w:rsid w:val="004E7655"/>
    <w:rsid w:val="004E7F1E"/>
    <w:rsid w:val="004F426D"/>
    <w:rsid w:val="00501C4D"/>
    <w:rsid w:val="00501DF7"/>
    <w:rsid w:val="00502424"/>
    <w:rsid w:val="00503AC5"/>
    <w:rsid w:val="00504DAF"/>
    <w:rsid w:val="005064CF"/>
    <w:rsid w:val="00507775"/>
    <w:rsid w:val="00512422"/>
    <w:rsid w:val="00520461"/>
    <w:rsid w:val="005207CB"/>
    <w:rsid w:val="00525AB9"/>
    <w:rsid w:val="00525BD4"/>
    <w:rsid w:val="00527726"/>
    <w:rsid w:val="005302F6"/>
    <w:rsid w:val="00530F19"/>
    <w:rsid w:val="005310FC"/>
    <w:rsid w:val="005324F1"/>
    <w:rsid w:val="00532ED7"/>
    <w:rsid w:val="00535AF0"/>
    <w:rsid w:val="00537D1F"/>
    <w:rsid w:val="00541066"/>
    <w:rsid w:val="00550097"/>
    <w:rsid w:val="0055021D"/>
    <w:rsid w:val="00551729"/>
    <w:rsid w:val="0055183B"/>
    <w:rsid w:val="00554275"/>
    <w:rsid w:val="00560C80"/>
    <w:rsid w:val="00565A7A"/>
    <w:rsid w:val="0057054A"/>
    <w:rsid w:val="00572DF7"/>
    <w:rsid w:val="00572FD0"/>
    <w:rsid w:val="00575831"/>
    <w:rsid w:val="00576EFA"/>
    <w:rsid w:val="00580D23"/>
    <w:rsid w:val="005828F5"/>
    <w:rsid w:val="00582E05"/>
    <w:rsid w:val="00582F21"/>
    <w:rsid w:val="0058408F"/>
    <w:rsid w:val="00584C5D"/>
    <w:rsid w:val="00587754"/>
    <w:rsid w:val="005916A7"/>
    <w:rsid w:val="0059198A"/>
    <w:rsid w:val="00593FF2"/>
    <w:rsid w:val="005952E3"/>
    <w:rsid w:val="00596587"/>
    <w:rsid w:val="005A1E89"/>
    <w:rsid w:val="005A205D"/>
    <w:rsid w:val="005A2686"/>
    <w:rsid w:val="005A346F"/>
    <w:rsid w:val="005A6F5A"/>
    <w:rsid w:val="005B28B9"/>
    <w:rsid w:val="005B3B85"/>
    <w:rsid w:val="005B6C19"/>
    <w:rsid w:val="005B7695"/>
    <w:rsid w:val="005C0833"/>
    <w:rsid w:val="005C0DFE"/>
    <w:rsid w:val="005C2065"/>
    <w:rsid w:val="005C376B"/>
    <w:rsid w:val="005C4ADD"/>
    <w:rsid w:val="005C6F8F"/>
    <w:rsid w:val="005D24F0"/>
    <w:rsid w:val="005D305A"/>
    <w:rsid w:val="005D639C"/>
    <w:rsid w:val="005D6E2B"/>
    <w:rsid w:val="005E3D47"/>
    <w:rsid w:val="005E7C4F"/>
    <w:rsid w:val="005F1F34"/>
    <w:rsid w:val="005F3851"/>
    <w:rsid w:val="00605E4D"/>
    <w:rsid w:val="00606E4E"/>
    <w:rsid w:val="00610643"/>
    <w:rsid w:val="00610DA0"/>
    <w:rsid w:val="00612E25"/>
    <w:rsid w:val="006134D4"/>
    <w:rsid w:val="006147B6"/>
    <w:rsid w:val="00614A86"/>
    <w:rsid w:val="00616315"/>
    <w:rsid w:val="006167F4"/>
    <w:rsid w:val="00623EF7"/>
    <w:rsid w:val="0062421A"/>
    <w:rsid w:val="006306E3"/>
    <w:rsid w:val="0063287D"/>
    <w:rsid w:val="00632C54"/>
    <w:rsid w:val="00632FB1"/>
    <w:rsid w:val="00633D26"/>
    <w:rsid w:val="00634027"/>
    <w:rsid w:val="00634A06"/>
    <w:rsid w:val="00644D32"/>
    <w:rsid w:val="0064755A"/>
    <w:rsid w:val="006528FF"/>
    <w:rsid w:val="00652F63"/>
    <w:rsid w:val="0065339A"/>
    <w:rsid w:val="00656AE4"/>
    <w:rsid w:val="00657CEA"/>
    <w:rsid w:val="00660603"/>
    <w:rsid w:val="00661C44"/>
    <w:rsid w:val="00662BEA"/>
    <w:rsid w:val="00664BF2"/>
    <w:rsid w:val="00665E2E"/>
    <w:rsid w:val="0066650F"/>
    <w:rsid w:val="00670B05"/>
    <w:rsid w:val="00671C21"/>
    <w:rsid w:val="006729C9"/>
    <w:rsid w:val="00672C5F"/>
    <w:rsid w:val="00673379"/>
    <w:rsid w:val="00676680"/>
    <w:rsid w:val="00680099"/>
    <w:rsid w:val="00681792"/>
    <w:rsid w:val="00686D7C"/>
    <w:rsid w:val="00692787"/>
    <w:rsid w:val="006931D6"/>
    <w:rsid w:val="006A0C61"/>
    <w:rsid w:val="006A2912"/>
    <w:rsid w:val="006A543E"/>
    <w:rsid w:val="006B3200"/>
    <w:rsid w:val="006B3536"/>
    <w:rsid w:val="006B5B81"/>
    <w:rsid w:val="006B5CD4"/>
    <w:rsid w:val="006B5CEC"/>
    <w:rsid w:val="006B744F"/>
    <w:rsid w:val="006C107A"/>
    <w:rsid w:val="006C2052"/>
    <w:rsid w:val="006C30BD"/>
    <w:rsid w:val="006C3C78"/>
    <w:rsid w:val="006C5662"/>
    <w:rsid w:val="006D43D7"/>
    <w:rsid w:val="006D5530"/>
    <w:rsid w:val="006D6EF9"/>
    <w:rsid w:val="006D7FF2"/>
    <w:rsid w:val="006E01D1"/>
    <w:rsid w:val="006E03BF"/>
    <w:rsid w:val="006E1690"/>
    <w:rsid w:val="006E3AF7"/>
    <w:rsid w:val="006E63C1"/>
    <w:rsid w:val="006E7F48"/>
    <w:rsid w:val="006F2D29"/>
    <w:rsid w:val="006F3025"/>
    <w:rsid w:val="006F34A1"/>
    <w:rsid w:val="006F3A71"/>
    <w:rsid w:val="006F401C"/>
    <w:rsid w:val="006F4348"/>
    <w:rsid w:val="006F57AE"/>
    <w:rsid w:val="006F63E1"/>
    <w:rsid w:val="0070033D"/>
    <w:rsid w:val="00702A9F"/>
    <w:rsid w:val="007033D2"/>
    <w:rsid w:val="0070460D"/>
    <w:rsid w:val="00706E86"/>
    <w:rsid w:val="00711709"/>
    <w:rsid w:val="0071433E"/>
    <w:rsid w:val="00721644"/>
    <w:rsid w:val="00726470"/>
    <w:rsid w:val="00727C00"/>
    <w:rsid w:val="00730A86"/>
    <w:rsid w:val="00731B51"/>
    <w:rsid w:val="00731D58"/>
    <w:rsid w:val="00733371"/>
    <w:rsid w:val="00737F2D"/>
    <w:rsid w:val="0074058D"/>
    <w:rsid w:val="00740E60"/>
    <w:rsid w:val="0074177A"/>
    <w:rsid w:val="00743C23"/>
    <w:rsid w:val="00745F87"/>
    <w:rsid w:val="00747792"/>
    <w:rsid w:val="00750573"/>
    <w:rsid w:val="007508EB"/>
    <w:rsid w:val="007510FA"/>
    <w:rsid w:val="00752D14"/>
    <w:rsid w:val="00753B8F"/>
    <w:rsid w:val="00754932"/>
    <w:rsid w:val="00757F3F"/>
    <w:rsid w:val="00760D99"/>
    <w:rsid w:val="00760E07"/>
    <w:rsid w:val="0076440B"/>
    <w:rsid w:val="00766253"/>
    <w:rsid w:val="00773080"/>
    <w:rsid w:val="00773D6D"/>
    <w:rsid w:val="00774E29"/>
    <w:rsid w:val="007753FA"/>
    <w:rsid w:val="00776401"/>
    <w:rsid w:val="0078053F"/>
    <w:rsid w:val="00780ED9"/>
    <w:rsid w:val="00786DE2"/>
    <w:rsid w:val="00790134"/>
    <w:rsid w:val="0079220B"/>
    <w:rsid w:val="007946AE"/>
    <w:rsid w:val="007A24B8"/>
    <w:rsid w:val="007A36D2"/>
    <w:rsid w:val="007A4725"/>
    <w:rsid w:val="007A5020"/>
    <w:rsid w:val="007A59C5"/>
    <w:rsid w:val="007A5FB7"/>
    <w:rsid w:val="007A7C62"/>
    <w:rsid w:val="007B03A7"/>
    <w:rsid w:val="007B3C74"/>
    <w:rsid w:val="007C0234"/>
    <w:rsid w:val="007C1388"/>
    <w:rsid w:val="007C2244"/>
    <w:rsid w:val="007C285C"/>
    <w:rsid w:val="007C34BC"/>
    <w:rsid w:val="007C4CD1"/>
    <w:rsid w:val="007C5342"/>
    <w:rsid w:val="007C63B4"/>
    <w:rsid w:val="007C651C"/>
    <w:rsid w:val="007C6B27"/>
    <w:rsid w:val="007C6E4A"/>
    <w:rsid w:val="007D0B5B"/>
    <w:rsid w:val="007D29BD"/>
    <w:rsid w:val="007D6353"/>
    <w:rsid w:val="007E0763"/>
    <w:rsid w:val="007E2744"/>
    <w:rsid w:val="007E3858"/>
    <w:rsid w:val="007E5EBC"/>
    <w:rsid w:val="007E75D6"/>
    <w:rsid w:val="007E7DEB"/>
    <w:rsid w:val="007F0CF8"/>
    <w:rsid w:val="007F0D72"/>
    <w:rsid w:val="007F5B30"/>
    <w:rsid w:val="008031F0"/>
    <w:rsid w:val="00803390"/>
    <w:rsid w:val="00805EFD"/>
    <w:rsid w:val="00806133"/>
    <w:rsid w:val="00810124"/>
    <w:rsid w:val="0081084D"/>
    <w:rsid w:val="008129BA"/>
    <w:rsid w:val="00812E8E"/>
    <w:rsid w:val="00822498"/>
    <w:rsid w:val="008245C8"/>
    <w:rsid w:val="00824A1C"/>
    <w:rsid w:val="00831291"/>
    <w:rsid w:val="00850744"/>
    <w:rsid w:val="008515ED"/>
    <w:rsid w:val="0085254B"/>
    <w:rsid w:val="00854091"/>
    <w:rsid w:val="00854B89"/>
    <w:rsid w:val="008628FA"/>
    <w:rsid w:val="00862B28"/>
    <w:rsid w:val="00862F65"/>
    <w:rsid w:val="008633A0"/>
    <w:rsid w:val="008642D1"/>
    <w:rsid w:val="0087048E"/>
    <w:rsid w:val="00873642"/>
    <w:rsid w:val="00874691"/>
    <w:rsid w:val="00874A02"/>
    <w:rsid w:val="00875FC2"/>
    <w:rsid w:val="00877738"/>
    <w:rsid w:val="008828ED"/>
    <w:rsid w:val="0088386E"/>
    <w:rsid w:val="00883D83"/>
    <w:rsid w:val="00884597"/>
    <w:rsid w:val="00886E9F"/>
    <w:rsid w:val="008871A9"/>
    <w:rsid w:val="00892A3A"/>
    <w:rsid w:val="00894CCF"/>
    <w:rsid w:val="00897D5F"/>
    <w:rsid w:val="008A2A75"/>
    <w:rsid w:val="008A3625"/>
    <w:rsid w:val="008B021D"/>
    <w:rsid w:val="008B2FEE"/>
    <w:rsid w:val="008B4FDD"/>
    <w:rsid w:val="008C573B"/>
    <w:rsid w:val="008D4D34"/>
    <w:rsid w:val="008D4EA2"/>
    <w:rsid w:val="008D50EA"/>
    <w:rsid w:val="008D5788"/>
    <w:rsid w:val="008D5F73"/>
    <w:rsid w:val="008D7964"/>
    <w:rsid w:val="008E0B62"/>
    <w:rsid w:val="008E0D86"/>
    <w:rsid w:val="008E7279"/>
    <w:rsid w:val="008F077E"/>
    <w:rsid w:val="008F0831"/>
    <w:rsid w:val="008F2208"/>
    <w:rsid w:val="008F5F2D"/>
    <w:rsid w:val="008F6DFA"/>
    <w:rsid w:val="0090044F"/>
    <w:rsid w:val="00901498"/>
    <w:rsid w:val="0090232C"/>
    <w:rsid w:val="00904B8E"/>
    <w:rsid w:val="0091104F"/>
    <w:rsid w:val="00912207"/>
    <w:rsid w:val="00912635"/>
    <w:rsid w:val="00913F8C"/>
    <w:rsid w:val="0091543D"/>
    <w:rsid w:val="0091641F"/>
    <w:rsid w:val="009216E6"/>
    <w:rsid w:val="00921782"/>
    <w:rsid w:val="00925848"/>
    <w:rsid w:val="0092700C"/>
    <w:rsid w:val="0093064D"/>
    <w:rsid w:val="00930BBE"/>
    <w:rsid w:val="00931659"/>
    <w:rsid w:val="00932C94"/>
    <w:rsid w:val="0093570E"/>
    <w:rsid w:val="009358DC"/>
    <w:rsid w:val="00935930"/>
    <w:rsid w:val="0094268B"/>
    <w:rsid w:val="0094303C"/>
    <w:rsid w:val="00953550"/>
    <w:rsid w:val="00957975"/>
    <w:rsid w:val="00961CDB"/>
    <w:rsid w:val="00962184"/>
    <w:rsid w:val="00962E44"/>
    <w:rsid w:val="00965563"/>
    <w:rsid w:val="009707AE"/>
    <w:rsid w:val="009728CE"/>
    <w:rsid w:val="00974410"/>
    <w:rsid w:val="00974F98"/>
    <w:rsid w:val="009779DD"/>
    <w:rsid w:val="009823C8"/>
    <w:rsid w:val="0098390A"/>
    <w:rsid w:val="0098495B"/>
    <w:rsid w:val="00990E3D"/>
    <w:rsid w:val="00992E21"/>
    <w:rsid w:val="009943F8"/>
    <w:rsid w:val="009950FB"/>
    <w:rsid w:val="00995839"/>
    <w:rsid w:val="00995CDF"/>
    <w:rsid w:val="009971FE"/>
    <w:rsid w:val="009979A8"/>
    <w:rsid w:val="00997BCE"/>
    <w:rsid w:val="009A07DD"/>
    <w:rsid w:val="009A0DF3"/>
    <w:rsid w:val="009B0606"/>
    <w:rsid w:val="009B0F67"/>
    <w:rsid w:val="009B21A3"/>
    <w:rsid w:val="009B4EE7"/>
    <w:rsid w:val="009B6E65"/>
    <w:rsid w:val="009C0F0D"/>
    <w:rsid w:val="009C2035"/>
    <w:rsid w:val="009C2683"/>
    <w:rsid w:val="009C4589"/>
    <w:rsid w:val="009C7FC1"/>
    <w:rsid w:val="009D2910"/>
    <w:rsid w:val="009D5EFC"/>
    <w:rsid w:val="009D66F2"/>
    <w:rsid w:val="009E2B85"/>
    <w:rsid w:val="009E3A7A"/>
    <w:rsid w:val="009E5A0E"/>
    <w:rsid w:val="009F0140"/>
    <w:rsid w:val="009F0A14"/>
    <w:rsid w:val="009F27DA"/>
    <w:rsid w:val="009F2C20"/>
    <w:rsid w:val="009F4AC8"/>
    <w:rsid w:val="009F62F6"/>
    <w:rsid w:val="009F710D"/>
    <w:rsid w:val="00A00800"/>
    <w:rsid w:val="00A0129B"/>
    <w:rsid w:val="00A05F5C"/>
    <w:rsid w:val="00A10D5D"/>
    <w:rsid w:val="00A154AF"/>
    <w:rsid w:val="00A16261"/>
    <w:rsid w:val="00A17327"/>
    <w:rsid w:val="00A211DF"/>
    <w:rsid w:val="00A22D78"/>
    <w:rsid w:val="00A24256"/>
    <w:rsid w:val="00A25BFC"/>
    <w:rsid w:val="00A26E78"/>
    <w:rsid w:val="00A274FF"/>
    <w:rsid w:val="00A27D47"/>
    <w:rsid w:val="00A3091E"/>
    <w:rsid w:val="00A31E88"/>
    <w:rsid w:val="00A347D3"/>
    <w:rsid w:val="00A3678B"/>
    <w:rsid w:val="00A37426"/>
    <w:rsid w:val="00A404B2"/>
    <w:rsid w:val="00A419AE"/>
    <w:rsid w:val="00A424C4"/>
    <w:rsid w:val="00A45719"/>
    <w:rsid w:val="00A46F00"/>
    <w:rsid w:val="00A51C73"/>
    <w:rsid w:val="00A617B4"/>
    <w:rsid w:val="00A62ACF"/>
    <w:rsid w:val="00A6387F"/>
    <w:rsid w:val="00A66281"/>
    <w:rsid w:val="00A701FC"/>
    <w:rsid w:val="00A717EE"/>
    <w:rsid w:val="00A73764"/>
    <w:rsid w:val="00A76AA2"/>
    <w:rsid w:val="00A76CAC"/>
    <w:rsid w:val="00A76EF4"/>
    <w:rsid w:val="00A82A60"/>
    <w:rsid w:val="00A83520"/>
    <w:rsid w:val="00A859BF"/>
    <w:rsid w:val="00A900CF"/>
    <w:rsid w:val="00A91670"/>
    <w:rsid w:val="00A94C87"/>
    <w:rsid w:val="00A952E4"/>
    <w:rsid w:val="00A97B9F"/>
    <w:rsid w:val="00AA318A"/>
    <w:rsid w:val="00AA5688"/>
    <w:rsid w:val="00AA67E1"/>
    <w:rsid w:val="00AB14C6"/>
    <w:rsid w:val="00AB1B98"/>
    <w:rsid w:val="00AB1DEA"/>
    <w:rsid w:val="00AB303E"/>
    <w:rsid w:val="00AB64FF"/>
    <w:rsid w:val="00AB6CD3"/>
    <w:rsid w:val="00AB75E6"/>
    <w:rsid w:val="00AC0FC1"/>
    <w:rsid w:val="00AC128D"/>
    <w:rsid w:val="00AC474E"/>
    <w:rsid w:val="00AC51A1"/>
    <w:rsid w:val="00AC688C"/>
    <w:rsid w:val="00AD1D82"/>
    <w:rsid w:val="00AD425B"/>
    <w:rsid w:val="00AD7F8D"/>
    <w:rsid w:val="00AE1C4C"/>
    <w:rsid w:val="00AE39D1"/>
    <w:rsid w:val="00AF0656"/>
    <w:rsid w:val="00AF0B01"/>
    <w:rsid w:val="00AF14A8"/>
    <w:rsid w:val="00AF20E9"/>
    <w:rsid w:val="00AF256E"/>
    <w:rsid w:val="00AF2968"/>
    <w:rsid w:val="00AF6AD3"/>
    <w:rsid w:val="00AF7245"/>
    <w:rsid w:val="00B01EE1"/>
    <w:rsid w:val="00B062A0"/>
    <w:rsid w:val="00B067BC"/>
    <w:rsid w:val="00B1041A"/>
    <w:rsid w:val="00B1354D"/>
    <w:rsid w:val="00B13C8B"/>
    <w:rsid w:val="00B14374"/>
    <w:rsid w:val="00B161E5"/>
    <w:rsid w:val="00B16464"/>
    <w:rsid w:val="00B1766A"/>
    <w:rsid w:val="00B177B7"/>
    <w:rsid w:val="00B21198"/>
    <w:rsid w:val="00B2251F"/>
    <w:rsid w:val="00B22E9D"/>
    <w:rsid w:val="00B23365"/>
    <w:rsid w:val="00B31018"/>
    <w:rsid w:val="00B31DE0"/>
    <w:rsid w:val="00B32BDA"/>
    <w:rsid w:val="00B33D1F"/>
    <w:rsid w:val="00B34305"/>
    <w:rsid w:val="00B409A6"/>
    <w:rsid w:val="00B46D97"/>
    <w:rsid w:val="00B530DB"/>
    <w:rsid w:val="00B55DAD"/>
    <w:rsid w:val="00B56356"/>
    <w:rsid w:val="00B64A3C"/>
    <w:rsid w:val="00B65C1C"/>
    <w:rsid w:val="00B66992"/>
    <w:rsid w:val="00B66F89"/>
    <w:rsid w:val="00B67769"/>
    <w:rsid w:val="00B73A9D"/>
    <w:rsid w:val="00B75BC1"/>
    <w:rsid w:val="00B831E1"/>
    <w:rsid w:val="00B839D3"/>
    <w:rsid w:val="00B84A4E"/>
    <w:rsid w:val="00B86358"/>
    <w:rsid w:val="00B86EAD"/>
    <w:rsid w:val="00B91E94"/>
    <w:rsid w:val="00B92364"/>
    <w:rsid w:val="00B930EA"/>
    <w:rsid w:val="00B9338A"/>
    <w:rsid w:val="00B9726B"/>
    <w:rsid w:val="00BA317E"/>
    <w:rsid w:val="00BA38C9"/>
    <w:rsid w:val="00BA4F5E"/>
    <w:rsid w:val="00BB0C6B"/>
    <w:rsid w:val="00BB3DF2"/>
    <w:rsid w:val="00BB45A4"/>
    <w:rsid w:val="00BB5BAC"/>
    <w:rsid w:val="00BB6B45"/>
    <w:rsid w:val="00BB7EE4"/>
    <w:rsid w:val="00BC060C"/>
    <w:rsid w:val="00BC0B15"/>
    <w:rsid w:val="00BC5679"/>
    <w:rsid w:val="00BC649E"/>
    <w:rsid w:val="00BC79B5"/>
    <w:rsid w:val="00BD4543"/>
    <w:rsid w:val="00BD45D6"/>
    <w:rsid w:val="00BE10F8"/>
    <w:rsid w:val="00BE3A44"/>
    <w:rsid w:val="00BE51BB"/>
    <w:rsid w:val="00BE5587"/>
    <w:rsid w:val="00BE5A09"/>
    <w:rsid w:val="00BE7D99"/>
    <w:rsid w:val="00BF38B7"/>
    <w:rsid w:val="00BF58FA"/>
    <w:rsid w:val="00C01543"/>
    <w:rsid w:val="00C06FEA"/>
    <w:rsid w:val="00C07C2D"/>
    <w:rsid w:val="00C11835"/>
    <w:rsid w:val="00C1231D"/>
    <w:rsid w:val="00C12EC2"/>
    <w:rsid w:val="00C149C1"/>
    <w:rsid w:val="00C15FA4"/>
    <w:rsid w:val="00C17C13"/>
    <w:rsid w:val="00C237F7"/>
    <w:rsid w:val="00C243AB"/>
    <w:rsid w:val="00C25AC5"/>
    <w:rsid w:val="00C260C8"/>
    <w:rsid w:val="00C27802"/>
    <w:rsid w:val="00C304A8"/>
    <w:rsid w:val="00C34755"/>
    <w:rsid w:val="00C34B20"/>
    <w:rsid w:val="00C37DA0"/>
    <w:rsid w:val="00C4015E"/>
    <w:rsid w:val="00C42F82"/>
    <w:rsid w:val="00C5052F"/>
    <w:rsid w:val="00C5196B"/>
    <w:rsid w:val="00C51CDC"/>
    <w:rsid w:val="00C540C5"/>
    <w:rsid w:val="00C56211"/>
    <w:rsid w:val="00C60990"/>
    <w:rsid w:val="00C60BD7"/>
    <w:rsid w:val="00C61B36"/>
    <w:rsid w:val="00C641C3"/>
    <w:rsid w:val="00C6490A"/>
    <w:rsid w:val="00C73C2C"/>
    <w:rsid w:val="00C745CB"/>
    <w:rsid w:val="00C74D6E"/>
    <w:rsid w:val="00C756CC"/>
    <w:rsid w:val="00C76674"/>
    <w:rsid w:val="00C77627"/>
    <w:rsid w:val="00C77C13"/>
    <w:rsid w:val="00C81D82"/>
    <w:rsid w:val="00C8701F"/>
    <w:rsid w:val="00C913AA"/>
    <w:rsid w:val="00C9233F"/>
    <w:rsid w:val="00C9241E"/>
    <w:rsid w:val="00C92D4E"/>
    <w:rsid w:val="00C94D14"/>
    <w:rsid w:val="00C95151"/>
    <w:rsid w:val="00C95638"/>
    <w:rsid w:val="00CA1EBC"/>
    <w:rsid w:val="00CA3A49"/>
    <w:rsid w:val="00CA3AD1"/>
    <w:rsid w:val="00CA498C"/>
    <w:rsid w:val="00CA56B7"/>
    <w:rsid w:val="00CB06C1"/>
    <w:rsid w:val="00CB22FC"/>
    <w:rsid w:val="00CB4772"/>
    <w:rsid w:val="00CB638E"/>
    <w:rsid w:val="00CB72C5"/>
    <w:rsid w:val="00CC0C9E"/>
    <w:rsid w:val="00CC1A27"/>
    <w:rsid w:val="00CC21F0"/>
    <w:rsid w:val="00CC2E23"/>
    <w:rsid w:val="00CC73B3"/>
    <w:rsid w:val="00CD561B"/>
    <w:rsid w:val="00CD6678"/>
    <w:rsid w:val="00CE1BF1"/>
    <w:rsid w:val="00CE1DA5"/>
    <w:rsid w:val="00CE2BE6"/>
    <w:rsid w:val="00CF01B6"/>
    <w:rsid w:val="00CF406B"/>
    <w:rsid w:val="00CF42C0"/>
    <w:rsid w:val="00CF575D"/>
    <w:rsid w:val="00CF620D"/>
    <w:rsid w:val="00CF634A"/>
    <w:rsid w:val="00CF72DB"/>
    <w:rsid w:val="00CF7E99"/>
    <w:rsid w:val="00CF7E9E"/>
    <w:rsid w:val="00D006C9"/>
    <w:rsid w:val="00D00950"/>
    <w:rsid w:val="00D0365A"/>
    <w:rsid w:val="00D04176"/>
    <w:rsid w:val="00D044BC"/>
    <w:rsid w:val="00D0580A"/>
    <w:rsid w:val="00D065DE"/>
    <w:rsid w:val="00D0770A"/>
    <w:rsid w:val="00D11F5C"/>
    <w:rsid w:val="00D1205F"/>
    <w:rsid w:val="00D13028"/>
    <w:rsid w:val="00D13C24"/>
    <w:rsid w:val="00D20111"/>
    <w:rsid w:val="00D206FA"/>
    <w:rsid w:val="00D210F8"/>
    <w:rsid w:val="00D24530"/>
    <w:rsid w:val="00D2791A"/>
    <w:rsid w:val="00D32253"/>
    <w:rsid w:val="00D351B7"/>
    <w:rsid w:val="00D40C50"/>
    <w:rsid w:val="00D42D46"/>
    <w:rsid w:val="00D445D3"/>
    <w:rsid w:val="00D458CB"/>
    <w:rsid w:val="00D47468"/>
    <w:rsid w:val="00D53BD1"/>
    <w:rsid w:val="00D54EFC"/>
    <w:rsid w:val="00D577AD"/>
    <w:rsid w:val="00D62857"/>
    <w:rsid w:val="00D6325F"/>
    <w:rsid w:val="00D66898"/>
    <w:rsid w:val="00D70901"/>
    <w:rsid w:val="00D70C13"/>
    <w:rsid w:val="00D7151D"/>
    <w:rsid w:val="00D719D6"/>
    <w:rsid w:val="00D7432F"/>
    <w:rsid w:val="00D743EF"/>
    <w:rsid w:val="00D81672"/>
    <w:rsid w:val="00D82D33"/>
    <w:rsid w:val="00D84320"/>
    <w:rsid w:val="00D85A97"/>
    <w:rsid w:val="00D87283"/>
    <w:rsid w:val="00D87775"/>
    <w:rsid w:val="00D87831"/>
    <w:rsid w:val="00D914F0"/>
    <w:rsid w:val="00D91FAB"/>
    <w:rsid w:val="00D95037"/>
    <w:rsid w:val="00D96DE6"/>
    <w:rsid w:val="00D96F34"/>
    <w:rsid w:val="00D97744"/>
    <w:rsid w:val="00DA02E5"/>
    <w:rsid w:val="00DA290D"/>
    <w:rsid w:val="00DA5250"/>
    <w:rsid w:val="00DA5687"/>
    <w:rsid w:val="00DA5FF0"/>
    <w:rsid w:val="00DA6B21"/>
    <w:rsid w:val="00DA70AC"/>
    <w:rsid w:val="00DA7E46"/>
    <w:rsid w:val="00DA7F4E"/>
    <w:rsid w:val="00DB4149"/>
    <w:rsid w:val="00DB4F74"/>
    <w:rsid w:val="00DC10E4"/>
    <w:rsid w:val="00DC5F7F"/>
    <w:rsid w:val="00DC6CFB"/>
    <w:rsid w:val="00DC7A99"/>
    <w:rsid w:val="00DD15EB"/>
    <w:rsid w:val="00DD2587"/>
    <w:rsid w:val="00DD581F"/>
    <w:rsid w:val="00DD7171"/>
    <w:rsid w:val="00DE3B58"/>
    <w:rsid w:val="00DE3E2D"/>
    <w:rsid w:val="00DE49C0"/>
    <w:rsid w:val="00DE763E"/>
    <w:rsid w:val="00DE783B"/>
    <w:rsid w:val="00DF08BF"/>
    <w:rsid w:val="00DF2E48"/>
    <w:rsid w:val="00DF3776"/>
    <w:rsid w:val="00DF71F2"/>
    <w:rsid w:val="00E005C4"/>
    <w:rsid w:val="00E03F6D"/>
    <w:rsid w:val="00E0707C"/>
    <w:rsid w:val="00E073B1"/>
    <w:rsid w:val="00E07EAC"/>
    <w:rsid w:val="00E10DFD"/>
    <w:rsid w:val="00E11782"/>
    <w:rsid w:val="00E11B27"/>
    <w:rsid w:val="00E1241A"/>
    <w:rsid w:val="00E129A4"/>
    <w:rsid w:val="00E13DD7"/>
    <w:rsid w:val="00E14F66"/>
    <w:rsid w:val="00E15CCC"/>
    <w:rsid w:val="00E250D8"/>
    <w:rsid w:val="00E26C03"/>
    <w:rsid w:val="00E30491"/>
    <w:rsid w:val="00E30B3F"/>
    <w:rsid w:val="00E3441A"/>
    <w:rsid w:val="00E3542F"/>
    <w:rsid w:val="00E36B94"/>
    <w:rsid w:val="00E3704B"/>
    <w:rsid w:val="00E42886"/>
    <w:rsid w:val="00E512D9"/>
    <w:rsid w:val="00E51692"/>
    <w:rsid w:val="00E62E6C"/>
    <w:rsid w:val="00E635E9"/>
    <w:rsid w:val="00E65FA8"/>
    <w:rsid w:val="00E7183E"/>
    <w:rsid w:val="00E7646E"/>
    <w:rsid w:val="00E76683"/>
    <w:rsid w:val="00E82D77"/>
    <w:rsid w:val="00E83107"/>
    <w:rsid w:val="00E85BEF"/>
    <w:rsid w:val="00E87409"/>
    <w:rsid w:val="00E900E1"/>
    <w:rsid w:val="00E90C95"/>
    <w:rsid w:val="00E90DF2"/>
    <w:rsid w:val="00E917FC"/>
    <w:rsid w:val="00E92BA7"/>
    <w:rsid w:val="00E9378C"/>
    <w:rsid w:val="00E9625F"/>
    <w:rsid w:val="00EA0032"/>
    <w:rsid w:val="00EA07C7"/>
    <w:rsid w:val="00EA1B8F"/>
    <w:rsid w:val="00EA2BC2"/>
    <w:rsid w:val="00EA2C71"/>
    <w:rsid w:val="00EA372E"/>
    <w:rsid w:val="00EA5485"/>
    <w:rsid w:val="00EA597F"/>
    <w:rsid w:val="00EA747E"/>
    <w:rsid w:val="00EB0A5B"/>
    <w:rsid w:val="00EB4A86"/>
    <w:rsid w:val="00EB6D01"/>
    <w:rsid w:val="00EC14EE"/>
    <w:rsid w:val="00EC1EC2"/>
    <w:rsid w:val="00EC550A"/>
    <w:rsid w:val="00EC5908"/>
    <w:rsid w:val="00EC62C9"/>
    <w:rsid w:val="00ED47EF"/>
    <w:rsid w:val="00EE0841"/>
    <w:rsid w:val="00EE19B0"/>
    <w:rsid w:val="00EE6647"/>
    <w:rsid w:val="00EE719B"/>
    <w:rsid w:val="00EF5B45"/>
    <w:rsid w:val="00EF5BB3"/>
    <w:rsid w:val="00EF6F6D"/>
    <w:rsid w:val="00F000C7"/>
    <w:rsid w:val="00F00F88"/>
    <w:rsid w:val="00F0181C"/>
    <w:rsid w:val="00F039BF"/>
    <w:rsid w:val="00F1029C"/>
    <w:rsid w:val="00F130FB"/>
    <w:rsid w:val="00F2253C"/>
    <w:rsid w:val="00F22597"/>
    <w:rsid w:val="00F22670"/>
    <w:rsid w:val="00F242B6"/>
    <w:rsid w:val="00F276B8"/>
    <w:rsid w:val="00F34398"/>
    <w:rsid w:val="00F35D17"/>
    <w:rsid w:val="00F36542"/>
    <w:rsid w:val="00F41440"/>
    <w:rsid w:val="00F527CA"/>
    <w:rsid w:val="00F54FA6"/>
    <w:rsid w:val="00F61AD9"/>
    <w:rsid w:val="00F61DBE"/>
    <w:rsid w:val="00F63903"/>
    <w:rsid w:val="00F73EE0"/>
    <w:rsid w:val="00F81501"/>
    <w:rsid w:val="00F836F8"/>
    <w:rsid w:val="00F84D2F"/>
    <w:rsid w:val="00F868BA"/>
    <w:rsid w:val="00F90078"/>
    <w:rsid w:val="00F915AD"/>
    <w:rsid w:val="00F92EE9"/>
    <w:rsid w:val="00F95019"/>
    <w:rsid w:val="00F96A88"/>
    <w:rsid w:val="00FA2B2C"/>
    <w:rsid w:val="00FA2BCF"/>
    <w:rsid w:val="00FA3215"/>
    <w:rsid w:val="00FA366B"/>
    <w:rsid w:val="00FA5F7F"/>
    <w:rsid w:val="00FA7CE8"/>
    <w:rsid w:val="00FB24FC"/>
    <w:rsid w:val="00FB327E"/>
    <w:rsid w:val="00FB550D"/>
    <w:rsid w:val="00FB655E"/>
    <w:rsid w:val="00FC4117"/>
    <w:rsid w:val="00FC5532"/>
    <w:rsid w:val="00FD3468"/>
    <w:rsid w:val="00FD3679"/>
    <w:rsid w:val="00FD3CFA"/>
    <w:rsid w:val="00FE0848"/>
    <w:rsid w:val="00FE110F"/>
    <w:rsid w:val="00FE56F7"/>
    <w:rsid w:val="00FE6179"/>
    <w:rsid w:val="00FF0038"/>
    <w:rsid w:val="00FF255F"/>
    <w:rsid w:val="00FF617F"/>
    <w:rsid w:val="00FF6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42"/>
  </w:style>
  <w:style w:type="paragraph" w:styleId="1">
    <w:name w:val="heading 1"/>
    <w:basedOn w:val="a"/>
    <w:next w:val="a"/>
    <w:link w:val="10"/>
    <w:uiPriority w:val="9"/>
    <w:qFormat/>
    <w:rsid w:val="00C756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5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41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F5B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766253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766253"/>
    <w:rPr>
      <w:rFonts w:ascii="Tms Rmn" w:eastAsia="Times New Roman" w:hAnsi="Tms Rm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76625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C756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420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084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D2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81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1501"/>
  </w:style>
  <w:style w:type="paragraph" w:styleId="ab">
    <w:name w:val="footer"/>
    <w:basedOn w:val="a"/>
    <w:link w:val="ac"/>
    <w:uiPriority w:val="99"/>
    <w:unhideWhenUsed/>
    <w:rsid w:val="00F81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1501"/>
  </w:style>
  <w:style w:type="paragraph" w:styleId="ad">
    <w:name w:val="List Paragraph"/>
    <w:basedOn w:val="a"/>
    <w:uiPriority w:val="34"/>
    <w:qFormat/>
    <w:rsid w:val="00657CEA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4C2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D15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">
    <w:name w:val="Hyperlink"/>
    <w:basedOn w:val="a0"/>
    <w:uiPriority w:val="99"/>
    <w:unhideWhenUsed/>
    <w:rsid w:val="009579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yperlink" Target="http://www.alar.irkobl.r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6B952-658E-48EF-86E9-E04DD2791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37</Pages>
  <Words>15742</Words>
  <Characters>89731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surkova</dc:creator>
  <cp:lastModifiedBy>ADMIN</cp:lastModifiedBy>
  <cp:revision>39</cp:revision>
  <cp:lastPrinted>2019-01-16T04:59:00Z</cp:lastPrinted>
  <dcterms:created xsi:type="dcterms:W3CDTF">2022-10-05T01:46:00Z</dcterms:created>
  <dcterms:modified xsi:type="dcterms:W3CDTF">2023-03-24T03:10:00Z</dcterms:modified>
</cp:coreProperties>
</file>