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7C" w:rsidRPr="000C1461" w:rsidRDefault="00401CC3" w:rsidP="004819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28.02.2022 №4/146</w:t>
      </w:r>
      <w:r w:rsidR="009D687C" w:rsidRPr="000C1461">
        <w:rPr>
          <w:rFonts w:ascii="Arial" w:hAnsi="Arial" w:cs="Arial"/>
          <w:b/>
          <w:sz w:val="32"/>
          <w:szCs w:val="32"/>
        </w:rPr>
        <w:t>-ДМО</w:t>
      </w:r>
    </w:p>
    <w:p w:rsidR="009D687C" w:rsidRPr="000C1461" w:rsidRDefault="009D687C" w:rsidP="009D687C">
      <w:pPr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 w:rsidRPr="000C146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D687C" w:rsidRPr="000C1461" w:rsidRDefault="009D687C" w:rsidP="009D687C">
      <w:pPr>
        <w:jc w:val="center"/>
        <w:rPr>
          <w:rFonts w:ascii="Arial" w:hAnsi="Arial" w:cs="Arial"/>
          <w:b/>
          <w:sz w:val="32"/>
          <w:szCs w:val="32"/>
          <w:lang w:eastAsia="x-none"/>
        </w:rPr>
      </w:pPr>
      <w:r w:rsidRPr="000C1461">
        <w:rPr>
          <w:rFonts w:ascii="Arial" w:hAnsi="Arial" w:cs="Arial"/>
          <w:b/>
          <w:sz w:val="32"/>
          <w:szCs w:val="32"/>
        </w:rPr>
        <w:t>ИРКУТСКАЯ ОБЛАСТЬ</w:t>
      </w:r>
    </w:p>
    <w:p w:rsidR="009D687C" w:rsidRPr="000C1461" w:rsidRDefault="009D687C" w:rsidP="009D687C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C1461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9D687C" w:rsidRPr="000C1461" w:rsidRDefault="009D687C" w:rsidP="009D687C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МУНИЦИПАЛЬНОЕ ОБРАЗОВАНИЕ «АНГАРСКИЙ»</w:t>
      </w:r>
    </w:p>
    <w:p w:rsidR="009D687C" w:rsidRPr="000C1461" w:rsidRDefault="009D687C" w:rsidP="009D687C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ДУМА</w:t>
      </w:r>
    </w:p>
    <w:p w:rsidR="009D687C" w:rsidRDefault="009D687C" w:rsidP="009D687C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РЕШЕНИЕ</w:t>
      </w:r>
    </w:p>
    <w:p w:rsidR="009D687C" w:rsidRDefault="009D687C" w:rsidP="009D687C">
      <w:pPr>
        <w:pStyle w:val="2"/>
        <w:tabs>
          <w:tab w:val="left" w:pos="2040"/>
        </w:tabs>
        <w:ind w:firstLine="0"/>
        <w:rPr>
          <w:sz w:val="32"/>
          <w:szCs w:val="32"/>
        </w:rPr>
      </w:pPr>
    </w:p>
    <w:p w:rsidR="009D687C" w:rsidRPr="009D687C" w:rsidRDefault="009D687C" w:rsidP="009D687C">
      <w:pPr>
        <w:pStyle w:val="2"/>
        <w:tabs>
          <w:tab w:val="left" w:pos="204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ОБ УТВЕРЖДЕНИИ КЛЮЧЕВЫХ ПОКАЗАТЕЛЕЙ ВИДА КОНТРОЛЯ И ИХ ЦЕЛЕВЫХ ЗНАЧЕНИЙ, ИНДИКАТИВНЫХ ПОКАЗАТЕЛЕЙ ДЛЯ </w:t>
      </w:r>
      <w:r>
        <w:rPr>
          <w:color w:val="000000"/>
          <w:sz w:val="32"/>
          <w:szCs w:val="32"/>
        </w:rPr>
        <w:t xml:space="preserve">МУНИЦИПАЛЬНОГО КОНТРОЛЯ </w:t>
      </w:r>
      <w:r w:rsidRPr="00DE1777">
        <w:rPr>
          <w:color w:val="000000"/>
          <w:sz w:val="32"/>
          <w:szCs w:val="32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«АНГАРСКИЙ»</w:t>
      </w:r>
    </w:p>
    <w:p w:rsidR="009D687C" w:rsidRPr="00560EF6" w:rsidRDefault="009D687C" w:rsidP="009D687C">
      <w:pPr>
        <w:rPr>
          <w:color w:val="000000"/>
        </w:rPr>
      </w:pPr>
    </w:p>
    <w:p w:rsidR="009D687C" w:rsidRPr="00E06778" w:rsidRDefault="009D687C" w:rsidP="009D687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E06778">
        <w:rPr>
          <w:rFonts w:ascii="Arial" w:hAnsi="Arial" w:cs="Arial"/>
          <w:color w:val="000000"/>
        </w:rPr>
        <w:t xml:space="preserve">В соответствии со ст.30 Федерального закона от 31.07.2020г. № 248-ФЗ «О государственном контроле (надзоре) и муниципальном контроле в Российской Федерации», с </w:t>
      </w:r>
      <w:r w:rsidRPr="00E06778">
        <w:rPr>
          <w:rFonts w:ascii="Arial" w:eastAsiaTheme="minorHAnsi" w:hAnsi="Arial" w:cs="Arial"/>
          <w:lang w:eastAsia="en-US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 w:rsidRPr="00E06778">
        <w:rPr>
          <w:rFonts w:ascii="Arial" w:hAnsi="Arial" w:cs="Arial"/>
          <w:color w:val="000000"/>
        </w:rPr>
        <w:t xml:space="preserve">Уставом муниципального образования «Ангарский», в целях оценки результативности и эффективности деятельности администрации муниципального образования «Ангарский» по осуществлению муниципального земельного контроля, Дума муниципального образования «Ангарский» </w:t>
      </w:r>
    </w:p>
    <w:p w:rsidR="009D687C" w:rsidRDefault="009D687C" w:rsidP="009D687C">
      <w:pPr>
        <w:shd w:val="clear" w:color="auto" w:fill="FFFFFF"/>
        <w:spacing w:after="360"/>
        <w:jc w:val="center"/>
        <w:rPr>
          <w:rFonts w:ascii="Arial" w:hAnsi="Arial" w:cs="Arial"/>
          <w:color w:val="000000"/>
          <w:sz w:val="21"/>
          <w:szCs w:val="21"/>
        </w:rPr>
      </w:pPr>
    </w:p>
    <w:p w:rsidR="009D687C" w:rsidRPr="00E06778" w:rsidRDefault="009D687C" w:rsidP="009D687C">
      <w:pPr>
        <w:shd w:val="clear" w:color="auto" w:fill="FFFFFF"/>
        <w:spacing w:after="36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06778">
        <w:rPr>
          <w:rFonts w:ascii="Arial" w:hAnsi="Arial" w:cs="Arial"/>
          <w:b/>
          <w:color w:val="000000"/>
          <w:sz w:val="32"/>
          <w:szCs w:val="32"/>
        </w:rPr>
        <w:t>РЕШИЛА:</w:t>
      </w:r>
    </w:p>
    <w:p w:rsidR="009D687C" w:rsidRPr="00881A42" w:rsidRDefault="009D687C" w:rsidP="009D687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  <w:color w:val="000000"/>
        </w:rPr>
      </w:pPr>
      <w:r w:rsidRPr="00881A42">
        <w:rPr>
          <w:rFonts w:ascii="Arial" w:hAnsi="Arial" w:cs="Arial"/>
          <w:color w:val="000000"/>
        </w:rPr>
        <w:t>Утвердить</w:t>
      </w:r>
      <w:r>
        <w:rPr>
          <w:rFonts w:ascii="Arial" w:hAnsi="Arial" w:cs="Arial"/>
          <w:color w:val="000000"/>
        </w:rPr>
        <w:t xml:space="preserve"> прилагаемые </w:t>
      </w:r>
      <w:r w:rsidRPr="00881A42">
        <w:rPr>
          <w:rFonts w:ascii="Arial" w:hAnsi="Arial" w:cs="Arial"/>
          <w:color w:val="000000"/>
        </w:rPr>
        <w:t xml:space="preserve">ключевые показатели </w:t>
      </w:r>
      <w:r>
        <w:rPr>
          <w:rFonts w:ascii="Arial" w:hAnsi="Arial" w:cs="Arial"/>
          <w:color w:val="000000"/>
        </w:rPr>
        <w:t>вида контроля</w:t>
      </w:r>
      <w:r w:rsidRPr="00881A42">
        <w:rPr>
          <w:rFonts w:ascii="Arial" w:hAnsi="Arial" w:cs="Arial"/>
          <w:color w:val="000000"/>
        </w:rPr>
        <w:t xml:space="preserve"> их целевые з</w:t>
      </w:r>
      <w:r>
        <w:rPr>
          <w:rFonts w:ascii="Arial" w:hAnsi="Arial" w:cs="Arial"/>
          <w:color w:val="000000"/>
        </w:rPr>
        <w:t xml:space="preserve">начения, </w:t>
      </w:r>
      <w:r w:rsidRPr="00881A42">
        <w:rPr>
          <w:rFonts w:ascii="Arial" w:hAnsi="Arial" w:cs="Arial"/>
          <w:color w:val="000000"/>
        </w:rPr>
        <w:t xml:space="preserve">индикативные показатели </w:t>
      </w:r>
      <w:r>
        <w:rPr>
          <w:rFonts w:ascii="Arial" w:hAnsi="Arial" w:cs="Arial"/>
          <w:color w:val="000000"/>
        </w:rPr>
        <w:t>для</w:t>
      </w:r>
      <w:r w:rsidR="007B5122" w:rsidRPr="007B5122">
        <w:rPr>
          <w:rFonts w:ascii="Arial" w:hAnsi="Arial" w:cs="Arial"/>
          <w:color w:val="000000"/>
        </w:rPr>
        <w:t xml:space="preserve"> </w:t>
      </w:r>
      <w:r w:rsidR="007B5122">
        <w:rPr>
          <w:rFonts w:ascii="Arial" w:hAnsi="Arial" w:cs="Arial"/>
          <w:color w:val="000000"/>
        </w:rPr>
        <w:t>муниципального контроля</w:t>
      </w:r>
      <w:r w:rsidR="007B5122" w:rsidRPr="007A4E06">
        <w:rPr>
          <w:rFonts w:ascii="Arial" w:hAnsi="Arial" w:cs="Arial"/>
          <w:color w:val="000000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«Ангарский»</w:t>
      </w:r>
      <w:r w:rsidRPr="00881A42">
        <w:rPr>
          <w:rFonts w:ascii="Arial" w:hAnsi="Arial" w:cs="Arial"/>
          <w:color w:val="000000"/>
        </w:rPr>
        <w:t>.</w:t>
      </w:r>
    </w:p>
    <w:p w:rsidR="009D687C" w:rsidRDefault="009D687C" w:rsidP="009D687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kern w:val="2"/>
        </w:rPr>
        <w:t>2</w:t>
      </w:r>
      <w:r w:rsidRPr="00881A42">
        <w:rPr>
          <w:rFonts w:ascii="Arial" w:hAnsi="Arial" w:cs="Arial"/>
          <w:kern w:val="2"/>
        </w:rPr>
        <w:t xml:space="preserve">. </w:t>
      </w:r>
      <w:r w:rsidRPr="00881A42">
        <w:rPr>
          <w:rFonts w:ascii="Arial" w:hAnsi="Arial" w:cs="Arial"/>
        </w:rPr>
        <w:t>Опубликовать данное решение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881A42">
        <w:rPr>
          <w:rFonts w:ascii="Arial" w:hAnsi="Arial" w:cs="Arial"/>
        </w:rPr>
        <w:t>Аларский</w:t>
      </w:r>
      <w:proofErr w:type="spellEnd"/>
      <w:r w:rsidRPr="00881A42">
        <w:rPr>
          <w:rFonts w:ascii="Arial" w:hAnsi="Arial" w:cs="Arial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9D687C" w:rsidRPr="00D307B2" w:rsidRDefault="009D687C" w:rsidP="009D687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Pr="00881A42">
        <w:rPr>
          <w:rFonts w:ascii="Arial" w:hAnsi="Arial" w:cs="Arial"/>
          <w:color w:val="000000"/>
        </w:rPr>
        <w:t>Решение вступает в силу со дня его официального опубликования, но не ранее 1 марта 2022 года.</w:t>
      </w:r>
    </w:p>
    <w:p w:rsidR="009D687C" w:rsidRPr="009764DB" w:rsidRDefault="009D687C" w:rsidP="009D687C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</w:p>
    <w:p w:rsidR="009D687C" w:rsidRPr="009764DB" w:rsidRDefault="009D687C" w:rsidP="009D687C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</w:p>
    <w:p w:rsidR="009D687C" w:rsidRPr="009764DB" w:rsidRDefault="009D687C" w:rsidP="009D687C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Председатель Думы муниципального образования «Ангарский»,</w:t>
      </w:r>
    </w:p>
    <w:p w:rsidR="009D687C" w:rsidRPr="009764DB" w:rsidRDefault="009D687C" w:rsidP="009D687C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Глава муниципального образования «Ангарский»:</w:t>
      </w:r>
    </w:p>
    <w:p w:rsidR="009D687C" w:rsidRPr="004C51E6" w:rsidRDefault="009D687C" w:rsidP="004C51E6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Середкина Т.М.</w:t>
      </w:r>
    </w:p>
    <w:p w:rsidR="009D687C" w:rsidRPr="009764DB" w:rsidRDefault="009D687C" w:rsidP="009D687C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lastRenderedPageBreak/>
        <w:t>Приложение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9D687C" w:rsidRPr="009764DB" w:rsidRDefault="009D687C" w:rsidP="009D687C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t>к решению Думы муниципального образования «Ангарский»</w:t>
      </w:r>
    </w:p>
    <w:p w:rsidR="009D687C" w:rsidRPr="009764DB" w:rsidRDefault="009D687C" w:rsidP="009D687C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t xml:space="preserve">от </w:t>
      </w:r>
      <w:r w:rsidR="00401CC3">
        <w:rPr>
          <w:rFonts w:ascii="Courier New" w:hAnsi="Courier New" w:cs="Courier New"/>
          <w:sz w:val="22"/>
          <w:szCs w:val="22"/>
        </w:rPr>
        <w:t>28.02.2022 №4/146</w:t>
      </w:r>
      <w:bookmarkStart w:id="0" w:name="_GoBack"/>
      <w:bookmarkEnd w:id="0"/>
      <w:r w:rsidRPr="009764DB">
        <w:rPr>
          <w:rFonts w:ascii="Courier New" w:hAnsi="Courier New" w:cs="Courier New"/>
          <w:sz w:val="22"/>
          <w:szCs w:val="22"/>
        </w:rPr>
        <w:t>-дмо</w:t>
      </w:r>
    </w:p>
    <w:p w:rsidR="009D687C" w:rsidRDefault="009D687C" w:rsidP="009D687C">
      <w:pPr>
        <w:pStyle w:val="ConsPlusTitle"/>
        <w:widowControl/>
        <w:jc w:val="center"/>
        <w:rPr>
          <w:rFonts w:ascii="Arial" w:hAnsi="Arial" w:cs="Arial"/>
          <w:color w:val="000000"/>
        </w:rPr>
      </w:pPr>
    </w:p>
    <w:p w:rsidR="00481949" w:rsidRPr="00344F77" w:rsidRDefault="00481949" w:rsidP="00481949">
      <w:pPr>
        <w:pStyle w:val="ConsPlusTitle"/>
        <w:widowControl/>
        <w:jc w:val="center"/>
        <w:rPr>
          <w:rFonts w:ascii="Arial" w:hAnsi="Arial" w:cs="Arial"/>
          <w:color w:val="000000"/>
          <w:sz w:val="24"/>
          <w:szCs w:val="24"/>
        </w:rPr>
      </w:pPr>
      <w:r w:rsidRPr="00344F77">
        <w:rPr>
          <w:rFonts w:ascii="Arial" w:hAnsi="Arial" w:cs="Arial"/>
          <w:color w:val="000000"/>
          <w:sz w:val="24"/>
          <w:szCs w:val="24"/>
        </w:rPr>
        <w:t xml:space="preserve">Ключевые показатели вида контроля их целевые значения, индикативные показатели </w:t>
      </w:r>
      <w:r w:rsidR="00344F77" w:rsidRPr="00344F77">
        <w:rPr>
          <w:rFonts w:ascii="Arial" w:hAnsi="Arial" w:cs="Arial"/>
          <w:color w:val="000000"/>
          <w:sz w:val="24"/>
          <w:szCs w:val="24"/>
        </w:rPr>
        <w:t>для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«Ангарский»</w:t>
      </w:r>
    </w:p>
    <w:p w:rsidR="00344F77" w:rsidRDefault="00344F77" w:rsidP="00481949">
      <w:pPr>
        <w:pStyle w:val="ConsPlusTitle"/>
        <w:widowControl/>
        <w:jc w:val="center"/>
        <w:rPr>
          <w:rFonts w:ascii="Arial" w:hAnsi="Arial" w:cs="Arial"/>
          <w:color w:val="000000"/>
        </w:rPr>
      </w:pPr>
    </w:p>
    <w:p w:rsidR="00DB4373" w:rsidRPr="00344F77" w:rsidRDefault="00481949" w:rsidP="00DB4373">
      <w:pPr>
        <w:pStyle w:val="ConsPlusTitle"/>
        <w:widowControl/>
        <w:numPr>
          <w:ilvl w:val="0"/>
          <w:numId w:val="2"/>
        </w:numPr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DB4373">
        <w:rPr>
          <w:rFonts w:ascii="Arial" w:hAnsi="Arial" w:cs="Arial"/>
          <w:b w:val="0"/>
          <w:color w:val="000000"/>
          <w:sz w:val="24"/>
          <w:szCs w:val="24"/>
        </w:rPr>
        <w:t xml:space="preserve">Ключевые показатели вида контроля их целевые значения </w:t>
      </w:r>
      <w:r w:rsidR="00DB4373" w:rsidRPr="00344F77">
        <w:rPr>
          <w:rFonts w:ascii="Arial" w:hAnsi="Arial" w:cs="Arial"/>
          <w:b w:val="0"/>
          <w:color w:val="000000"/>
          <w:sz w:val="24"/>
          <w:szCs w:val="24"/>
        </w:rPr>
        <w:t>для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«Ангарский»</w:t>
      </w:r>
      <w:r w:rsidR="00DB4373">
        <w:rPr>
          <w:rFonts w:ascii="Arial" w:hAnsi="Arial" w:cs="Arial"/>
          <w:b w:val="0"/>
          <w:color w:val="000000"/>
          <w:sz w:val="24"/>
          <w:szCs w:val="24"/>
        </w:rPr>
        <w:t>:</w:t>
      </w:r>
    </w:p>
    <w:p w:rsidR="00481949" w:rsidRPr="00DB4373" w:rsidRDefault="00481949" w:rsidP="00DB4373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692"/>
        <w:gridCol w:w="3758"/>
        <w:gridCol w:w="3562"/>
        <w:gridCol w:w="1583"/>
      </w:tblGrid>
      <w:tr w:rsidR="00481949" w:rsidTr="00481949">
        <w:tc>
          <w:tcPr>
            <w:tcW w:w="35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19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Ключевой показатель</w:t>
            </w:r>
          </w:p>
        </w:tc>
        <w:tc>
          <w:tcPr>
            <w:tcW w:w="1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Формула расчета</w:t>
            </w:r>
          </w:p>
        </w:tc>
        <w:tc>
          <w:tcPr>
            <w:tcW w:w="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Целевое значение</w:t>
            </w:r>
          </w:p>
        </w:tc>
      </w:tr>
      <w:tr w:rsidR="00481949" w:rsidTr="00481949">
        <w:tc>
          <w:tcPr>
            <w:tcW w:w="35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устраненных нарушений в общем количестве нарушений, выявленных при проведении контрольных мероприятий</w:t>
            </w:r>
          </w:p>
        </w:tc>
        <w:tc>
          <w:tcPr>
            <w:tcW w:w="1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 100</w:t>
            </w:r>
          </w:p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– количество нарушений</w:t>
            </w:r>
          </w:p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Пу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– количество устраненных нарушений</w:t>
            </w:r>
          </w:p>
        </w:tc>
        <w:tc>
          <w:tcPr>
            <w:tcW w:w="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70%</w:t>
            </w:r>
          </w:p>
        </w:tc>
      </w:tr>
      <w:tr w:rsidR="00481949" w:rsidTr="00481949">
        <w:tc>
          <w:tcPr>
            <w:tcW w:w="35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Рпл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 100</w:t>
            </w:r>
          </w:p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Рв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плановых контрольных мероприятий</w:t>
            </w:r>
          </w:p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Рпл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контрольных мероприятий, предусмотренных планом контрольных мероприятий</w:t>
            </w:r>
          </w:p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100%</w:t>
            </w:r>
          </w:p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481949" w:rsidTr="00481949">
        <w:tc>
          <w:tcPr>
            <w:tcW w:w="35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1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Ж /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х100</w:t>
            </w:r>
          </w:p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Ж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жалоб</w:t>
            </w:r>
          </w:p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контрольных мероприятий</w:t>
            </w:r>
          </w:p>
        </w:tc>
        <w:tc>
          <w:tcPr>
            <w:tcW w:w="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0%</w:t>
            </w:r>
          </w:p>
        </w:tc>
      </w:tr>
    </w:tbl>
    <w:p w:rsidR="00481949" w:rsidRDefault="00481949" w:rsidP="00481949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44F77" w:rsidRPr="00344F77" w:rsidRDefault="00481949" w:rsidP="00344F77">
      <w:pPr>
        <w:pStyle w:val="ConsPlusTitle"/>
        <w:widowControl/>
        <w:numPr>
          <w:ilvl w:val="0"/>
          <w:numId w:val="2"/>
        </w:numPr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344F77">
        <w:rPr>
          <w:rFonts w:ascii="Arial" w:hAnsi="Arial" w:cs="Arial"/>
          <w:b w:val="0"/>
          <w:color w:val="000000"/>
        </w:rPr>
        <w:t>И</w:t>
      </w:r>
      <w:r w:rsidRPr="00344F77">
        <w:rPr>
          <w:rFonts w:ascii="Arial" w:hAnsi="Arial" w:cs="Arial"/>
          <w:b w:val="0"/>
          <w:color w:val="000000"/>
          <w:sz w:val="24"/>
          <w:szCs w:val="24"/>
        </w:rPr>
        <w:t>ндикативные показатели</w:t>
      </w:r>
      <w:r w:rsidR="00344F77" w:rsidRPr="00344F77">
        <w:rPr>
          <w:rFonts w:ascii="Arial" w:hAnsi="Arial" w:cs="Arial"/>
          <w:b w:val="0"/>
          <w:color w:val="000000"/>
          <w:sz w:val="24"/>
          <w:szCs w:val="24"/>
        </w:rPr>
        <w:t xml:space="preserve"> для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«Ангарский»</w:t>
      </w:r>
      <w:r w:rsidR="00344F77">
        <w:rPr>
          <w:rFonts w:ascii="Arial" w:hAnsi="Arial" w:cs="Arial"/>
          <w:b w:val="0"/>
          <w:color w:val="000000"/>
          <w:sz w:val="24"/>
          <w:szCs w:val="24"/>
        </w:rPr>
        <w:t>:</w:t>
      </w:r>
    </w:p>
    <w:p w:rsidR="00481949" w:rsidRDefault="00481949" w:rsidP="00344F77">
      <w:pPr>
        <w:pStyle w:val="ConsPlusNormal"/>
        <w:widowControl/>
        <w:jc w:val="both"/>
        <w:rPr>
          <w:rFonts w:ascii="Arial" w:hAnsi="Arial" w:cs="Arial"/>
          <w:color w:val="000000"/>
        </w:rPr>
      </w:pPr>
    </w:p>
    <w:p w:rsidR="00481949" w:rsidRDefault="00481949" w:rsidP="00481949">
      <w:pPr>
        <w:pStyle w:val="ConsPlusNormal"/>
        <w:widowControl/>
        <w:ind w:left="720"/>
        <w:jc w:val="both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"/>
        <w:gridCol w:w="20"/>
        <w:gridCol w:w="725"/>
        <w:gridCol w:w="2232"/>
        <w:gridCol w:w="177"/>
        <w:gridCol w:w="801"/>
        <w:gridCol w:w="14"/>
        <w:gridCol w:w="2511"/>
        <w:gridCol w:w="127"/>
        <w:gridCol w:w="953"/>
        <w:gridCol w:w="150"/>
        <w:gridCol w:w="1982"/>
      </w:tblGrid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Индикативные показатели, характеризующие параметры </w:t>
            </w:r>
          </w:p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проведенных мероприятий</w:t>
            </w:r>
          </w:p>
        </w:tc>
      </w:tr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Расчет показ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ателя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Условные обозначения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%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выполне</w:t>
            </w:r>
            <w:proofErr w:type="spellEnd"/>
          </w:p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ния</w:t>
            </w:r>
            <w:proofErr w:type="spellEnd"/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Примечание</w:t>
            </w:r>
          </w:p>
        </w:tc>
      </w:tr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both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Выполняемость плановых заданий (осмотров)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Врз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=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РЗф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РЗп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) x 100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Врз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выполняемость плановых заданий (осмотров) %</w:t>
            </w:r>
          </w:p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РЗф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-к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оличество проведенных плановых заданий (осмотров) (ед.)</w:t>
            </w:r>
          </w:p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РЗп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утвержденных плановых заданий (осмотров)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Утвержденные плановые задания (осмотры)</w:t>
            </w:r>
          </w:p>
        </w:tc>
      </w:tr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Ввн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= 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) x 100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Ввн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выполняемость внеплановых проверок</w:t>
            </w:r>
          </w:p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внеплановых проверок (ед.)</w:t>
            </w:r>
          </w:p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Рп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Письма и жалобы, поступившие в Контрольный орган</w:t>
            </w:r>
          </w:p>
        </w:tc>
      </w:tr>
      <w:tr w:rsidR="00481949" w:rsidTr="00481949">
        <w:trPr>
          <w:trHeight w:val="2546"/>
        </w:trPr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Ж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x 100 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Ж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жалоб (ед.)</w:t>
            </w:r>
          </w:p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widowControl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x 100 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проверок, признанных недействительными (ед.)</w:t>
            </w:r>
          </w:p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widowControl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Доля внеплановых проверок, которые не удалось провести в связи с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 xml:space="preserve">По x 100 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По - проверки, не проведенные по причине отсутствия проверяемого лица (ед.)</w:t>
            </w:r>
          </w:p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проведенных проверок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widowControl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Кзо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 100 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Кпз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Кзо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заявлений, по которым пришел отказ в согласовании (ед.)</w:t>
            </w:r>
          </w:p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Кпз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поданных на согласование заявлений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widowControl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Кнм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 100 /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Квн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К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нм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материалов, направленных в уполномоченные органы (ед.)</w:t>
            </w:r>
          </w:p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Квн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выявленных нарушений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widowControl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1.8.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widowControl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widowControl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9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widowControl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widowControl w:val="0"/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</w:tr>
      <w:tr w:rsidR="00481949" w:rsidTr="00481949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Км / </w:t>
            </w: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Кр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=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Нк</w:t>
            </w:r>
            <w:proofErr w:type="spellEnd"/>
          </w:p>
        </w:tc>
        <w:tc>
          <w:tcPr>
            <w:tcW w:w="2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Км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контрольных мероприятий (ед.)</w:t>
            </w:r>
          </w:p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Кр</w:t>
            </w:r>
            <w:proofErr w:type="spellEnd"/>
            <w:proofErr w:type="gram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работников органа муниципального контроля (ед.)</w:t>
            </w:r>
          </w:p>
          <w:p w:rsidR="00481949" w:rsidRDefault="00481949">
            <w:pPr>
              <w:spacing w:line="276" w:lineRule="auto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Нк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нагрузка на 1 работника (ед.)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widowControl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1949" w:rsidRDefault="00481949">
            <w:pPr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481949" w:rsidTr="00481949">
        <w:trPr>
          <w:gridBefore w:val="1"/>
          <w:gridAfter w:val="10"/>
          <w:wBefore w:w="149" w:type="dxa"/>
          <w:wAfter w:w="9672" w:type="dxa"/>
        </w:trPr>
        <w:tc>
          <w:tcPr>
            <w:tcW w:w="20" w:type="dxa"/>
            <w:vAlign w:val="center"/>
          </w:tcPr>
          <w:p w:rsidR="00481949" w:rsidRDefault="00481949">
            <w:pPr>
              <w:widowControl w:val="0"/>
              <w:spacing w:line="276" w:lineRule="auto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:rsidR="00481949" w:rsidRDefault="00481949" w:rsidP="00481949">
      <w:pPr>
        <w:pStyle w:val="ConsPlusNormal"/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261E3" w:rsidRDefault="001261E3"/>
    <w:sectPr w:rsidR="0012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5FD" w:rsidRDefault="00D075FD">
      <w:r>
        <w:separator/>
      </w:r>
    </w:p>
  </w:endnote>
  <w:endnote w:type="continuationSeparator" w:id="0">
    <w:p w:rsidR="00D075FD" w:rsidRDefault="00D0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5FD" w:rsidRDefault="00D075FD">
      <w:r>
        <w:separator/>
      </w:r>
    </w:p>
  </w:footnote>
  <w:footnote w:type="continuationSeparator" w:id="0">
    <w:p w:rsidR="00D075FD" w:rsidRDefault="00D07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6238"/>
    <w:multiLevelType w:val="multilevel"/>
    <w:tmpl w:val="AB52F6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72544475"/>
    <w:multiLevelType w:val="hybridMultilevel"/>
    <w:tmpl w:val="D7CEB73C"/>
    <w:lvl w:ilvl="0" w:tplc="123E39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63"/>
    <w:rsid w:val="001261E3"/>
    <w:rsid w:val="00344F77"/>
    <w:rsid w:val="00401CC3"/>
    <w:rsid w:val="00481949"/>
    <w:rsid w:val="004C51E6"/>
    <w:rsid w:val="006D77BA"/>
    <w:rsid w:val="00766263"/>
    <w:rsid w:val="007B5122"/>
    <w:rsid w:val="00843FCA"/>
    <w:rsid w:val="009D687C"/>
    <w:rsid w:val="00B46A69"/>
    <w:rsid w:val="00C567E0"/>
    <w:rsid w:val="00D075FD"/>
    <w:rsid w:val="00D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D687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D687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Title">
    <w:name w:val="ConsPlusTitle"/>
    <w:rsid w:val="009D6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68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687C"/>
  </w:style>
  <w:style w:type="paragraph" w:customStyle="1" w:styleId="ConsPlusNormal">
    <w:name w:val="ConsPlusNormal"/>
    <w:rsid w:val="00481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819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19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D687C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9D687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Title">
    <w:name w:val="ConsPlusTitle"/>
    <w:rsid w:val="009D6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D687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D687C"/>
  </w:style>
  <w:style w:type="paragraph" w:customStyle="1" w:styleId="ConsPlusNormal">
    <w:name w:val="ConsPlusNormal"/>
    <w:rsid w:val="00481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819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19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2022-01-31T06:14:00Z</dcterms:created>
  <dcterms:modified xsi:type="dcterms:W3CDTF">2022-02-28T02:04:00Z</dcterms:modified>
</cp:coreProperties>
</file>