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FF" w:rsidRDefault="00FE58FF" w:rsidP="00FE5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E58FF" w:rsidRDefault="00FE58FF" w:rsidP="00FE5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схода жителей </w:t>
      </w:r>
    </w:p>
    <w:p w:rsidR="00FE58FF" w:rsidRDefault="00FE58FF" w:rsidP="00FE5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«Ангарский»</w:t>
      </w:r>
    </w:p>
    <w:p w:rsidR="00FE58FF" w:rsidRDefault="00953005" w:rsidP="00FE5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апреля 2021</w:t>
      </w:r>
      <w:r w:rsidR="00FE58FF">
        <w:rPr>
          <w:b/>
          <w:sz w:val="28"/>
          <w:szCs w:val="28"/>
        </w:rPr>
        <w:t xml:space="preserve"> года</w:t>
      </w:r>
    </w:p>
    <w:p w:rsidR="00FE58FF" w:rsidRDefault="00FE58FF" w:rsidP="00FE58F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нгарский</w:t>
      </w:r>
      <w:proofErr w:type="spellEnd"/>
      <w:r>
        <w:rPr>
          <w:b/>
          <w:sz w:val="28"/>
          <w:szCs w:val="28"/>
        </w:rPr>
        <w:t xml:space="preserve"> </w:t>
      </w:r>
    </w:p>
    <w:p w:rsidR="00FE58FF" w:rsidRDefault="00FE58FF" w:rsidP="00FE58FF">
      <w:pPr>
        <w:jc w:val="center"/>
        <w:rPr>
          <w:b/>
          <w:sz w:val="28"/>
          <w:szCs w:val="28"/>
        </w:rPr>
      </w:pPr>
    </w:p>
    <w:p w:rsidR="00FE58FF" w:rsidRDefault="00FE58FF" w:rsidP="00FE5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E58FF" w:rsidRDefault="00FE58FF" w:rsidP="00FE58FF">
      <w:pPr>
        <w:jc w:val="center"/>
        <w:rPr>
          <w:b/>
          <w:sz w:val="28"/>
          <w:szCs w:val="28"/>
        </w:rPr>
      </w:pPr>
    </w:p>
    <w:p w:rsidR="00953005" w:rsidRPr="00953005" w:rsidRDefault="00953005" w:rsidP="0095300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3005">
        <w:rPr>
          <w:sz w:val="28"/>
          <w:szCs w:val="28"/>
        </w:rPr>
        <w:t>Отчет о работе главы муниципального образования «Ангарский» Середкиной Т.М.</w:t>
      </w:r>
    </w:p>
    <w:p w:rsidR="00FE58FF" w:rsidRPr="00FE58FF" w:rsidRDefault="00953005" w:rsidP="00FE58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администрации </w:t>
      </w:r>
      <w:proofErr w:type="spellStart"/>
      <w:r>
        <w:rPr>
          <w:sz w:val="28"/>
          <w:szCs w:val="28"/>
        </w:rPr>
        <w:t>Аларского</w:t>
      </w:r>
      <w:proofErr w:type="spellEnd"/>
      <w:r>
        <w:rPr>
          <w:sz w:val="28"/>
          <w:szCs w:val="28"/>
        </w:rPr>
        <w:t xml:space="preserve"> района.</w:t>
      </w:r>
    </w:p>
    <w:p w:rsidR="00FE58FF" w:rsidRDefault="00FE58FF" w:rsidP="00FE58FF">
      <w:pPr>
        <w:jc w:val="both"/>
        <w:rPr>
          <w:sz w:val="28"/>
          <w:szCs w:val="28"/>
        </w:rPr>
      </w:pPr>
    </w:p>
    <w:p w:rsidR="00FE58FF" w:rsidRDefault="00FE58FF" w:rsidP="00FE58FF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Присутствовало:</w:t>
      </w:r>
      <w:r>
        <w:rPr>
          <w:sz w:val="28"/>
          <w:szCs w:val="28"/>
        </w:rPr>
        <w:t xml:space="preserve"> </w:t>
      </w:r>
      <w:r w:rsidR="00953005">
        <w:rPr>
          <w:color w:val="000000"/>
          <w:sz w:val="28"/>
          <w:szCs w:val="28"/>
        </w:rPr>
        <w:t>45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 </w:t>
      </w:r>
    </w:p>
    <w:p w:rsidR="00FE58FF" w:rsidRDefault="00FE58FF" w:rsidP="00FE58FF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  <w:r>
        <w:rPr>
          <w:sz w:val="28"/>
          <w:szCs w:val="28"/>
        </w:rPr>
        <w:t>: Середкина Т.М.</w:t>
      </w:r>
    </w:p>
    <w:p w:rsidR="00FE58FF" w:rsidRDefault="00FE58FF" w:rsidP="00FE58FF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Секретарь собрания</w:t>
      </w:r>
      <w:r>
        <w:rPr>
          <w:sz w:val="28"/>
          <w:szCs w:val="28"/>
        </w:rPr>
        <w:t>: Крюкова А.Н.</w:t>
      </w:r>
    </w:p>
    <w:p w:rsidR="00FE58FF" w:rsidRDefault="00FE58FF" w:rsidP="00FE58FF">
      <w:pPr>
        <w:ind w:left="360"/>
        <w:jc w:val="center"/>
        <w:rPr>
          <w:sz w:val="28"/>
          <w:szCs w:val="28"/>
        </w:rPr>
      </w:pPr>
    </w:p>
    <w:p w:rsidR="00FE58FF" w:rsidRDefault="00FE58FF" w:rsidP="00FE58F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876C43" w:rsidRDefault="00876C43" w:rsidP="00FE58FF">
      <w:pPr>
        <w:ind w:left="360"/>
        <w:jc w:val="center"/>
        <w:rPr>
          <w:b/>
          <w:sz w:val="28"/>
          <w:szCs w:val="28"/>
        </w:rPr>
      </w:pPr>
    </w:p>
    <w:p w:rsidR="00FE58FF" w:rsidRDefault="00413E83" w:rsidP="00FE58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Дульбеев</w:t>
      </w:r>
      <w:proofErr w:type="spellEnd"/>
      <w:r>
        <w:rPr>
          <w:sz w:val="28"/>
          <w:szCs w:val="28"/>
        </w:rPr>
        <w:t xml:space="preserve"> Р</w:t>
      </w:r>
      <w:r w:rsidR="005224DB">
        <w:rPr>
          <w:sz w:val="28"/>
          <w:szCs w:val="28"/>
        </w:rPr>
        <w:t>оман Васильевич</w:t>
      </w:r>
      <w:r w:rsidR="00FE58FF">
        <w:rPr>
          <w:sz w:val="28"/>
          <w:szCs w:val="28"/>
        </w:rPr>
        <w:t xml:space="preserve">, мэр </w:t>
      </w:r>
      <w:proofErr w:type="spellStart"/>
      <w:r w:rsidR="00FE58FF">
        <w:rPr>
          <w:sz w:val="28"/>
          <w:szCs w:val="28"/>
        </w:rPr>
        <w:t>Аларского</w:t>
      </w:r>
      <w:proofErr w:type="spellEnd"/>
      <w:r w:rsidR="00FE58FF">
        <w:rPr>
          <w:sz w:val="28"/>
          <w:szCs w:val="28"/>
        </w:rPr>
        <w:t xml:space="preserve"> района</w:t>
      </w:r>
    </w:p>
    <w:p w:rsidR="0005789F" w:rsidRPr="00DA218C" w:rsidRDefault="0005789F" w:rsidP="0005789F">
      <w:pPr>
        <w:numPr>
          <w:ilvl w:val="0"/>
          <w:numId w:val="1"/>
        </w:numPr>
        <w:jc w:val="both"/>
        <w:rPr>
          <w:sz w:val="28"/>
          <w:szCs w:val="28"/>
        </w:rPr>
      </w:pPr>
      <w:r w:rsidRPr="00DA218C">
        <w:rPr>
          <w:sz w:val="28"/>
          <w:szCs w:val="28"/>
        </w:rPr>
        <w:t>Попик Алексей Григорьевич</w:t>
      </w:r>
      <w:r>
        <w:rPr>
          <w:sz w:val="28"/>
          <w:szCs w:val="28"/>
        </w:rPr>
        <w:t>, председатель Думы МО «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район»</w:t>
      </w:r>
    </w:p>
    <w:p w:rsidR="00FE58FF" w:rsidRPr="00DA218C" w:rsidRDefault="005E288D" w:rsidP="00FE58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Алексеева Лилия Руслановна, руководитель аппарата администрации района</w:t>
      </w:r>
    </w:p>
    <w:p w:rsidR="00FE58FF" w:rsidRPr="00DA218C" w:rsidRDefault="005E288D" w:rsidP="00FE58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Бутуев</w:t>
      </w:r>
      <w:proofErr w:type="spellEnd"/>
      <w:r>
        <w:rPr>
          <w:sz w:val="28"/>
          <w:szCs w:val="28"/>
        </w:rPr>
        <w:t xml:space="preserve"> Борис Валентинович, начальник ЕДДС</w:t>
      </w:r>
    </w:p>
    <w:p w:rsidR="005E288D" w:rsidRPr="00DA218C" w:rsidRDefault="005E288D" w:rsidP="005E288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A218C">
        <w:rPr>
          <w:sz w:val="28"/>
          <w:szCs w:val="28"/>
        </w:rPr>
        <w:t>Жабоедова</w:t>
      </w:r>
      <w:proofErr w:type="spellEnd"/>
      <w:r w:rsidRPr="00DA218C">
        <w:rPr>
          <w:sz w:val="28"/>
          <w:szCs w:val="28"/>
        </w:rPr>
        <w:t xml:space="preserve"> Наталья Васильевна, директор ОГКУ «Управление социальной защиты населения по </w:t>
      </w:r>
      <w:proofErr w:type="spellStart"/>
      <w:r w:rsidRPr="00DA218C">
        <w:rPr>
          <w:sz w:val="28"/>
          <w:szCs w:val="28"/>
        </w:rPr>
        <w:t>Аларскому</w:t>
      </w:r>
      <w:proofErr w:type="spellEnd"/>
      <w:r w:rsidRPr="00DA218C">
        <w:rPr>
          <w:sz w:val="28"/>
          <w:szCs w:val="28"/>
        </w:rPr>
        <w:t xml:space="preserve"> району»</w:t>
      </w:r>
    </w:p>
    <w:p w:rsidR="003935B5" w:rsidRPr="00DA218C" w:rsidRDefault="005E288D" w:rsidP="00FE58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Шалба</w:t>
      </w:r>
      <w:r w:rsidR="003100FE">
        <w:rPr>
          <w:sz w:val="28"/>
          <w:szCs w:val="28"/>
        </w:rPr>
        <w:t>нова</w:t>
      </w:r>
      <w:proofErr w:type="spellEnd"/>
      <w:r w:rsidR="003100FE">
        <w:rPr>
          <w:sz w:val="28"/>
          <w:szCs w:val="28"/>
        </w:rPr>
        <w:t xml:space="preserve"> Марина Валерьевна, директор</w:t>
      </w:r>
      <w:r>
        <w:rPr>
          <w:sz w:val="28"/>
          <w:szCs w:val="28"/>
        </w:rPr>
        <w:t xml:space="preserve"> ОГКУ «Центр занятости населения </w:t>
      </w:r>
      <w:proofErr w:type="spellStart"/>
      <w:r>
        <w:rPr>
          <w:sz w:val="28"/>
          <w:szCs w:val="28"/>
        </w:rPr>
        <w:t>Аларского</w:t>
      </w:r>
      <w:proofErr w:type="spellEnd"/>
      <w:r>
        <w:rPr>
          <w:sz w:val="28"/>
          <w:szCs w:val="28"/>
        </w:rPr>
        <w:t xml:space="preserve"> района»</w:t>
      </w:r>
    </w:p>
    <w:p w:rsidR="00357D3B" w:rsidRPr="00DA218C" w:rsidRDefault="005E288D" w:rsidP="00FE58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Приходько </w:t>
      </w:r>
      <w:proofErr w:type="spellStart"/>
      <w:r>
        <w:rPr>
          <w:sz w:val="28"/>
          <w:szCs w:val="28"/>
        </w:rPr>
        <w:t>Галия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Халиловна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proofErr w:type="spellEnd"/>
      <w:r>
        <w:rPr>
          <w:sz w:val="28"/>
          <w:szCs w:val="28"/>
        </w:rPr>
        <w:t xml:space="preserve"> врача </w:t>
      </w:r>
    </w:p>
    <w:p w:rsidR="0096269D" w:rsidRPr="00DA218C" w:rsidRDefault="005E288D" w:rsidP="00FE58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Долматов</w:t>
      </w:r>
      <w:proofErr w:type="spellEnd"/>
      <w:r>
        <w:rPr>
          <w:sz w:val="28"/>
          <w:szCs w:val="28"/>
        </w:rPr>
        <w:t xml:space="preserve"> Тимофей Николаевич</w:t>
      </w:r>
      <w:r w:rsidR="005224DB" w:rsidRPr="00DA218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</w:t>
      </w:r>
      <w:proofErr w:type="spellEnd"/>
      <w:r w:rsidR="005224DB" w:rsidRPr="00DA218C">
        <w:rPr>
          <w:sz w:val="28"/>
          <w:szCs w:val="28"/>
        </w:rPr>
        <w:t xml:space="preserve"> начальника ОП №2 МО МВД «Черемховский»</w:t>
      </w:r>
    </w:p>
    <w:p w:rsidR="00801019" w:rsidRDefault="005E288D" w:rsidP="008010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Россова</w:t>
      </w:r>
      <w:proofErr w:type="spellEnd"/>
      <w:r>
        <w:rPr>
          <w:sz w:val="28"/>
          <w:szCs w:val="28"/>
        </w:rPr>
        <w:t xml:space="preserve"> Ольга Акимовна</w:t>
      </w:r>
      <w:r w:rsidR="003935B5" w:rsidRPr="00DA218C">
        <w:rPr>
          <w:sz w:val="28"/>
          <w:szCs w:val="28"/>
        </w:rPr>
        <w:t xml:space="preserve">, </w:t>
      </w:r>
      <w:r w:rsidR="00FE58FF" w:rsidRPr="00DA218C">
        <w:rPr>
          <w:sz w:val="28"/>
          <w:szCs w:val="28"/>
        </w:rPr>
        <w:t>корреспондент газеты «</w:t>
      </w:r>
      <w:proofErr w:type="spellStart"/>
      <w:r w:rsidR="00FE58FF" w:rsidRPr="00DA218C">
        <w:rPr>
          <w:sz w:val="28"/>
          <w:szCs w:val="28"/>
        </w:rPr>
        <w:t>Аларь</w:t>
      </w:r>
      <w:proofErr w:type="spellEnd"/>
      <w:r w:rsidR="00FE58FF" w:rsidRPr="00DA218C">
        <w:rPr>
          <w:sz w:val="28"/>
          <w:szCs w:val="28"/>
        </w:rPr>
        <w:t>»</w:t>
      </w:r>
    </w:p>
    <w:p w:rsidR="005E288D" w:rsidRPr="00801019" w:rsidRDefault="00801019" w:rsidP="008010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Мутин</w:t>
      </w:r>
      <w:proofErr w:type="spellEnd"/>
      <w:r>
        <w:rPr>
          <w:sz w:val="28"/>
          <w:szCs w:val="28"/>
        </w:rPr>
        <w:t xml:space="preserve"> О.В.</w:t>
      </w:r>
      <w:r w:rsidR="005E288D" w:rsidRPr="00801019">
        <w:rPr>
          <w:sz w:val="28"/>
          <w:szCs w:val="28"/>
        </w:rPr>
        <w:t>,</w:t>
      </w:r>
      <w:r w:rsidR="005E288D" w:rsidRPr="00801019">
        <w:rPr>
          <w:color w:val="FF0000"/>
          <w:sz w:val="28"/>
          <w:szCs w:val="28"/>
        </w:rPr>
        <w:t xml:space="preserve"> </w:t>
      </w:r>
      <w:r w:rsidR="005E288D" w:rsidRPr="00801019">
        <w:rPr>
          <w:sz w:val="28"/>
          <w:szCs w:val="28"/>
        </w:rPr>
        <w:t>представитель службы ветеринарии</w:t>
      </w:r>
    </w:p>
    <w:p w:rsidR="00025A38" w:rsidRPr="00DA218C" w:rsidRDefault="00025A38" w:rsidP="00025A38">
      <w:pPr>
        <w:jc w:val="both"/>
        <w:rPr>
          <w:sz w:val="28"/>
          <w:szCs w:val="28"/>
        </w:rPr>
      </w:pPr>
      <w:bookmarkStart w:id="0" w:name="_GoBack"/>
      <w:bookmarkEnd w:id="0"/>
    </w:p>
    <w:p w:rsidR="00025A38" w:rsidRDefault="00025A38" w:rsidP="00025A38">
      <w:pPr>
        <w:ind w:left="120" w:firstLine="58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 вопросу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слушали главу МО «Ангарский» Середкину Т.М.</w:t>
      </w:r>
      <w:r w:rsidR="009B2734">
        <w:rPr>
          <w:color w:val="000000"/>
          <w:sz w:val="28"/>
          <w:szCs w:val="28"/>
        </w:rPr>
        <w:t xml:space="preserve"> (отчет сопровождался презентацией).</w:t>
      </w:r>
    </w:p>
    <w:p w:rsidR="00025A38" w:rsidRPr="00025A38" w:rsidRDefault="00025A38" w:rsidP="00025A38">
      <w:pPr>
        <w:ind w:firstLine="709"/>
        <w:jc w:val="both"/>
        <w:rPr>
          <w:sz w:val="28"/>
          <w:szCs w:val="28"/>
        </w:rPr>
      </w:pPr>
      <w:r w:rsidRPr="00025A38">
        <w:rPr>
          <w:sz w:val="28"/>
          <w:szCs w:val="28"/>
        </w:rPr>
        <w:t xml:space="preserve">В состав муниципального образования «Ангарский», как и прежде, входит три населенных пункта: </w:t>
      </w:r>
      <w:proofErr w:type="spellStart"/>
      <w:r w:rsidRPr="00025A38">
        <w:rPr>
          <w:sz w:val="28"/>
          <w:szCs w:val="28"/>
        </w:rPr>
        <w:t>п</w:t>
      </w:r>
      <w:proofErr w:type="gramStart"/>
      <w:r w:rsidRPr="00025A38">
        <w:rPr>
          <w:sz w:val="28"/>
          <w:szCs w:val="28"/>
        </w:rPr>
        <w:t>.А</w:t>
      </w:r>
      <w:proofErr w:type="gramEnd"/>
      <w:r w:rsidRPr="00025A38">
        <w:rPr>
          <w:sz w:val="28"/>
          <w:szCs w:val="28"/>
        </w:rPr>
        <w:t>нгарский</w:t>
      </w:r>
      <w:proofErr w:type="spellEnd"/>
      <w:r w:rsidRPr="00025A38">
        <w:rPr>
          <w:sz w:val="28"/>
          <w:szCs w:val="28"/>
        </w:rPr>
        <w:t xml:space="preserve">, </w:t>
      </w:r>
      <w:proofErr w:type="spellStart"/>
      <w:r w:rsidRPr="00025A38">
        <w:rPr>
          <w:sz w:val="28"/>
          <w:szCs w:val="28"/>
        </w:rPr>
        <w:t>п.Быково</w:t>
      </w:r>
      <w:proofErr w:type="spellEnd"/>
      <w:r w:rsidRPr="00025A38">
        <w:rPr>
          <w:sz w:val="28"/>
          <w:szCs w:val="28"/>
        </w:rPr>
        <w:t xml:space="preserve"> и </w:t>
      </w:r>
      <w:proofErr w:type="spellStart"/>
      <w:r w:rsidRPr="00025A38">
        <w:rPr>
          <w:sz w:val="28"/>
          <w:szCs w:val="28"/>
        </w:rPr>
        <w:t>д.Апхайта</w:t>
      </w:r>
      <w:proofErr w:type="spellEnd"/>
      <w:r w:rsidRPr="00025A38">
        <w:rPr>
          <w:sz w:val="28"/>
          <w:szCs w:val="28"/>
        </w:rPr>
        <w:t xml:space="preserve">. По нашим приблизительным подсчетам, зарегистрировано 793 человека. </w:t>
      </w:r>
      <w:proofErr w:type="gramStart"/>
      <w:r w:rsidRPr="00025A38">
        <w:rPr>
          <w:sz w:val="28"/>
          <w:szCs w:val="28"/>
        </w:rPr>
        <w:t>Фактически проживает 689 человек  (</w:t>
      </w:r>
      <w:proofErr w:type="spellStart"/>
      <w:r w:rsidRPr="00025A38">
        <w:rPr>
          <w:sz w:val="28"/>
          <w:szCs w:val="28"/>
        </w:rPr>
        <w:t>Апхайта</w:t>
      </w:r>
      <w:proofErr w:type="spellEnd"/>
      <w:r w:rsidRPr="00025A38">
        <w:rPr>
          <w:sz w:val="28"/>
          <w:szCs w:val="28"/>
        </w:rPr>
        <w:t xml:space="preserve"> – 132 (95),</w:t>
      </w:r>
      <w:r w:rsidRPr="00025A38">
        <w:rPr>
          <w:color w:val="FF0000"/>
          <w:sz w:val="28"/>
          <w:szCs w:val="28"/>
        </w:rPr>
        <w:t xml:space="preserve"> </w:t>
      </w:r>
      <w:r w:rsidRPr="00025A38">
        <w:rPr>
          <w:sz w:val="28"/>
          <w:szCs w:val="28"/>
        </w:rPr>
        <w:t>Ангарский 551 (527), Быково – 110(76).</w:t>
      </w:r>
      <w:proofErr w:type="gramEnd"/>
      <w:r w:rsidRPr="00025A38">
        <w:rPr>
          <w:sz w:val="28"/>
          <w:szCs w:val="28"/>
        </w:rPr>
        <w:t xml:space="preserve"> В 2020 году в МО «Ангарский» родилось   6 детей, в 2019 – 4; умерло  9 человек (в 2019 – 7). По данным территориального органа Федеральной государственной статистики Иркутской области количество жителей муниципального образования на 01.01.2020 года составила 780 </w:t>
      </w:r>
      <w:r w:rsidRPr="00025A38">
        <w:rPr>
          <w:sz w:val="28"/>
          <w:szCs w:val="28"/>
        </w:rPr>
        <w:lastRenderedPageBreak/>
        <w:t>человек, что на 13 человек меньше, чем в 2019 году. Динамика, как и по многим сельским территориям нашего района, отрицательная.</w:t>
      </w:r>
    </w:p>
    <w:p w:rsidR="00357024" w:rsidRDefault="00025A38" w:rsidP="00357024">
      <w:pPr>
        <w:jc w:val="both"/>
        <w:rPr>
          <w:sz w:val="28"/>
          <w:szCs w:val="28"/>
        </w:rPr>
      </w:pPr>
      <w:r w:rsidRPr="00357024">
        <w:rPr>
          <w:sz w:val="28"/>
          <w:szCs w:val="28"/>
        </w:rPr>
        <w:tab/>
        <w:t xml:space="preserve">Тружеников тыла на сегодняшний день осталось двое (в 2020 году умерла </w:t>
      </w:r>
      <w:proofErr w:type="spellStart"/>
      <w:r w:rsidRPr="00357024">
        <w:rPr>
          <w:sz w:val="28"/>
          <w:szCs w:val="28"/>
        </w:rPr>
        <w:t>Подшивалова</w:t>
      </w:r>
      <w:proofErr w:type="spellEnd"/>
      <w:r w:rsidRPr="00357024">
        <w:rPr>
          <w:sz w:val="28"/>
          <w:szCs w:val="28"/>
        </w:rPr>
        <w:t xml:space="preserve"> У.В.); ветеранов труда -  25 человек; инвалидов -  77 человек, из них детей - 10; многодетных семей – 27 (в них воспитывается 97 детей); опекаемых детей – 3.</w:t>
      </w:r>
    </w:p>
    <w:p w:rsidR="00357024" w:rsidRDefault="00025A38" w:rsidP="00357024">
      <w:pPr>
        <w:ind w:firstLine="709"/>
        <w:jc w:val="both"/>
        <w:rPr>
          <w:sz w:val="28"/>
          <w:szCs w:val="28"/>
        </w:rPr>
      </w:pPr>
      <w:r w:rsidRPr="00357024">
        <w:rPr>
          <w:sz w:val="28"/>
          <w:szCs w:val="28"/>
        </w:rPr>
        <w:t xml:space="preserve">В своей деятельности администрация муниципального образования «Ангарский», являясь исполнительным органом местного самоуправления, руководствуется Конституцией РФ, федеральным законодательством, законодательством Иркутской области, муниципальными правовыми актами. Основополагающим документом в деятельности органов местного самоуправления в Российской Федерации является </w:t>
      </w:r>
      <w:r w:rsidRPr="00357024">
        <w:rPr>
          <w:sz w:val="28"/>
          <w:szCs w:val="28"/>
          <w:lang w:eastAsia="en-US"/>
        </w:rPr>
        <w:t xml:space="preserve">Федеральный закон от 6 октября 2003 года № 131 «Об общих принципах организации местного самоуправления в Российской Федерации». На основании данного документа в 2006 году думой поселения принят Устав муниципального образования «Ангарский», в который вносятся изменения в связи с изменяющимся законодательством. В Уставе муниципального образования «Ангарский» за органами местного самоуправления закреплено 29 вопросов местного значения. Для их решения мы наделены полномочиями, которые также определены Уставом. </w:t>
      </w:r>
    </w:p>
    <w:p w:rsidR="00025A38" w:rsidRPr="00357024" w:rsidRDefault="00025A38" w:rsidP="00357024">
      <w:pPr>
        <w:ind w:firstLine="709"/>
        <w:jc w:val="both"/>
        <w:rPr>
          <w:sz w:val="28"/>
          <w:szCs w:val="28"/>
        </w:rPr>
      </w:pPr>
      <w:r w:rsidRPr="00357024">
        <w:rPr>
          <w:sz w:val="28"/>
          <w:szCs w:val="28"/>
          <w:lang w:eastAsia="en-US"/>
        </w:rPr>
        <w:t xml:space="preserve">Вашему вниманию сейчас будет представлен отчет о решении вопросов местного значения органами местного самоуправления в муниципальном образовании «Ангарский» в 2020 году.   </w:t>
      </w:r>
    </w:p>
    <w:p w:rsidR="00025A38" w:rsidRPr="00357024" w:rsidRDefault="00025A38" w:rsidP="00357024">
      <w:pPr>
        <w:jc w:val="both"/>
        <w:rPr>
          <w:sz w:val="28"/>
          <w:szCs w:val="28"/>
        </w:rPr>
      </w:pPr>
      <w:r w:rsidRPr="00357024">
        <w:rPr>
          <w:sz w:val="28"/>
          <w:szCs w:val="28"/>
        </w:rPr>
        <w:t xml:space="preserve">1) Бюджет муниципального образования «Ангарский» на 2020 год утвержден Решением Думы МО «Ангарский» №4/54-дмо от   27 декабря 2019 года с общим объемом доходов 11065,0 </w:t>
      </w:r>
      <w:proofErr w:type="spellStart"/>
      <w:r w:rsidRPr="00357024">
        <w:rPr>
          <w:sz w:val="28"/>
          <w:szCs w:val="28"/>
        </w:rPr>
        <w:t>тыс</w:t>
      </w:r>
      <w:proofErr w:type="gramStart"/>
      <w:r w:rsidRPr="00357024">
        <w:rPr>
          <w:sz w:val="28"/>
          <w:szCs w:val="28"/>
        </w:rPr>
        <w:t>.р</w:t>
      </w:r>
      <w:proofErr w:type="gramEnd"/>
      <w:r w:rsidRPr="00357024">
        <w:rPr>
          <w:sz w:val="28"/>
          <w:szCs w:val="28"/>
        </w:rPr>
        <w:t>ублей</w:t>
      </w:r>
      <w:proofErr w:type="spellEnd"/>
      <w:r w:rsidRPr="00357024">
        <w:rPr>
          <w:sz w:val="28"/>
          <w:szCs w:val="28"/>
        </w:rPr>
        <w:t xml:space="preserve">; расходов – 11156,6 </w:t>
      </w:r>
      <w:proofErr w:type="spellStart"/>
      <w:r w:rsidRPr="00357024">
        <w:rPr>
          <w:sz w:val="28"/>
          <w:szCs w:val="28"/>
        </w:rPr>
        <w:t>тыс.руб</w:t>
      </w:r>
      <w:proofErr w:type="spellEnd"/>
      <w:r w:rsidRPr="00357024">
        <w:rPr>
          <w:sz w:val="28"/>
          <w:szCs w:val="28"/>
        </w:rPr>
        <w:t xml:space="preserve">.. На протяжении 2020 года Думой МО «Ангарский» 5 раз принимались решения о внесении изменений в бюджет 2020 года. В результате всех уточнений доходная часть бюджета к концу 2020 года составила 11685,6 </w:t>
      </w:r>
      <w:proofErr w:type="spellStart"/>
      <w:r w:rsidRPr="00357024">
        <w:rPr>
          <w:sz w:val="28"/>
          <w:szCs w:val="28"/>
        </w:rPr>
        <w:t>тыс</w:t>
      </w:r>
      <w:proofErr w:type="gramStart"/>
      <w:r w:rsidRPr="00357024">
        <w:rPr>
          <w:sz w:val="28"/>
          <w:szCs w:val="28"/>
        </w:rPr>
        <w:t>.р</w:t>
      </w:r>
      <w:proofErr w:type="gramEnd"/>
      <w:r w:rsidRPr="00357024">
        <w:rPr>
          <w:sz w:val="28"/>
          <w:szCs w:val="28"/>
        </w:rPr>
        <w:t>ублей</w:t>
      </w:r>
      <w:proofErr w:type="spellEnd"/>
      <w:r w:rsidRPr="00357024">
        <w:rPr>
          <w:sz w:val="28"/>
          <w:szCs w:val="28"/>
        </w:rPr>
        <w:t>, расходам – 11666,3</w:t>
      </w:r>
      <w:r w:rsidRPr="00357024">
        <w:rPr>
          <w:color w:val="FF0000"/>
          <w:sz w:val="28"/>
          <w:szCs w:val="28"/>
        </w:rPr>
        <w:t xml:space="preserve">. </w:t>
      </w:r>
      <w:r w:rsidRPr="00357024">
        <w:rPr>
          <w:sz w:val="28"/>
          <w:szCs w:val="28"/>
        </w:rPr>
        <w:t xml:space="preserve">К концу года у нас образовался дефицит бюджетных средств, который мы смогли ликвидировать за счет остатков 2019 года (1миллион рублей). И 500000 тысяч у нас осталось на 2020 год. </w:t>
      </w:r>
    </w:p>
    <w:p w:rsidR="00025A38" w:rsidRPr="00357024" w:rsidRDefault="00025A38" w:rsidP="00357024">
      <w:pPr>
        <w:jc w:val="both"/>
        <w:rPr>
          <w:sz w:val="28"/>
          <w:szCs w:val="28"/>
        </w:rPr>
      </w:pPr>
      <w:r w:rsidRPr="00357024">
        <w:rPr>
          <w:sz w:val="28"/>
          <w:szCs w:val="28"/>
        </w:rPr>
        <w:t>Сравнительный анализ структуры собственных доходов бюджета МО «Ангарский» может быть представлен в таблице, которую вы видите на презентации.</w:t>
      </w:r>
    </w:p>
    <w:p w:rsidR="00025A38" w:rsidRPr="00357024" w:rsidRDefault="00025A38" w:rsidP="00357024">
      <w:pPr>
        <w:rPr>
          <w:spacing w:val="-1"/>
          <w:sz w:val="28"/>
          <w:szCs w:val="28"/>
        </w:rPr>
      </w:pPr>
    </w:p>
    <w:p w:rsidR="00025A38" w:rsidRPr="00357024" w:rsidRDefault="00025A38" w:rsidP="00357024">
      <w:pPr>
        <w:ind w:left="360"/>
        <w:jc w:val="center"/>
        <w:rPr>
          <w:spacing w:val="-1"/>
          <w:sz w:val="28"/>
          <w:szCs w:val="28"/>
        </w:rPr>
      </w:pPr>
      <w:r w:rsidRPr="00357024">
        <w:rPr>
          <w:spacing w:val="-1"/>
          <w:sz w:val="28"/>
          <w:szCs w:val="28"/>
        </w:rPr>
        <w:t>Доходы бюджета муниципального образования «Ангарский» в 2019-2020 годах</w:t>
      </w:r>
    </w:p>
    <w:p w:rsidR="00025A38" w:rsidRPr="00025A38" w:rsidRDefault="00025A38" w:rsidP="00357024">
      <w:pPr>
        <w:pStyle w:val="a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488"/>
        <w:gridCol w:w="1677"/>
        <w:gridCol w:w="1771"/>
        <w:gridCol w:w="1635"/>
      </w:tblGrid>
      <w:tr w:rsidR="00025A38" w:rsidTr="00025A3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% динамики</w:t>
            </w:r>
          </w:p>
        </w:tc>
      </w:tr>
      <w:tr w:rsidR="00025A38" w:rsidTr="00025A3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ДОХОДЫ БЮДЖЕТА ВСЕГО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1805,1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1976,9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+9,51%</w:t>
            </w:r>
          </w:p>
        </w:tc>
      </w:tr>
      <w:tr w:rsidR="00025A38" w:rsidTr="00025A3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-налог на доходы физических лиц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245,0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243,6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-0,58%</w:t>
            </w:r>
          </w:p>
        </w:tc>
      </w:tr>
      <w:tr w:rsidR="00025A38" w:rsidTr="00025A3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-ЕНДВ, ЕСХН, налог, взимаемый в связи с применением патентной </w:t>
            </w:r>
            <w:r>
              <w:rPr>
                <w:spacing w:val="-1"/>
                <w:sz w:val="28"/>
                <w:szCs w:val="28"/>
                <w:lang w:eastAsia="en-US"/>
              </w:rPr>
              <w:lastRenderedPageBreak/>
              <w:t>системы налогообложения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lastRenderedPageBreak/>
              <w:t>166,1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144,7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-12,89%</w:t>
            </w:r>
          </w:p>
        </w:tc>
      </w:tr>
      <w:tr w:rsidR="00025A38" w:rsidTr="00025A3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lastRenderedPageBreak/>
              <w:t>- налог на имущество физических лиц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82,6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+3833,33%</w:t>
            </w:r>
          </w:p>
        </w:tc>
      </w:tr>
      <w:tr w:rsidR="00025A38" w:rsidTr="00025A3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 земельный налог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656,8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825,6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+25,7%</w:t>
            </w:r>
          </w:p>
        </w:tc>
      </w:tr>
      <w:tr w:rsidR="00025A38" w:rsidTr="00025A3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 акцизы на нефтепродукты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734,1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668,5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8" w:rsidRDefault="00025A38">
            <w:pPr>
              <w:contextualSpacing/>
              <w:jc w:val="both"/>
              <w:rPr>
                <w:rFonts w:eastAsiaTheme="minorEastAsia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-8,57%</w:t>
            </w:r>
          </w:p>
        </w:tc>
      </w:tr>
    </w:tbl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Хотя положительная динамика доходной части бюджета прослеживается на протяжении нескольких лет, говорить о том, что бюджет муниципального образования «Ангарский» </w:t>
      </w:r>
      <w:proofErr w:type="gramStart"/>
      <w:r w:rsidRPr="00357024">
        <w:rPr>
          <w:sz w:val="28"/>
          <w:szCs w:val="28"/>
        </w:rPr>
        <w:t>является бюджетом развития не приходится</w:t>
      </w:r>
      <w:proofErr w:type="gramEnd"/>
      <w:r w:rsidRPr="00357024">
        <w:rPr>
          <w:sz w:val="28"/>
          <w:szCs w:val="28"/>
        </w:rPr>
        <w:t>. Основные статьи расходов: заработная плата и коммунальные платежи. Бюджет глубоко дотационный, к расходованию средств бюджета администрация муниципального образования «Ангарский» относится очень осторожно. Все расходы согласуются с Думой муниципального образования.</w:t>
      </w:r>
    </w:p>
    <w:p w:rsidR="00357024" w:rsidRDefault="00025A38" w:rsidP="00357024">
      <w:pPr>
        <w:jc w:val="both"/>
        <w:rPr>
          <w:sz w:val="28"/>
          <w:szCs w:val="28"/>
        </w:rPr>
      </w:pPr>
      <w:r w:rsidRPr="00357024">
        <w:rPr>
          <w:sz w:val="28"/>
          <w:szCs w:val="28"/>
        </w:rPr>
        <w:t xml:space="preserve">Также в течение года администрация работает над увеличением доходной части бюджета. Если от уплаты НДФЛ в бюджет поселения поступает всего лишь в размере 7%, ЕСХН – 50%, то земельный и налог на имущество поступает в бюджет сельского поселения полностью, в размере 100%. Поэтому мы крайне заинтересованы в том, чтобы эти два вида налога поступали к нам как можно в большем объеме.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025A38">
        <w:rPr>
          <w:sz w:val="28"/>
          <w:szCs w:val="28"/>
        </w:rPr>
        <w:t>Проведена большая работа по оформлению гражданами в собственность земельных долей, полученных ими в начале 90-х годов прошлого столетия в общую долевую собственность. Из 580 дольщиков ТОО «</w:t>
      </w:r>
      <w:proofErr w:type="spellStart"/>
      <w:r w:rsidRPr="00025A38">
        <w:rPr>
          <w:sz w:val="28"/>
          <w:szCs w:val="28"/>
        </w:rPr>
        <w:t>Ангарстрой</w:t>
      </w:r>
      <w:proofErr w:type="spellEnd"/>
      <w:r w:rsidRPr="00025A38">
        <w:rPr>
          <w:sz w:val="28"/>
          <w:szCs w:val="28"/>
        </w:rPr>
        <w:t xml:space="preserve">»  оформили в собственность земельные паи около 500 человек. Земельные доли 38 умерших решением суда были признаны невостребованными и переданными в муниципальную собственность. 535 га  проданы сельскохозяйственным организациям, работающим на территории муниципального образования. Также  820 га земли, обрабатываемой СХАО «Приморский», ООО «Ангара», КФХ Ермаковой А.А., Анисимовой А.М., </w:t>
      </w:r>
      <w:proofErr w:type="spellStart"/>
      <w:r w:rsidRPr="00025A38">
        <w:rPr>
          <w:sz w:val="28"/>
          <w:szCs w:val="28"/>
        </w:rPr>
        <w:t>Мутина</w:t>
      </w:r>
      <w:proofErr w:type="spellEnd"/>
      <w:r w:rsidRPr="00025A38">
        <w:rPr>
          <w:sz w:val="28"/>
          <w:szCs w:val="28"/>
        </w:rPr>
        <w:t xml:space="preserve"> Б.А., переданы  им администрацией МО «</w:t>
      </w:r>
      <w:proofErr w:type="spellStart"/>
      <w:r w:rsidRPr="00025A38">
        <w:rPr>
          <w:sz w:val="28"/>
          <w:szCs w:val="28"/>
        </w:rPr>
        <w:t>Аларский</w:t>
      </w:r>
      <w:proofErr w:type="spellEnd"/>
      <w:r w:rsidRPr="00025A38">
        <w:rPr>
          <w:sz w:val="28"/>
          <w:szCs w:val="28"/>
        </w:rPr>
        <w:t xml:space="preserve"> район» в аренду. Сейчас КФХ Крюкова А.П. заканчивает оформление 190 га в аренду. Это земли, собственность на которые не разграничена. В бюджет поселения не поступает от аренды ни рубля, поэтому мы стараемся заключить с ними соглашения о социально-экономическом партнерстве.  В 2020 году сельскохозяйственными организациями оказана спонсорская помощь в размере 25 тысяч рублей. Средства использовались МБУК «ИКЦ МО «Ангарский» на приобретение </w:t>
      </w:r>
      <w:proofErr w:type="spellStart"/>
      <w:r w:rsidRPr="00025A38">
        <w:rPr>
          <w:sz w:val="28"/>
          <w:szCs w:val="28"/>
        </w:rPr>
        <w:t>сухпайков</w:t>
      </w:r>
      <w:proofErr w:type="spellEnd"/>
      <w:r w:rsidRPr="00025A38">
        <w:rPr>
          <w:sz w:val="28"/>
          <w:szCs w:val="28"/>
        </w:rPr>
        <w:t xml:space="preserve"> труженикам тыла, детям войны,  на проведение новогодних мероприятий, ООО «Луч» оказало спонсорскую помощь </w:t>
      </w:r>
      <w:proofErr w:type="spellStart"/>
      <w:r w:rsidRPr="00025A38">
        <w:rPr>
          <w:sz w:val="28"/>
          <w:szCs w:val="28"/>
        </w:rPr>
        <w:t>ТОСу</w:t>
      </w:r>
      <w:proofErr w:type="spellEnd"/>
      <w:r w:rsidRPr="00025A38">
        <w:rPr>
          <w:sz w:val="28"/>
          <w:szCs w:val="28"/>
        </w:rPr>
        <w:t xml:space="preserve"> «Пионер», предоставив безвозмездно столбики для ремонта ограждения детской игровой площадки. Также оказывали помощь в расчистке улиц </w:t>
      </w:r>
      <w:proofErr w:type="spellStart"/>
      <w:r w:rsidRPr="00025A38">
        <w:rPr>
          <w:sz w:val="28"/>
          <w:szCs w:val="28"/>
        </w:rPr>
        <w:t>д</w:t>
      </w:r>
      <w:proofErr w:type="gramStart"/>
      <w:r w:rsidRPr="00025A38">
        <w:rPr>
          <w:sz w:val="28"/>
          <w:szCs w:val="28"/>
        </w:rPr>
        <w:t>.А</w:t>
      </w:r>
      <w:proofErr w:type="gramEnd"/>
      <w:r w:rsidRPr="00025A38">
        <w:rPr>
          <w:sz w:val="28"/>
          <w:szCs w:val="28"/>
        </w:rPr>
        <w:t>пхайта</w:t>
      </w:r>
      <w:proofErr w:type="spellEnd"/>
      <w:r w:rsidRPr="00025A38">
        <w:rPr>
          <w:sz w:val="28"/>
          <w:szCs w:val="28"/>
        </w:rPr>
        <w:t xml:space="preserve"> от снега, в уничтожении дикорастущей конопли. ООО «Ангара» расчистило свалку, копившуюся годами. Все сельскохозяйственные предприятия помогают в тушении пожаров.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У  нас остаются неоформленными земли, расположенные в границах ООО «</w:t>
      </w:r>
      <w:proofErr w:type="spellStart"/>
      <w:r w:rsidRPr="00357024">
        <w:rPr>
          <w:sz w:val="28"/>
          <w:szCs w:val="28"/>
        </w:rPr>
        <w:t>Апхайта</w:t>
      </w:r>
      <w:proofErr w:type="spellEnd"/>
      <w:r w:rsidRPr="00357024">
        <w:rPr>
          <w:sz w:val="28"/>
          <w:szCs w:val="28"/>
        </w:rPr>
        <w:t xml:space="preserve">». Это долевые земли, оформить их могут только дольщики. У нас их осталось немного:  42 человека. На пятерых администрация готовит исковое заявление  в суд о признании их невостребованными, семеро </w:t>
      </w:r>
      <w:r w:rsidRPr="00357024">
        <w:rPr>
          <w:sz w:val="28"/>
          <w:szCs w:val="28"/>
        </w:rPr>
        <w:lastRenderedPageBreak/>
        <w:t xml:space="preserve">дольщиков могут обратиться к нотариусу, чтобы признать право собственности на земельные доли умерших родственников, с остальными работаем индивидуально.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С оформлением приусадебных земельных участков,  жилых домов и квартир в муниципальном образовании «Ангарский» также всё обстоит благополучно. Из 210 жилых помещений оформлено 196 (89,5%). Приусадебные земельные участки оформлены 94,3 % от общего количества всех приусадебных участков.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proofErr w:type="gramStart"/>
      <w:r w:rsidRPr="00357024">
        <w:rPr>
          <w:sz w:val="28"/>
          <w:szCs w:val="28"/>
        </w:rPr>
        <w:t xml:space="preserve">Все объекты недвижимости оформлены ООО «Ангара», СХАО «Приморский», КФХ </w:t>
      </w:r>
      <w:proofErr w:type="spellStart"/>
      <w:r w:rsidRPr="00357024">
        <w:rPr>
          <w:sz w:val="28"/>
          <w:szCs w:val="28"/>
        </w:rPr>
        <w:t>Хоботовой</w:t>
      </w:r>
      <w:proofErr w:type="spellEnd"/>
      <w:r w:rsidRPr="00357024">
        <w:rPr>
          <w:sz w:val="28"/>
          <w:szCs w:val="28"/>
        </w:rPr>
        <w:t xml:space="preserve"> Ю.В., оформлены земельные участки под производственной базой в собственность КФХ </w:t>
      </w:r>
      <w:proofErr w:type="spellStart"/>
      <w:r w:rsidRPr="00357024">
        <w:rPr>
          <w:sz w:val="28"/>
          <w:szCs w:val="28"/>
        </w:rPr>
        <w:t>Мутина</w:t>
      </w:r>
      <w:proofErr w:type="spellEnd"/>
      <w:r w:rsidRPr="00357024">
        <w:rPr>
          <w:sz w:val="28"/>
          <w:szCs w:val="28"/>
        </w:rPr>
        <w:t xml:space="preserve"> Б.А., земельный участок для ведения КФХ Ермакова И.С., Мураховского А.С. оформлены в аренду с МО «</w:t>
      </w:r>
      <w:proofErr w:type="spellStart"/>
      <w:r w:rsidRPr="00357024">
        <w:rPr>
          <w:sz w:val="28"/>
          <w:szCs w:val="28"/>
        </w:rPr>
        <w:t>Аларский</w:t>
      </w:r>
      <w:proofErr w:type="spellEnd"/>
      <w:r w:rsidRPr="00357024">
        <w:rPr>
          <w:sz w:val="28"/>
          <w:szCs w:val="28"/>
        </w:rPr>
        <w:t xml:space="preserve"> район», КФХ Анисимовой А.М. и Крюкова А.П. располагают свою технику на территориях приусадебных участков, которые у них</w:t>
      </w:r>
      <w:proofErr w:type="gramEnd"/>
      <w:r w:rsidRPr="00357024">
        <w:rPr>
          <w:sz w:val="28"/>
          <w:szCs w:val="28"/>
        </w:rPr>
        <w:t xml:space="preserve"> находятся в собственности. Остаются неоформленными объекты недвижимости и земельные участк</w:t>
      </w:r>
      <w:proofErr w:type="gramStart"/>
      <w:r w:rsidRPr="00357024">
        <w:rPr>
          <w:sz w:val="28"/>
          <w:szCs w:val="28"/>
        </w:rPr>
        <w:t>и ООО</w:t>
      </w:r>
      <w:proofErr w:type="gramEnd"/>
      <w:r w:rsidRPr="00357024">
        <w:rPr>
          <w:sz w:val="28"/>
          <w:szCs w:val="28"/>
        </w:rPr>
        <w:t xml:space="preserve"> «Луч».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За 2020 года будет собственникам жилых домов, квартир в 2021 году </w:t>
      </w:r>
      <w:proofErr w:type="spellStart"/>
      <w:r w:rsidRPr="00357024">
        <w:rPr>
          <w:sz w:val="28"/>
          <w:szCs w:val="28"/>
        </w:rPr>
        <w:t>начислится</w:t>
      </w:r>
      <w:proofErr w:type="spellEnd"/>
      <w:r w:rsidRPr="00357024">
        <w:rPr>
          <w:sz w:val="28"/>
          <w:szCs w:val="28"/>
        </w:rPr>
        <w:t xml:space="preserve"> налог на имущество по кадастровой стоимости объекта недвижимости. Дума приняла минимальный размер налога – 0,1 процента. Например, на квартиру площадью 46 </w:t>
      </w:r>
      <w:proofErr w:type="spellStart"/>
      <w:r w:rsidRPr="00357024">
        <w:rPr>
          <w:sz w:val="28"/>
          <w:szCs w:val="28"/>
        </w:rPr>
        <w:t>кв.м</w:t>
      </w:r>
      <w:proofErr w:type="spellEnd"/>
      <w:r w:rsidRPr="00357024">
        <w:rPr>
          <w:sz w:val="28"/>
          <w:szCs w:val="28"/>
        </w:rPr>
        <w:t xml:space="preserve">. в деревянном доме  будет начисляться налог в размере 221 рубля.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Для увеличения доходной части бюджета организовано взаимодействие с МИ ФНС №18, ежегодно обращаемся с официальным запросом по поводу граждан, имеющих задолженность по уплате налогов. Нам предоставляются списки налогоплательщиков, которые имеют задолженность более 1000 рублей. Затем данные списки отрабатываются, проводим беседы с должниками. В 2020 году  продолжена работа по созданию личного кабинета налогоплательщика: создали 9 жителям нашего поселения. Эту работу планируем продолжить.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2) В 2020 году Думой муниципального образования изменения в положение об уплате земельного и имущественного налога не </w:t>
      </w:r>
      <w:proofErr w:type="spellStart"/>
      <w:r w:rsidRPr="00357024">
        <w:rPr>
          <w:sz w:val="28"/>
          <w:szCs w:val="28"/>
        </w:rPr>
        <w:t>внисились</w:t>
      </w:r>
      <w:proofErr w:type="spellEnd"/>
      <w:r w:rsidRPr="00357024">
        <w:rPr>
          <w:sz w:val="28"/>
          <w:szCs w:val="28"/>
        </w:rPr>
        <w:t>, остались на прежнем уровне: 0,3 % - земельный налог; 0,1 – налог на имущество. Льготы по уплате земельного налога мы устанавливали только для участников Великой Отечественной войны, но на сегодняшний день данная категория жителей у нас на территории не проживает.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3) Администрацией  муниципального образования «Ангарский» ведется реестр муниципальной собственности. В 2020 году мы завершили долгую эпопею с оформлением в собственность Ангарского дома культуры. Сейчас здание и земельный участок переданы в оперативное управление МБУК «ИКЦ МО «Ангарский». Заказали и оплатили технический паспорт здания, заказали проектно-сметную документацию для вхождения в федеральную программу «Развитие культуры на 2019-2024 года». Проплачено техническое обследование здания (600 тысяч рублей). Уже подали заявку на включение в рейтинг учреждений культуры Иркутской </w:t>
      </w:r>
      <w:r w:rsidRPr="00357024">
        <w:rPr>
          <w:sz w:val="28"/>
          <w:szCs w:val="28"/>
        </w:rPr>
        <w:lastRenderedPageBreak/>
        <w:t>области, нуждающихся в капитальном ремонте. Для оплаты ПСД нам необходимо изыскать еще 1миллион (300 тысяч имеется).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Остальные объекты недвижимости на сегодняшний день оформлены в муниципальную собственность. Все объекты недвижимости включены в договор на электроснабжение, везде имеются приборы учета электроэнергии.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4) На территории муниципального образования «Ангарский» нет бесхозяйных  объектов электроэнергетики. Более того, все объекты электроэнергетики в отличном состоянии: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 новая линия ВЛ-0,4, в Ангарском и </w:t>
      </w:r>
      <w:proofErr w:type="spellStart"/>
      <w:r w:rsidRPr="00357024">
        <w:rPr>
          <w:sz w:val="28"/>
          <w:szCs w:val="28"/>
        </w:rPr>
        <w:t>Апхайте</w:t>
      </w:r>
      <w:proofErr w:type="spellEnd"/>
      <w:r w:rsidRPr="00357024">
        <w:rPr>
          <w:sz w:val="28"/>
          <w:szCs w:val="28"/>
        </w:rPr>
        <w:t xml:space="preserve"> электропровод заменен на СИП. Проблемы с отключением электроэнергии практически отсутствуют.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Водоснабжение в муниципальном образовании «Ангарский» осуществляется путем подвоза воды. В муниципальной собственности у нас находится одна скважина: в </w:t>
      </w:r>
      <w:proofErr w:type="spellStart"/>
      <w:r w:rsidRPr="00357024">
        <w:rPr>
          <w:sz w:val="28"/>
          <w:szCs w:val="28"/>
        </w:rPr>
        <w:t>д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пхайта</w:t>
      </w:r>
      <w:proofErr w:type="spellEnd"/>
      <w:r w:rsidRPr="00357024">
        <w:rPr>
          <w:sz w:val="28"/>
          <w:szCs w:val="28"/>
        </w:rPr>
        <w:t xml:space="preserve">. В 2020 году, исполняя решение </w:t>
      </w:r>
      <w:proofErr w:type="spellStart"/>
      <w:r w:rsidRPr="00357024">
        <w:rPr>
          <w:sz w:val="28"/>
          <w:szCs w:val="28"/>
        </w:rPr>
        <w:t>Аларского</w:t>
      </w:r>
      <w:proofErr w:type="spellEnd"/>
      <w:r w:rsidRPr="00357024">
        <w:rPr>
          <w:sz w:val="28"/>
          <w:szCs w:val="28"/>
        </w:rPr>
        <w:t xml:space="preserve"> суда, мы получили лицензию на пользование данной скважиной. 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Скважина находится в аренде у КФХ Анисимовой А.М.. Скважина всего 12 метров, после землетрясений вода ушла, поэтому напор воды очень слабый.  Прослеживается тенденция на улучшение качества воды: содержание нитратов превышала норму в 6 раз, последний мониторинг </w:t>
      </w:r>
      <w:proofErr w:type="spellStart"/>
      <w:r w:rsidRPr="00357024">
        <w:rPr>
          <w:sz w:val="28"/>
          <w:szCs w:val="28"/>
        </w:rPr>
        <w:t>Роспотребнадзора</w:t>
      </w:r>
      <w:proofErr w:type="spellEnd"/>
      <w:r w:rsidRPr="00357024">
        <w:rPr>
          <w:sz w:val="28"/>
          <w:szCs w:val="28"/>
        </w:rPr>
        <w:t xml:space="preserve"> показал превышение в 1,4 раза. В </w:t>
      </w:r>
      <w:proofErr w:type="spellStart"/>
      <w:r w:rsidRPr="00357024">
        <w:rPr>
          <w:sz w:val="28"/>
          <w:szCs w:val="28"/>
        </w:rPr>
        <w:t>Апхайте</w:t>
      </w:r>
      <w:proofErr w:type="spellEnd"/>
      <w:r w:rsidRPr="00357024">
        <w:rPr>
          <w:sz w:val="28"/>
          <w:szCs w:val="28"/>
        </w:rPr>
        <w:t xml:space="preserve"> у  42% жителей имеются собственные скважины. Тем не менее, мы в этом году запланировали по народным инициативам замену электропроводки на водокачке в </w:t>
      </w:r>
      <w:proofErr w:type="spellStart"/>
      <w:r w:rsidRPr="00357024">
        <w:rPr>
          <w:sz w:val="28"/>
          <w:szCs w:val="28"/>
        </w:rPr>
        <w:t>д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пхайта</w:t>
      </w:r>
      <w:proofErr w:type="spellEnd"/>
      <w:r w:rsidRPr="00357024">
        <w:rPr>
          <w:sz w:val="28"/>
          <w:szCs w:val="28"/>
        </w:rPr>
        <w:t xml:space="preserve">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 скважина частная. У населения есть претензии к стоимости подвоза воды. Но также подвозом воды из </w:t>
      </w:r>
      <w:proofErr w:type="spellStart"/>
      <w:r w:rsidRPr="00357024">
        <w:rPr>
          <w:sz w:val="28"/>
          <w:szCs w:val="28"/>
        </w:rPr>
        <w:t>р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нгара</w:t>
      </w:r>
      <w:proofErr w:type="spellEnd"/>
      <w:r w:rsidRPr="00357024">
        <w:rPr>
          <w:sz w:val="28"/>
          <w:szCs w:val="28"/>
        </w:rPr>
        <w:t xml:space="preserve"> занимаются частники, у них тариф значительно ниже. Поэтому, думаю, что жители могут сами определиться с поставщиком данной услуги.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 для жителей такой альтернативы нет, потому что источник водоснабжения у них один – </w:t>
      </w:r>
      <w:proofErr w:type="spellStart"/>
      <w:r w:rsidRPr="00357024">
        <w:rPr>
          <w:sz w:val="28"/>
          <w:szCs w:val="28"/>
        </w:rPr>
        <w:t>р.Ангара</w:t>
      </w:r>
      <w:proofErr w:type="spellEnd"/>
      <w:r w:rsidRPr="00357024">
        <w:rPr>
          <w:sz w:val="28"/>
          <w:szCs w:val="28"/>
        </w:rPr>
        <w:t xml:space="preserve">. </w:t>
      </w:r>
      <w:proofErr w:type="spellStart"/>
      <w:r w:rsidRPr="00357024">
        <w:rPr>
          <w:sz w:val="28"/>
          <w:szCs w:val="28"/>
        </w:rPr>
        <w:t>Аларский</w:t>
      </w:r>
      <w:proofErr w:type="spellEnd"/>
      <w:r w:rsidRPr="00357024">
        <w:rPr>
          <w:sz w:val="28"/>
          <w:szCs w:val="28"/>
        </w:rPr>
        <w:t xml:space="preserve"> районный суд по иску прокуратуры требовал решить вопрос с дополнительным общедоступным источником водоснабжения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, но  исполнительное производство было прекращено по причине отсутствия возможности исполнения решения суда. Для обеспечения водой население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 мы видим два пути: 1) осуществлять подвоз из </w:t>
      </w:r>
      <w:proofErr w:type="spellStart"/>
      <w:r w:rsidRPr="00357024">
        <w:rPr>
          <w:sz w:val="28"/>
          <w:szCs w:val="28"/>
        </w:rPr>
        <w:t>п.Ангарский</w:t>
      </w:r>
      <w:proofErr w:type="spellEnd"/>
      <w:r w:rsidRPr="00357024">
        <w:rPr>
          <w:sz w:val="28"/>
          <w:szCs w:val="28"/>
        </w:rPr>
        <w:t xml:space="preserve"> (тогда тариф будет еще выше существующего, так как расстояние от </w:t>
      </w:r>
      <w:proofErr w:type="spellStart"/>
      <w:r w:rsidRPr="00357024">
        <w:rPr>
          <w:sz w:val="28"/>
          <w:szCs w:val="28"/>
        </w:rPr>
        <w:t>п.Ангарский</w:t>
      </w:r>
      <w:proofErr w:type="spellEnd"/>
      <w:r w:rsidRPr="00357024">
        <w:rPr>
          <w:sz w:val="28"/>
          <w:szCs w:val="28"/>
        </w:rPr>
        <w:t xml:space="preserve"> до </w:t>
      </w:r>
      <w:proofErr w:type="spellStart"/>
      <w:r w:rsidRPr="00357024">
        <w:rPr>
          <w:sz w:val="28"/>
          <w:szCs w:val="28"/>
        </w:rPr>
        <w:t>п.Быково</w:t>
      </w:r>
      <w:proofErr w:type="spellEnd"/>
      <w:r w:rsidRPr="00357024">
        <w:rPr>
          <w:sz w:val="28"/>
          <w:szCs w:val="28"/>
        </w:rPr>
        <w:t xml:space="preserve"> 18 километров) 2) установка фильтров на открытом водозаборе. Стоимость подобных сооружений составляет несколько миллионов, очень проблематично, что для 76</w:t>
      </w:r>
      <w:r w:rsidRPr="00357024">
        <w:rPr>
          <w:color w:val="FF0000"/>
          <w:sz w:val="28"/>
          <w:szCs w:val="28"/>
        </w:rPr>
        <w:t xml:space="preserve"> </w:t>
      </w:r>
      <w:r w:rsidRPr="00357024">
        <w:rPr>
          <w:sz w:val="28"/>
          <w:szCs w:val="28"/>
        </w:rPr>
        <w:t xml:space="preserve">человек, которые по факту проживают в населенном пункте, такие средства будут выделены. Но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 с мая по сентябрь функционирует летний водопровод, сохранившийся с советских времен.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Планируем </w:t>
      </w:r>
      <w:proofErr w:type="gramStart"/>
      <w:r w:rsidRPr="00357024">
        <w:rPr>
          <w:sz w:val="28"/>
          <w:szCs w:val="28"/>
        </w:rPr>
        <w:t>в этом году подать заявку на получение субсидии для приобретения трактора для подвоза воды по программе</w:t>
      </w:r>
      <w:proofErr w:type="gramEnd"/>
      <w:r w:rsidRPr="00357024">
        <w:rPr>
          <w:sz w:val="28"/>
          <w:szCs w:val="28"/>
        </w:rPr>
        <w:t xml:space="preserve"> «Чистая вода».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Котельных на территории муниципального образования две: в школе и детском саду. Средний расход угля в 2020 году месяц в школе 13</w:t>
      </w:r>
      <w:r w:rsidRPr="00357024">
        <w:rPr>
          <w:color w:val="FF0000"/>
          <w:sz w:val="28"/>
          <w:szCs w:val="28"/>
        </w:rPr>
        <w:t xml:space="preserve"> </w:t>
      </w:r>
      <w:r w:rsidRPr="00357024">
        <w:rPr>
          <w:sz w:val="28"/>
          <w:szCs w:val="28"/>
        </w:rPr>
        <w:t xml:space="preserve">тонн, в </w:t>
      </w:r>
      <w:r w:rsidRPr="00357024">
        <w:rPr>
          <w:sz w:val="28"/>
          <w:szCs w:val="28"/>
        </w:rPr>
        <w:lastRenderedPageBreak/>
        <w:t xml:space="preserve">детском саду – 14 тонн. Остальные социально значимые объекты находятся на </w:t>
      </w:r>
      <w:proofErr w:type="spellStart"/>
      <w:r w:rsidRPr="00357024">
        <w:rPr>
          <w:sz w:val="28"/>
          <w:szCs w:val="28"/>
        </w:rPr>
        <w:t>электрообогреве</w:t>
      </w:r>
      <w:proofErr w:type="spellEnd"/>
      <w:r w:rsidRPr="00357024">
        <w:rPr>
          <w:sz w:val="28"/>
          <w:szCs w:val="28"/>
        </w:rPr>
        <w:t>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В 2020 году администрацией МО «Ангарский» продолжена работа по организации доставки газа в баллонах. </w:t>
      </w:r>
      <w:proofErr w:type="gramStart"/>
      <w:r w:rsidRPr="00357024">
        <w:rPr>
          <w:sz w:val="28"/>
          <w:szCs w:val="28"/>
        </w:rPr>
        <w:t>Пользующихся газом в МО – 62 семьи.</w:t>
      </w:r>
      <w:proofErr w:type="gramEnd"/>
      <w:r w:rsidRPr="00357024">
        <w:rPr>
          <w:sz w:val="28"/>
          <w:szCs w:val="28"/>
        </w:rPr>
        <w:t xml:space="preserve"> Мы формировали заявку и договаривались с поставщиком о дне доставки. Сейчас возникла серьезная проблема с доставкой. До сих пор не нашлась организация, желающая завозить газ в населенные пункты </w:t>
      </w:r>
      <w:proofErr w:type="spellStart"/>
      <w:r w:rsidRPr="00357024">
        <w:rPr>
          <w:sz w:val="28"/>
          <w:szCs w:val="28"/>
        </w:rPr>
        <w:t>Аларского</w:t>
      </w:r>
      <w:proofErr w:type="spellEnd"/>
      <w:r w:rsidRPr="00357024">
        <w:rPr>
          <w:sz w:val="28"/>
          <w:szCs w:val="28"/>
        </w:rPr>
        <w:t xml:space="preserve"> района.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6) Протяженность муниципальных автомобильных дорог в муниципальном образовании «Ангарский» составляет 9 километров 848 метров. Состояние дорог находится в удовлетворительном состоянии. Дорожный фонд муниципального образования «Ангарский» в 2020 году составил 668,5 </w:t>
      </w:r>
      <w:proofErr w:type="spellStart"/>
      <w:r w:rsidRPr="00357024">
        <w:rPr>
          <w:sz w:val="28"/>
          <w:szCs w:val="28"/>
        </w:rPr>
        <w:t>тыс</w:t>
      </w:r>
      <w:proofErr w:type="gramStart"/>
      <w:r w:rsidRPr="00357024">
        <w:rPr>
          <w:sz w:val="28"/>
          <w:szCs w:val="28"/>
        </w:rPr>
        <w:t>.р</w:t>
      </w:r>
      <w:proofErr w:type="gramEnd"/>
      <w:r w:rsidRPr="00357024">
        <w:rPr>
          <w:sz w:val="28"/>
          <w:szCs w:val="28"/>
        </w:rPr>
        <w:t>ублей</w:t>
      </w:r>
      <w:proofErr w:type="spellEnd"/>
      <w:r w:rsidRPr="00357024">
        <w:rPr>
          <w:sz w:val="28"/>
          <w:szCs w:val="28"/>
        </w:rPr>
        <w:t xml:space="preserve"> (в 2019 году 734 тысячи). Думаю, такое снижение не критично, оно связано с </w:t>
      </w:r>
      <w:proofErr w:type="spellStart"/>
      <w:r w:rsidRPr="00357024">
        <w:rPr>
          <w:sz w:val="28"/>
          <w:szCs w:val="28"/>
        </w:rPr>
        <w:t>коронавирусными</w:t>
      </w:r>
      <w:proofErr w:type="spellEnd"/>
      <w:r w:rsidRPr="00357024">
        <w:rPr>
          <w:sz w:val="28"/>
          <w:szCs w:val="28"/>
        </w:rPr>
        <w:t xml:space="preserve"> ограничениями. В 2020 году отремонтировали автомобильную дорогу по улице Победы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. Правда, подрядчик зашел к нам несколько поздно. В этом году по решению </w:t>
      </w:r>
      <w:proofErr w:type="spellStart"/>
      <w:r w:rsidRPr="00357024">
        <w:rPr>
          <w:sz w:val="28"/>
          <w:szCs w:val="28"/>
        </w:rPr>
        <w:t>Аларского</w:t>
      </w:r>
      <w:proofErr w:type="spellEnd"/>
      <w:r w:rsidRPr="00357024">
        <w:rPr>
          <w:sz w:val="28"/>
          <w:szCs w:val="28"/>
        </w:rPr>
        <w:t xml:space="preserve"> суда мы обязаны отремонтировать улицу Урицкого.  Уличное освещение установлено во всех населенных пунктах (134 светильника).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7) Транспортные услуги населению муниципального образования «Ангарский»  в 2020 году оказывали четверо индивидуальных предпринимателей по маршрутам: Ангарский-Кутулик-Черемхово, </w:t>
      </w:r>
      <w:proofErr w:type="spellStart"/>
      <w:r w:rsidRPr="00357024">
        <w:rPr>
          <w:sz w:val="28"/>
          <w:szCs w:val="28"/>
        </w:rPr>
        <w:t>Апхайта</w:t>
      </w:r>
      <w:proofErr w:type="spellEnd"/>
      <w:r w:rsidRPr="00357024">
        <w:rPr>
          <w:sz w:val="28"/>
          <w:szCs w:val="28"/>
        </w:rPr>
        <w:t xml:space="preserve">-Черемхово, </w:t>
      </w:r>
      <w:proofErr w:type="spellStart"/>
      <w:r w:rsidRPr="00357024">
        <w:rPr>
          <w:sz w:val="28"/>
          <w:szCs w:val="28"/>
        </w:rPr>
        <w:t>Апхайта</w:t>
      </w:r>
      <w:proofErr w:type="spellEnd"/>
      <w:r w:rsidRPr="00357024">
        <w:rPr>
          <w:sz w:val="28"/>
          <w:szCs w:val="28"/>
        </w:rPr>
        <w:t xml:space="preserve"> – Кутулик, Ангарский – Иркутск (через Кутулик), Ангарский – Иркутск (через Черемхово). К сожалению, ни один маршрутный автобус, кроме </w:t>
      </w:r>
      <w:proofErr w:type="spellStart"/>
      <w:r w:rsidRPr="00357024">
        <w:rPr>
          <w:sz w:val="28"/>
          <w:szCs w:val="28"/>
        </w:rPr>
        <w:t>хадаханской</w:t>
      </w:r>
      <w:proofErr w:type="spellEnd"/>
      <w:r w:rsidRPr="00357024">
        <w:rPr>
          <w:sz w:val="28"/>
          <w:szCs w:val="28"/>
        </w:rPr>
        <w:t xml:space="preserve"> маршрутки, не заходят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 в связи с отдаленностью населенного пункта от тракта. Это проблема, которую также необходимо решать.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8)  Для обеспечения мер пожарной безопасности в 2020 году администрацией муниципального образования «Ангарский» приобретен резервный источник электроэнергии (88600 рублей). Во всех населенных пунктах установлены системы оповещения о чрезвычайной ситуации. Функционирует добровольная пожарная команда: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 – на базе ООО «Ангара», в </w:t>
      </w:r>
      <w:proofErr w:type="spellStart"/>
      <w:r w:rsidRPr="00357024">
        <w:rPr>
          <w:sz w:val="28"/>
          <w:szCs w:val="28"/>
        </w:rPr>
        <w:t>п.Быково</w:t>
      </w:r>
      <w:proofErr w:type="spellEnd"/>
      <w:r w:rsidRPr="00357024">
        <w:rPr>
          <w:sz w:val="28"/>
          <w:szCs w:val="28"/>
        </w:rPr>
        <w:t xml:space="preserve"> – на базе СХАО «Приморский». В 2020 году на территории поселения официально зарегистрированных пожаров не было. Два возгорания были ликвидированы самостоятельно силами ДПК, КФХ, жителей поселка.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На территории МО «Ангарский» имеется один населенный пункт, подверженный переходу лесных пожаров – </w:t>
      </w:r>
      <w:proofErr w:type="spellStart"/>
      <w:r w:rsidRPr="00357024">
        <w:rPr>
          <w:sz w:val="28"/>
          <w:szCs w:val="28"/>
        </w:rPr>
        <w:t>д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пхайта</w:t>
      </w:r>
      <w:proofErr w:type="spellEnd"/>
      <w:r w:rsidRPr="00357024">
        <w:rPr>
          <w:sz w:val="28"/>
          <w:szCs w:val="28"/>
        </w:rPr>
        <w:t>. В 2020 год опашку вокруг населенного пункта провело КФХ Анисимовой А.</w:t>
      </w:r>
      <w:proofErr w:type="gramStart"/>
      <w:r w:rsidRPr="00357024">
        <w:rPr>
          <w:sz w:val="28"/>
          <w:szCs w:val="28"/>
        </w:rPr>
        <w:t>М.</w:t>
      </w:r>
      <w:proofErr w:type="gramEnd"/>
      <w:r w:rsidRPr="00357024">
        <w:rPr>
          <w:sz w:val="28"/>
          <w:szCs w:val="28"/>
        </w:rPr>
        <w:t xml:space="preserve"> К сожалению, мы так и не смогли в 2020 году решить вопрос  с устройством противопожарных разрывов. Также необходимо установить пожарный резервуар на водокачке в </w:t>
      </w:r>
      <w:proofErr w:type="spellStart"/>
      <w:r w:rsidRPr="00357024">
        <w:rPr>
          <w:sz w:val="28"/>
          <w:szCs w:val="28"/>
        </w:rPr>
        <w:t>д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пхайта</w:t>
      </w:r>
      <w:proofErr w:type="spellEnd"/>
      <w:r w:rsidRPr="00357024">
        <w:rPr>
          <w:sz w:val="28"/>
          <w:szCs w:val="28"/>
        </w:rPr>
        <w:t>, чтобы всегда был запас воды для тушения пожаров.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В течение всего 2020 года велась профилактическая работа по предупреждению пожаров: регулярно  в сообществах и группах в </w:t>
      </w:r>
      <w:proofErr w:type="spellStart"/>
      <w:r w:rsidRPr="00357024">
        <w:rPr>
          <w:sz w:val="28"/>
          <w:szCs w:val="28"/>
        </w:rPr>
        <w:t>вайбере</w:t>
      </w:r>
      <w:proofErr w:type="spellEnd"/>
      <w:r w:rsidRPr="00357024">
        <w:rPr>
          <w:sz w:val="28"/>
          <w:szCs w:val="28"/>
        </w:rPr>
        <w:t xml:space="preserve"> </w:t>
      </w:r>
      <w:r w:rsidRPr="00357024">
        <w:rPr>
          <w:sz w:val="28"/>
          <w:szCs w:val="28"/>
        </w:rPr>
        <w:lastRenderedPageBreak/>
        <w:t xml:space="preserve">выставлялась информация, проводились рейды, </w:t>
      </w:r>
      <w:proofErr w:type="spellStart"/>
      <w:r w:rsidRPr="00357024">
        <w:rPr>
          <w:sz w:val="28"/>
          <w:szCs w:val="28"/>
        </w:rPr>
        <w:t>подворовые</w:t>
      </w:r>
      <w:proofErr w:type="spellEnd"/>
      <w:r w:rsidRPr="00357024">
        <w:rPr>
          <w:sz w:val="28"/>
          <w:szCs w:val="28"/>
        </w:rPr>
        <w:t xml:space="preserve"> обходы, раздавались памятки, проводились инструктажи.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9) На территории муниципального образования имеется отделение связи, которое обслуживает два МО: «Ангарский» и «</w:t>
      </w:r>
      <w:proofErr w:type="spellStart"/>
      <w:r w:rsidRPr="00357024">
        <w:rPr>
          <w:sz w:val="28"/>
          <w:szCs w:val="28"/>
        </w:rPr>
        <w:t>Тыргетуй</w:t>
      </w:r>
      <w:proofErr w:type="spellEnd"/>
      <w:r w:rsidRPr="00357024">
        <w:rPr>
          <w:sz w:val="28"/>
          <w:szCs w:val="28"/>
        </w:rPr>
        <w:t xml:space="preserve">». Жители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 и </w:t>
      </w:r>
      <w:proofErr w:type="spellStart"/>
      <w:r w:rsidRPr="00357024">
        <w:rPr>
          <w:sz w:val="28"/>
          <w:szCs w:val="28"/>
        </w:rPr>
        <w:t>д.Апхайта</w:t>
      </w:r>
      <w:proofErr w:type="spellEnd"/>
      <w:r w:rsidRPr="00357024">
        <w:rPr>
          <w:sz w:val="28"/>
          <w:szCs w:val="28"/>
        </w:rPr>
        <w:t xml:space="preserve"> обеспечены услугами торговли. Отсутствует магазин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>, но продукты первой необходимости в наличии на складе СХАО «Приморский» (хлеб, крупы, масло растительное, табак, макаронные изделия). Этот вопрос не сдвигается с мертвой точки на протяжении многих лет.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На территории всех населенных пунктов функционирует устойчивая сотовая связь, однако скорость интернета оставляет желать лучшего.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10) На территории муниципального образования «Ангарский» работает две библиотеки: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 и </w:t>
      </w:r>
      <w:proofErr w:type="spellStart"/>
      <w:r w:rsidRPr="00357024">
        <w:rPr>
          <w:sz w:val="28"/>
          <w:szCs w:val="28"/>
        </w:rPr>
        <w:t>д.Апхайта</w:t>
      </w:r>
      <w:proofErr w:type="spellEnd"/>
      <w:r w:rsidRPr="00357024">
        <w:rPr>
          <w:sz w:val="28"/>
          <w:szCs w:val="28"/>
        </w:rPr>
        <w:t xml:space="preserve">. Обе библиотеки обеспечены оргтехникой, подключены к интернету в рамках областной программы за счет средств областного бюджета.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Помимо основных функций по выдаче книг, популяризации чтения, Ангарская сельская библиотека ведет активную краеведческую работу, создает летопись родного края, собирает материал об участниках Великой Отечественной войны, о жителях муниципального образования. В 2020 году Ангарская сельская библиотека приняла участие в районных и областных научно-практических конференциях, проектах, неоднократно занимала призовые места. Так, наша библиотека приняла участие в </w:t>
      </w:r>
      <w:proofErr w:type="gramStart"/>
      <w:r w:rsidRPr="00357024">
        <w:rPr>
          <w:sz w:val="28"/>
          <w:szCs w:val="28"/>
        </w:rPr>
        <w:t>областном</w:t>
      </w:r>
      <w:proofErr w:type="gramEnd"/>
      <w:r w:rsidRPr="00357024">
        <w:rPr>
          <w:sz w:val="28"/>
          <w:szCs w:val="28"/>
        </w:rPr>
        <w:t xml:space="preserve"> «Победа – одна на всех», организованном Союзом сельских женщин. Получила диплом победителя. </w:t>
      </w:r>
      <w:proofErr w:type="gramStart"/>
      <w:r w:rsidRPr="00357024">
        <w:rPr>
          <w:sz w:val="28"/>
          <w:szCs w:val="28"/>
        </w:rPr>
        <w:t>В районном краеведческом конкурсе «Моя история в истории малой родины» - диплом 3 степени; в районном конкурсе «Одна земля – одна культура» - 1 место; в окружном – 3 место.</w:t>
      </w:r>
      <w:proofErr w:type="gramEnd"/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В основном, все мероприятия проходили в режиме онлайн. Большая работа проведена Ангарской сельской библиотекой в подготовке и проведении празднования юбилея Победы. Работникам культуры удалось создать праздничную атмосферу в этот день.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 11) С каждым годом заметно улучшается работа по организации досуга и обеспечению жителей поселения услугами организаций культуры. Работа ведется по календарному плану, в который входят мероприятия, ставшие традиционными: новогодний бал-маскарад, новогодний праздник для детей,  вечер отдыха «Встречаем Рождество», старый новый год для пожилой кампании, конкурс мам, день здоровья, концерт ко дню Победы, концерт ко дню России, день Нептуна и многое другое. В 2020  году многие мероприятия пришлось не проводить в очном формате, перешли на онлайн формат, проводили в других формах.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proofErr w:type="gramStart"/>
      <w:r w:rsidRPr="00357024">
        <w:rPr>
          <w:sz w:val="28"/>
          <w:szCs w:val="28"/>
        </w:rPr>
        <w:t>В 2020 году в Ангарском СДК функционировали два хореографических и два вокальных детских коллектива, хор ветеранов.</w:t>
      </w:r>
      <w:proofErr w:type="gramEnd"/>
      <w:r w:rsidRPr="00357024">
        <w:rPr>
          <w:sz w:val="28"/>
          <w:szCs w:val="28"/>
        </w:rPr>
        <w:t xml:space="preserve"> </w:t>
      </w:r>
      <w:proofErr w:type="gramStart"/>
      <w:r w:rsidRPr="00357024">
        <w:rPr>
          <w:sz w:val="28"/>
          <w:szCs w:val="28"/>
        </w:rPr>
        <w:t>Успешными стали выступления на районных онлайн-конкурсах танцевального коллектива «</w:t>
      </w:r>
      <w:proofErr w:type="spellStart"/>
      <w:r w:rsidRPr="00357024">
        <w:rPr>
          <w:sz w:val="28"/>
          <w:szCs w:val="28"/>
        </w:rPr>
        <w:t>Топотушки</w:t>
      </w:r>
      <w:proofErr w:type="spellEnd"/>
      <w:r w:rsidRPr="00357024">
        <w:rPr>
          <w:sz w:val="28"/>
          <w:szCs w:val="28"/>
        </w:rPr>
        <w:t>» (1 место на хореографическом конкурсе «Душой исполненный полет»), вокального коллектива «Капельки» (2 место в районном онлайн-</w:t>
      </w:r>
      <w:r w:rsidRPr="00357024">
        <w:rPr>
          <w:sz w:val="28"/>
          <w:szCs w:val="28"/>
        </w:rPr>
        <w:lastRenderedPageBreak/>
        <w:t>конкурсе «Песни о папе»).</w:t>
      </w:r>
      <w:proofErr w:type="gramEnd"/>
      <w:r w:rsidRPr="00357024">
        <w:rPr>
          <w:sz w:val="28"/>
          <w:szCs w:val="28"/>
        </w:rPr>
        <w:t xml:space="preserve"> Поучаствовали даже в московском конкурсе «Поющий округ» и получили диплом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Здание Ангарского СДК требует капитального ремонта, который будет возможен только при вхождении в программу. Но все же администрация муниципального образования «Ангарский» по мере возможностей стремится улучшить материально-техническую базу учреждений культуры. В 2020 году выделялись средства на проведение косметического ремонта, на приобретение световой иллюминации для новогоднего оформления здания и уличной фотозоны, которая организована была впервые. Все культурно-массовые мероприятия проводятся за счет спонсорских средств. Работники МБУК «ИКЦ МО «Ангарский» создали свой фонд, в который они со своей заработной платы вносят ежемесячно средства и затем используют эти средства на приобретение призов, материалов для оформления.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Отсутствует учреждение культуры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>. Надеемся, что после решения вопроса с капитальным ремонтом Ангарского ДК, дойдет очередь и до  строительства дома культуры в 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12) А вот с развитием физической культуры и спорта дела у нас в поселении ситуация не меняется уже на протяжении многих лет, а в 2020 году, наверное, стала еще хуже. Во-первых, отсутствует база для занятий спортом. Школьный спортзал закрыт по решению </w:t>
      </w:r>
      <w:proofErr w:type="spellStart"/>
      <w:r w:rsidRPr="00357024">
        <w:rPr>
          <w:sz w:val="28"/>
          <w:szCs w:val="28"/>
        </w:rPr>
        <w:t>Аларского</w:t>
      </w:r>
      <w:proofErr w:type="spellEnd"/>
      <w:r w:rsidRPr="00357024">
        <w:rPr>
          <w:sz w:val="28"/>
          <w:szCs w:val="28"/>
        </w:rPr>
        <w:t xml:space="preserve"> суда уже более двух лет. Никаких попыток его отремонтировать районной администрацией не предпринималось. 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Во-вторых, отсутствует специалист – инструктор по спорту. Какое-то время работал инструктор, занимался с младшими школьниками футболом, детям и родителям нравились занятия, но он уволился из-за маленькой заработной платы.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Функционирует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 тренажерный зал. Молодежь занимается там самостоятельно. В </w:t>
      </w:r>
      <w:proofErr w:type="gramStart"/>
      <w:r w:rsidRPr="00357024">
        <w:rPr>
          <w:sz w:val="28"/>
          <w:szCs w:val="28"/>
        </w:rPr>
        <w:t>Ангарском</w:t>
      </w:r>
      <w:proofErr w:type="gramEnd"/>
      <w:r w:rsidRPr="00357024">
        <w:rPr>
          <w:sz w:val="28"/>
          <w:szCs w:val="28"/>
        </w:rPr>
        <w:t xml:space="preserve"> СДК и </w:t>
      </w:r>
      <w:proofErr w:type="spellStart"/>
      <w:r w:rsidRPr="00357024">
        <w:rPr>
          <w:sz w:val="28"/>
          <w:szCs w:val="28"/>
        </w:rPr>
        <w:t>Апхайтинской</w:t>
      </w:r>
      <w:proofErr w:type="spellEnd"/>
      <w:r w:rsidRPr="00357024">
        <w:rPr>
          <w:sz w:val="28"/>
          <w:szCs w:val="28"/>
        </w:rPr>
        <w:t xml:space="preserve"> библиотеке имеются теннисные столы. В </w:t>
      </w:r>
      <w:proofErr w:type="spellStart"/>
      <w:r w:rsidRPr="00357024">
        <w:rPr>
          <w:sz w:val="28"/>
          <w:szCs w:val="28"/>
        </w:rPr>
        <w:t>Апхайте</w:t>
      </w:r>
      <w:proofErr w:type="spellEnd"/>
      <w:r w:rsidRPr="00357024">
        <w:rPr>
          <w:sz w:val="28"/>
          <w:szCs w:val="28"/>
        </w:rPr>
        <w:t xml:space="preserve"> есть также тренажер. Приобретаем футбольные и баскетбольные мячи. Обеспечили волейбольными сетками маленькие деревни.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Оснастили уличными тренажерами площадку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 (в рамках реализации проекта ТОС «Стадион через дорогу»)  и </w:t>
      </w:r>
      <w:proofErr w:type="spellStart"/>
      <w:r w:rsidRPr="00357024">
        <w:rPr>
          <w:sz w:val="28"/>
          <w:szCs w:val="28"/>
        </w:rPr>
        <w:t>д.Апхайта</w:t>
      </w:r>
      <w:proofErr w:type="spellEnd"/>
      <w:r w:rsidRPr="00357024">
        <w:rPr>
          <w:sz w:val="28"/>
          <w:szCs w:val="28"/>
        </w:rPr>
        <w:t xml:space="preserve"> (в рамках реализации проекта «Народные инициативы»).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13) Два населенных пункта муниципального образования расположены на берегу реки Ангара. Это делает нашу территорию привлекательной для отдыха как летнего, так и зимнего (зимняя рыбалка). Не случайно, на протяжении последних пяти лет областные соревнования по рыбной ловле проходят у нас. В 2020 в связи с </w:t>
      </w:r>
      <w:proofErr w:type="spellStart"/>
      <w:r w:rsidRPr="00357024">
        <w:rPr>
          <w:sz w:val="28"/>
          <w:szCs w:val="28"/>
        </w:rPr>
        <w:t>коронавирусом</w:t>
      </w:r>
      <w:proofErr w:type="spellEnd"/>
      <w:r w:rsidRPr="00357024">
        <w:rPr>
          <w:sz w:val="28"/>
          <w:szCs w:val="28"/>
        </w:rPr>
        <w:t xml:space="preserve"> соревнования не проводились. Но близость Ангары для администрации муниципального образования «Ангарский» создает огромное количество проблем, решить которые не позволяет скудный бюджет. Связаны эти проблемы с организацией обустройства места отдыха, т.е. пляжа. 2020 год не стал исключением. Своим постановлением мы определяем местом отдыха береговую линию, но указываем, что в связи с тем, что дно не обследовано </w:t>
      </w:r>
      <w:r w:rsidRPr="00357024">
        <w:rPr>
          <w:sz w:val="28"/>
          <w:szCs w:val="28"/>
        </w:rPr>
        <w:lastRenderedPageBreak/>
        <w:t>водолазами, не установлены буйки и не организована работа спасательной службы,  купание запрещено. Выставляем запрещающие аншлаги. Пока ГИМС такое положение дел устраивает, но неизвестно, как будет дальше. Считаю, что министерство финансов должно при распределении финансов брать в расчет, что поселения, подобные нам, должны получать дополнительное финансирование на обустройство пляжей.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Та же самая ситуация с открытием ледовой переправы. Открыть ее может любое юридическое лицо. Но это же лицо </w:t>
      </w:r>
      <w:proofErr w:type="gramStart"/>
      <w:r w:rsidRPr="00357024">
        <w:rPr>
          <w:sz w:val="28"/>
          <w:szCs w:val="28"/>
        </w:rPr>
        <w:t>обязано</w:t>
      </w:r>
      <w:proofErr w:type="gramEnd"/>
      <w:r w:rsidRPr="00357024">
        <w:rPr>
          <w:sz w:val="28"/>
          <w:szCs w:val="28"/>
        </w:rPr>
        <w:t xml:space="preserve"> затем содержать переправу. В администрации МО «Ангарский» отсутствует необходимая техника. Заключать договор на расчистку ледовой дороги Ангарский-</w:t>
      </w:r>
      <w:proofErr w:type="spellStart"/>
      <w:r w:rsidRPr="00357024">
        <w:rPr>
          <w:sz w:val="28"/>
          <w:szCs w:val="28"/>
        </w:rPr>
        <w:t>Середкино</w:t>
      </w:r>
      <w:proofErr w:type="spellEnd"/>
      <w:r w:rsidRPr="00357024">
        <w:rPr>
          <w:sz w:val="28"/>
          <w:szCs w:val="28"/>
        </w:rPr>
        <w:t xml:space="preserve"> для нашего бюджета </w:t>
      </w:r>
      <w:proofErr w:type="spellStart"/>
      <w:r w:rsidRPr="00357024">
        <w:rPr>
          <w:sz w:val="28"/>
          <w:szCs w:val="28"/>
        </w:rPr>
        <w:t>затратно</w:t>
      </w:r>
      <w:proofErr w:type="spellEnd"/>
      <w:r w:rsidRPr="00357024">
        <w:rPr>
          <w:sz w:val="28"/>
          <w:szCs w:val="28"/>
        </w:rPr>
        <w:t>, дорога не является жизненно необходимой для населения муниципального образования. Любая проверка КСП обратит на это внимание. К тому же в этом году природоохранная прокуратура потребовала разрешительные документы: отчет о воздействия на биоресурсы реки Ангары (около 40000 рублей), согласование с рыбнадзором.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14) В 2020 году  Администрацией муниципального образования «Ангарский» проведена работа по обустройству 18 контейнерных площадок: 15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 и 3 в </w:t>
      </w:r>
      <w:proofErr w:type="spellStart"/>
      <w:r w:rsidRPr="00357024">
        <w:rPr>
          <w:sz w:val="28"/>
          <w:szCs w:val="28"/>
        </w:rPr>
        <w:t>д.Апхайта</w:t>
      </w:r>
      <w:proofErr w:type="spellEnd"/>
      <w:r w:rsidRPr="00357024">
        <w:rPr>
          <w:sz w:val="28"/>
          <w:szCs w:val="28"/>
        </w:rPr>
        <w:t xml:space="preserve">. Контейнерные площадки рассчитаны на 4 контейнера. Пока мы расставили по два контейнера для смешанного сбора ТКО. Два контейнера будут приобретены для раздельного сбора: для стекла и для пластика.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Планируем выйти с ходатайством на </w:t>
      </w:r>
      <w:proofErr w:type="spellStart"/>
      <w:r w:rsidRPr="00357024">
        <w:rPr>
          <w:sz w:val="28"/>
          <w:szCs w:val="28"/>
        </w:rPr>
        <w:t>регоператора</w:t>
      </w:r>
      <w:proofErr w:type="spellEnd"/>
      <w:r w:rsidRPr="00357024">
        <w:rPr>
          <w:sz w:val="28"/>
          <w:szCs w:val="28"/>
        </w:rPr>
        <w:t xml:space="preserve"> о включении в территориальную схему обращения с ТКО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. Имеется решение суда о ликвидации свалки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. В этом году мы надеемся, что район сможет получить субсидию на ее ликвидацию. Свалку уберут, а мусор жителям все равно куда-то надо будет вывозить. Поэтому со старостой мы уже обговаривали этот момент. Нужно определиться с местом для контейнерных площадок. Также планируем добавить две площадки в </w:t>
      </w:r>
      <w:proofErr w:type="spellStart"/>
      <w:r w:rsidRPr="00357024">
        <w:rPr>
          <w:sz w:val="28"/>
          <w:szCs w:val="28"/>
        </w:rPr>
        <w:t>д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пхайта</w:t>
      </w:r>
      <w:proofErr w:type="spellEnd"/>
      <w:r w:rsidRPr="00357024">
        <w:rPr>
          <w:sz w:val="28"/>
          <w:szCs w:val="28"/>
        </w:rPr>
        <w:t xml:space="preserve">. Жители на сходе сами решат, где конкретно их установить. 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Наше муниципальное образование на сегодняшний день одно из сельских поселений </w:t>
      </w:r>
      <w:proofErr w:type="spellStart"/>
      <w:r w:rsidRPr="00357024">
        <w:rPr>
          <w:sz w:val="28"/>
          <w:szCs w:val="28"/>
        </w:rPr>
        <w:t>Аларского</w:t>
      </w:r>
      <w:proofErr w:type="spellEnd"/>
      <w:r w:rsidRPr="00357024">
        <w:rPr>
          <w:sz w:val="28"/>
          <w:szCs w:val="28"/>
        </w:rPr>
        <w:t xml:space="preserve"> района (за исключением Кутулика, где эта работа велась и раньше) организовало сбор мусора. На протяжении 5 месяцев у нас идет сбор и вывоз твердых коммунальных отходов. Приходят квитанции, большинство жителей подходит к оплате коммунальной услуги с пониманием.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Все эти мероприятия </w:t>
      </w:r>
      <w:proofErr w:type="spellStart"/>
      <w:r w:rsidRPr="00357024">
        <w:rPr>
          <w:sz w:val="28"/>
          <w:szCs w:val="28"/>
        </w:rPr>
        <w:t>затратны</w:t>
      </w:r>
      <w:proofErr w:type="spellEnd"/>
      <w:r w:rsidRPr="00357024">
        <w:rPr>
          <w:sz w:val="28"/>
          <w:szCs w:val="28"/>
        </w:rPr>
        <w:t xml:space="preserve">, но жизненно необходимы, иначе мусором будет захламлено все свободное пространство. Все имеющиеся несанкционированные свалки необходимо будет ликвидировать.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15) В 2020 году проводилась работа по контролю над санитарно-экологическим состоянием населенных пунктов муниципального образования. Поселок Ангарский - один их самых красивых и экологически чистых населенных пунктов </w:t>
      </w:r>
      <w:proofErr w:type="spellStart"/>
      <w:r w:rsidRPr="00357024">
        <w:rPr>
          <w:sz w:val="28"/>
          <w:szCs w:val="28"/>
        </w:rPr>
        <w:t>Аларского</w:t>
      </w:r>
      <w:proofErr w:type="spellEnd"/>
      <w:r w:rsidRPr="00357024">
        <w:rPr>
          <w:sz w:val="28"/>
          <w:szCs w:val="28"/>
        </w:rPr>
        <w:t xml:space="preserve"> района. Нам только нужно решить вопрос с несанкционированными свалками. Если ранее мы ограничивались предупреждением в случае несоблюдения владельцами приусадебных </w:t>
      </w:r>
      <w:r w:rsidRPr="00357024">
        <w:rPr>
          <w:sz w:val="28"/>
          <w:szCs w:val="28"/>
        </w:rPr>
        <w:lastRenderedPageBreak/>
        <w:t>участков правил благоустройства, то хотим уведомить заранее, что с этого года мы будем составлять протоколы об административном правонарушении в случае нарушения областного закона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области». Особенно в части вывоза мусора в неположенное место и захламления придомовых территорий.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В этом году поселок Ангарский будет принимать участие в районном конкурсе «Самый экологически чистый населенный пункт». У нас организован сбор ТКО, обустроено 3 детские игровые площадки. В этом году мы выиграли грант министерства сельского хозяйства  по обустройству разновозрастной детской площадки «Причал детства» по улице 40 лет Победы в размере одного миллиона 140 тысяч. Эти средства мы можем потратить только на пиломатериал и оборудование. Все работы должны произвести своими силами, с привлечением волонтеров. Поэтому надеемся, что все откликнутся и внесут свой вклад в создание прекрасного места отдыха для всей семьи. На слайде вы видите схематичный план будущей площадки. Здесь будет и игровое оборудование, и тренажеры, и волейбольная площадка, и деревянная горка, и скамейки. Планируется озеленение площадки.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16) В 2020 году  продолжилась работа по внесению изменений в  принятые в 2013 году Правила землепользования и застройки муниципального образования «Ангарский». Необходимо было поставить на кадастровый учет  границы территориальных зон, но сделать это пока не удалось: ждем подготовленных материалов от кадастрового инженера.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17) В 2021 году будет проходить Всероссийская перепись населения. Администрация муниципального образования «Ангарский» в 2020 году после проверки органов статистики заказала недостающие аншлаги с номерами домов и названиями улиц. Адреса всех помещений, расположенных на территории муниципального образования, внесены в ФИАС.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18) На территории муниципального образования «Ангарский» имеется два кладбища. Оба кладбища оформлены в муниципальную собственность, разработаны и утверждены проекты устройства кладбищ, сейчас ведется работа по исполнению поручения Президента Российской Федерации по инвентаризации кладбищ. Кладбища обустроены с учетом требований СанПиН, но требуется проведение ремонта ограждения кладбища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19) Основная отрасль производства на территории муниципального образования – сельское хозяйство. </w:t>
      </w:r>
      <w:proofErr w:type="gramStart"/>
      <w:r w:rsidRPr="00357024">
        <w:rPr>
          <w:sz w:val="28"/>
          <w:szCs w:val="28"/>
        </w:rPr>
        <w:t>Все земли сельскохозяйственного назначения (около 10000 га) обрабатываются двумя ООО («Ангара», «Луч»), СХАО «Приморский», семью крестьянскими (фермерскими) хозяйствами.</w:t>
      </w:r>
      <w:proofErr w:type="gramEnd"/>
      <w:r w:rsidRPr="00357024">
        <w:rPr>
          <w:sz w:val="28"/>
          <w:szCs w:val="28"/>
        </w:rPr>
        <w:t xml:space="preserve">  Эти сельскохозяйственные предприятия обрабатывают земельные участки пайщиков, с которыми они заключают договоры аренды. Не все сельскохозяйственные предприятия, работающие на территории поселения, </w:t>
      </w:r>
      <w:r w:rsidRPr="00357024">
        <w:rPr>
          <w:sz w:val="28"/>
          <w:szCs w:val="28"/>
        </w:rPr>
        <w:lastRenderedPageBreak/>
        <w:t>являются крепкими хозяйствами, не все улучшают свою производственную базу, приобретают новую технику, оборудование. Но есть несколько крупных, успешных предприятий. Несмотря ни на что, проблем с выплатой арендной платы практически не возникает. Практически закончена работа по заключению договоров аренды земли с пайщиками всеми сельскохозяйственными организациями, работающими на территории МО «Ангарский».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Остается проблема официального трудоустройства </w:t>
      </w:r>
      <w:proofErr w:type="gramStart"/>
      <w:r w:rsidRPr="00357024">
        <w:rPr>
          <w:sz w:val="28"/>
          <w:szCs w:val="28"/>
        </w:rPr>
        <w:t>работающих</w:t>
      </w:r>
      <w:proofErr w:type="gramEnd"/>
      <w:r w:rsidRPr="00357024">
        <w:rPr>
          <w:sz w:val="28"/>
          <w:szCs w:val="28"/>
        </w:rPr>
        <w:t xml:space="preserve"> в аграрном секторе. </w:t>
      </w:r>
      <w:proofErr w:type="gramStart"/>
      <w:r w:rsidRPr="00357024">
        <w:rPr>
          <w:sz w:val="28"/>
          <w:szCs w:val="28"/>
        </w:rPr>
        <w:t xml:space="preserve">Стопроцентное трудоустройство осуществлено СХАО «Приморский» и КФХ </w:t>
      </w:r>
      <w:proofErr w:type="spellStart"/>
      <w:r w:rsidRPr="00357024">
        <w:rPr>
          <w:sz w:val="28"/>
          <w:szCs w:val="28"/>
        </w:rPr>
        <w:t>Хоботовой</w:t>
      </w:r>
      <w:proofErr w:type="spellEnd"/>
      <w:r w:rsidRPr="00357024">
        <w:rPr>
          <w:sz w:val="28"/>
          <w:szCs w:val="28"/>
        </w:rPr>
        <w:t xml:space="preserve"> Ю.В., какое-то количество работающих трудоустроено в ООО «Ангара», ООО «Луч», но и там наблюдается уменьшение количества официально зарегистрированных работающих).</w:t>
      </w:r>
      <w:proofErr w:type="gramEnd"/>
      <w:r w:rsidRPr="00357024">
        <w:rPr>
          <w:sz w:val="28"/>
          <w:szCs w:val="28"/>
        </w:rPr>
        <w:t xml:space="preserve"> И практически отсутствует трудоустройство в остальных КФХ. Администрацией МО «Ангарский»  проводится разъяснительная работа с предпринимателями, они объясняют невозможность трудоустроить огромными налогами, которые они будут платить.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20)  В 2020 году муниципальное образование «Ангарский» участвовало в реализации проекта «Народные инициативы». Было выделено областным бюджетом  397500 рублей, </w:t>
      </w:r>
      <w:proofErr w:type="spellStart"/>
      <w:r w:rsidRPr="00357024">
        <w:rPr>
          <w:sz w:val="28"/>
          <w:szCs w:val="28"/>
        </w:rPr>
        <w:t>софинансирование</w:t>
      </w:r>
      <w:proofErr w:type="spellEnd"/>
      <w:r w:rsidRPr="00357024">
        <w:rPr>
          <w:sz w:val="28"/>
          <w:szCs w:val="28"/>
        </w:rPr>
        <w:t xml:space="preserve"> составило 8200 рублей. На эти средства было проведено благоустройство территории около памятника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: установлено декоративное освещение и скамейки; установлено металлическое ограждение детской игровой площадки в </w:t>
      </w:r>
      <w:proofErr w:type="spellStart"/>
      <w:r w:rsidRPr="00357024">
        <w:rPr>
          <w:sz w:val="28"/>
          <w:szCs w:val="28"/>
        </w:rPr>
        <w:t>п.Быково</w:t>
      </w:r>
      <w:proofErr w:type="spellEnd"/>
      <w:r w:rsidRPr="00357024">
        <w:rPr>
          <w:sz w:val="28"/>
          <w:szCs w:val="28"/>
        </w:rPr>
        <w:t xml:space="preserve"> и установлен уличный тренажер в </w:t>
      </w:r>
      <w:proofErr w:type="spellStart"/>
      <w:r w:rsidRPr="00357024">
        <w:rPr>
          <w:sz w:val="28"/>
          <w:szCs w:val="28"/>
        </w:rPr>
        <w:t>д.Апхайта</w:t>
      </w:r>
      <w:proofErr w:type="spellEnd"/>
      <w:r w:rsidRPr="00357024">
        <w:rPr>
          <w:sz w:val="28"/>
          <w:szCs w:val="28"/>
        </w:rPr>
        <w:t>. Все мероприятия были выполнены в срок и в полной мере.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В этом году </w:t>
      </w:r>
      <w:proofErr w:type="gramStart"/>
      <w:r w:rsidRPr="00357024">
        <w:rPr>
          <w:sz w:val="28"/>
          <w:szCs w:val="28"/>
        </w:rPr>
        <w:t>выделено средств выделено</w:t>
      </w:r>
      <w:proofErr w:type="gramEnd"/>
      <w:r w:rsidRPr="00357024">
        <w:rPr>
          <w:sz w:val="28"/>
          <w:szCs w:val="28"/>
        </w:rPr>
        <w:t xml:space="preserve"> меньше: 204100 рублей. Обсуждение мероприятий, которые будут реализованы в рамках данного проекта в связи с </w:t>
      </w:r>
      <w:proofErr w:type="spellStart"/>
      <w:r w:rsidRPr="00357024">
        <w:rPr>
          <w:sz w:val="28"/>
          <w:szCs w:val="28"/>
        </w:rPr>
        <w:t>коронавирусными</w:t>
      </w:r>
      <w:proofErr w:type="spellEnd"/>
      <w:r w:rsidRPr="00357024">
        <w:rPr>
          <w:sz w:val="28"/>
          <w:szCs w:val="28"/>
        </w:rPr>
        <w:t xml:space="preserve"> ограничениями, было проведено через </w:t>
      </w:r>
      <w:proofErr w:type="spellStart"/>
      <w:r w:rsidRPr="00357024">
        <w:rPr>
          <w:sz w:val="28"/>
          <w:szCs w:val="28"/>
        </w:rPr>
        <w:t>соцсети</w:t>
      </w:r>
      <w:proofErr w:type="spellEnd"/>
      <w:r w:rsidRPr="00357024">
        <w:rPr>
          <w:sz w:val="28"/>
          <w:szCs w:val="28"/>
        </w:rPr>
        <w:t xml:space="preserve">. В </w:t>
      </w:r>
      <w:proofErr w:type="gramStart"/>
      <w:r w:rsidRPr="00357024">
        <w:rPr>
          <w:sz w:val="28"/>
          <w:szCs w:val="28"/>
        </w:rPr>
        <w:t>Ангарском</w:t>
      </w:r>
      <w:proofErr w:type="gramEnd"/>
      <w:r w:rsidRPr="00357024">
        <w:rPr>
          <w:sz w:val="28"/>
          <w:szCs w:val="28"/>
        </w:rPr>
        <w:t xml:space="preserve"> решено приобрести и установить детское игровое оборудование на площадку по ул.40 лет Победы. У нас созданием этой площадки занимался ТОС «Бережок». Поэтому мы решили их поддержать в этом году. Также ТОС «Бережок» будет участвовать в районном конкурсе  </w:t>
      </w:r>
      <w:proofErr w:type="spellStart"/>
      <w:r w:rsidRPr="00357024">
        <w:rPr>
          <w:sz w:val="28"/>
          <w:szCs w:val="28"/>
        </w:rPr>
        <w:t>ТОСов</w:t>
      </w:r>
      <w:proofErr w:type="spellEnd"/>
      <w:r w:rsidRPr="00357024">
        <w:rPr>
          <w:sz w:val="28"/>
          <w:szCs w:val="28"/>
        </w:rPr>
        <w:t xml:space="preserve">.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 мы решили доукомплектовать игровую площадку уличным тренажером, а в </w:t>
      </w:r>
      <w:proofErr w:type="spellStart"/>
      <w:r w:rsidRPr="00357024">
        <w:rPr>
          <w:sz w:val="28"/>
          <w:szCs w:val="28"/>
        </w:rPr>
        <w:t>Апхайте</w:t>
      </w:r>
      <w:proofErr w:type="spellEnd"/>
      <w:r w:rsidRPr="00357024">
        <w:rPr>
          <w:sz w:val="28"/>
          <w:szCs w:val="28"/>
        </w:rPr>
        <w:t>, как я уже сказала, заменить электропроводку на водокачке.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21) В 2020 году было проведено  11  заседаний Думы муниципального образования «Ангарский», на которой было рассмотрено 39 вопросов. Депутаты Думы у нас очень активные, позитивные, мобильные люди. По всем вопросам администрация советуется с ними, много предложений поступает от них. Это наши первые помощники в работе.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22) Также на территории муниципального образования созданы и работают общественный совет (проведено 2 заседания), женсовет (проведено 3 заседания), межведомственная комиссия по профилактике правонарушений (проведено 4 заседания), ветеранская организация. Ветеранская организация во главе с Фетисовой Светланой Викторовной ведет очень активную работу. Они принимают участие во всех мероприятиях, проводимых в поселении, </w:t>
      </w:r>
      <w:r w:rsidRPr="00357024">
        <w:rPr>
          <w:sz w:val="28"/>
          <w:szCs w:val="28"/>
        </w:rPr>
        <w:lastRenderedPageBreak/>
        <w:t>активно занимаются спортом, выезжают с удовольствием на кустовые мероприятия, районные. Хор «Ангара», основной состав которого – ветераны, - сплоченный коллектив, со своими уже сложившимися традициями. Мы стараемся также заручаться их поддержкой, и это тоже наши хорошие помощники.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23) В 2020 году у нас появился еще один ТОС «Бережок». Жители самостоятельно обустроили детскую площадку. Администрация приобрела пиломатериал. Собрали денежные средства на краску, покрасили ограждение. А ТОС «Пионер» стал победителем областного конкурса. На полученный грант в размере 100 тысяч приобрели уличные тренажеры. Администрация добавила немного средств, а также приобрела детское игровое оборудование. </w:t>
      </w:r>
      <w:proofErr w:type="spellStart"/>
      <w:r w:rsidRPr="00357024">
        <w:rPr>
          <w:sz w:val="28"/>
          <w:szCs w:val="28"/>
        </w:rPr>
        <w:t>Тосовцы</w:t>
      </w:r>
      <w:proofErr w:type="spellEnd"/>
      <w:r w:rsidRPr="00357024">
        <w:rPr>
          <w:sz w:val="28"/>
          <w:szCs w:val="28"/>
        </w:rPr>
        <w:t xml:space="preserve"> отремонтировали ограждение, сами все установили, покрасили, облагородили территорию. Никто не остался в стороне. Огромное спасибо всем неравнодушным людям, особенно нашим председателям: Ольге Николаевне </w:t>
      </w:r>
      <w:proofErr w:type="spellStart"/>
      <w:r w:rsidRPr="00357024">
        <w:rPr>
          <w:sz w:val="28"/>
          <w:szCs w:val="28"/>
        </w:rPr>
        <w:t>Тумаковой</w:t>
      </w:r>
      <w:proofErr w:type="spellEnd"/>
      <w:r w:rsidRPr="00357024">
        <w:rPr>
          <w:sz w:val="28"/>
          <w:szCs w:val="28"/>
        </w:rPr>
        <w:t xml:space="preserve"> и Татьяне Георгиевне Ивановой.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Жители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 также проявили инициативу: они отремонтировали горку, покрасили на площадке оборудование, самостоятельно установили карусель, которую им приобрела администрация. У них также есть желание создать ТОС. Проект для участия в областном конкурсе готовится. И ТОС «Пионер» также выйдет на областной конкурс с новым проектом.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24) Мы очень гордимся тем, что все организации и учреждения в нашем муниципальном образовании дружны между собой и стараются помогать друг другу. В школе обучается на сегодняшний день 110 ученика, детский сад посещают 34 воспитанника.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Мы гордимся нашим детским садом. Это одно из лучших дошкольных учреждений в районе, здесь созданы все условия для маленьких жителей нашего муниципального образования. А вот школа находится в приспособленных помещениях. Имеется решение суда о необходимости создать условия, соответствующие современным требованиям. На сегодняшний день прое</w:t>
      </w:r>
      <w:proofErr w:type="gramStart"/>
      <w:r w:rsidRPr="00357024">
        <w:rPr>
          <w:sz w:val="28"/>
          <w:szCs w:val="28"/>
        </w:rPr>
        <w:t>кт стр</w:t>
      </w:r>
      <w:proofErr w:type="gramEnd"/>
      <w:r w:rsidRPr="00357024">
        <w:rPr>
          <w:sz w:val="28"/>
          <w:szCs w:val="28"/>
        </w:rPr>
        <w:t xml:space="preserve">оительства школы на 121 место находится на государственной экспертизе. Строительство школы стоит в рейтинге Министерства образования Иркутской области. Мы очень надеемся, что районная администрация решит этот затянувшийся вопрос со строительством новой школы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.А</w:t>
      </w:r>
      <w:proofErr w:type="gramEnd"/>
      <w:r w:rsidRPr="00357024">
        <w:rPr>
          <w:sz w:val="28"/>
          <w:szCs w:val="28"/>
        </w:rPr>
        <w:t>нгарский</w:t>
      </w:r>
      <w:proofErr w:type="spellEnd"/>
      <w:r w:rsidRPr="00357024">
        <w:rPr>
          <w:sz w:val="28"/>
          <w:szCs w:val="28"/>
        </w:rPr>
        <w:t xml:space="preserve">. А школе есть чем </w:t>
      </w:r>
      <w:proofErr w:type="gramStart"/>
      <w:r w:rsidRPr="00357024">
        <w:rPr>
          <w:sz w:val="28"/>
          <w:szCs w:val="28"/>
        </w:rPr>
        <w:t>похвалиться</w:t>
      </w:r>
      <w:proofErr w:type="gramEnd"/>
      <w:r w:rsidRPr="00357024">
        <w:rPr>
          <w:sz w:val="28"/>
          <w:szCs w:val="28"/>
        </w:rPr>
        <w:t xml:space="preserve">. Нашими выпускниками являются глава МО «Кутулик» </w:t>
      </w:r>
      <w:proofErr w:type="spellStart"/>
      <w:r w:rsidRPr="00357024">
        <w:rPr>
          <w:sz w:val="28"/>
          <w:szCs w:val="28"/>
        </w:rPr>
        <w:t>Бардаев</w:t>
      </w:r>
      <w:proofErr w:type="spellEnd"/>
      <w:r w:rsidRPr="00357024">
        <w:rPr>
          <w:sz w:val="28"/>
          <w:szCs w:val="28"/>
        </w:rPr>
        <w:t xml:space="preserve"> В.А., мэр </w:t>
      </w:r>
      <w:proofErr w:type="spellStart"/>
      <w:r w:rsidRPr="00357024">
        <w:rPr>
          <w:sz w:val="28"/>
          <w:szCs w:val="28"/>
        </w:rPr>
        <w:t>Жигаловского</w:t>
      </w:r>
      <w:proofErr w:type="spellEnd"/>
      <w:r w:rsidRPr="00357024">
        <w:rPr>
          <w:sz w:val="28"/>
          <w:szCs w:val="28"/>
        </w:rPr>
        <w:t xml:space="preserve"> района Федоровский И.Н.. Наши сегодняшние ученики успешны в учебе, спорте, творчестве. На слайде: достижения учеников МБОУ </w:t>
      </w:r>
      <w:proofErr w:type="gramStart"/>
      <w:r w:rsidRPr="00357024">
        <w:rPr>
          <w:sz w:val="28"/>
          <w:szCs w:val="28"/>
        </w:rPr>
        <w:t>Ангарская</w:t>
      </w:r>
      <w:proofErr w:type="gramEnd"/>
      <w:r w:rsidRPr="00357024">
        <w:rPr>
          <w:sz w:val="28"/>
          <w:szCs w:val="28"/>
        </w:rPr>
        <w:t xml:space="preserve"> СОШ за 2020 год. </w:t>
      </w:r>
      <w:proofErr w:type="gramStart"/>
      <w:r w:rsidRPr="00357024">
        <w:rPr>
          <w:sz w:val="28"/>
          <w:szCs w:val="28"/>
        </w:rPr>
        <w:t>Тем более что количество обучающихся в перспективе ближайших 4-х лет останется не меньше 100 человек (набор в 1 класс в 2020 году – 9 человек; в 2021 году – 12, в 2022 – 8, в 2023 - 7.</w:t>
      </w:r>
      <w:proofErr w:type="gramEnd"/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Результаты ОГЭ и ЕГЭ также представлены на слайде. Обратите внимание, что средний тестовый балл по русскому языку выше районного показателя. И это уже на протяжении нескольких лет.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proofErr w:type="gramStart"/>
      <w:r w:rsidRPr="00357024">
        <w:rPr>
          <w:sz w:val="28"/>
          <w:szCs w:val="28"/>
        </w:rPr>
        <w:lastRenderedPageBreak/>
        <w:t xml:space="preserve">25) Не можем оставить без внимания и наши </w:t>
      </w:r>
      <w:proofErr w:type="spellStart"/>
      <w:r w:rsidRPr="00357024">
        <w:rPr>
          <w:sz w:val="28"/>
          <w:szCs w:val="28"/>
        </w:rPr>
        <w:t>ФАПы</w:t>
      </w:r>
      <w:proofErr w:type="spellEnd"/>
      <w:r w:rsidRPr="00357024">
        <w:rPr>
          <w:sz w:val="28"/>
          <w:szCs w:val="28"/>
        </w:rPr>
        <w:t>.</w:t>
      </w:r>
      <w:proofErr w:type="gramEnd"/>
      <w:r w:rsidRPr="00357024">
        <w:rPr>
          <w:sz w:val="28"/>
          <w:szCs w:val="28"/>
        </w:rPr>
        <w:t xml:space="preserve"> Во-первых, у нас два новых </w:t>
      </w:r>
      <w:proofErr w:type="spellStart"/>
      <w:r w:rsidRPr="00357024">
        <w:rPr>
          <w:sz w:val="28"/>
          <w:szCs w:val="28"/>
        </w:rPr>
        <w:t>ФАПа</w:t>
      </w:r>
      <w:proofErr w:type="spellEnd"/>
      <w:r w:rsidRPr="00357024">
        <w:rPr>
          <w:sz w:val="28"/>
          <w:szCs w:val="28"/>
        </w:rPr>
        <w:t xml:space="preserve"> построено, ФАП в </w:t>
      </w:r>
      <w:proofErr w:type="gramStart"/>
      <w:r w:rsidRPr="00357024">
        <w:rPr>
          <w:sz w:val="28"/>
          <w:szCs w:val="28"/>
        </w:rPr>
        <w:t>Ангарском</w:t>
      </w:r>
      <w:proofErr w:type="gramEnd"/>
      <w:r w:rsidRPr="00357024">
        <w:rPr>
          <w:sz w:val="28"/>
          <w:szCs w:val="28"/>
        </w:rPr>
        <w:t xml:space="preserve">, конечно, уступает по уровню благоустройства и имеющемуся медицинскому оборудованию, но все же был отремонтирован по программе модернизации Российского здравоохранения. Ангарский ФАП – один из лучших </w:t>
      </w:r>
      <w:proofErr w:type="spellStart"/>
      <w:r w:rsidRPr="00357024">
        <w:rPr>
          <w:sz w:val="28"/>
          <w:szCs w:val="28"/>
        </w:rPr>
        <w:t>ФАПов</w:t>
      </w:r>
      <w:proofErr w:type="spellEnd"/>
      <w:r w:rsidRPr="00357024">
        <w:rPr>
          <w:sz w:val="28"/>
          <w:szCs w:val="28"/>
        </w:rPr>
        <w:t xml:space="preserve"> в </w:t>
      </w:r>
      <w:proofErr w:type="spellStart"/>
      <w:r w:rsidRPr="00357024">
        <w:rPr>
          <w:sz w:val="28"/>
          <w:szCs w:val="28"/>
        </w:rPr>
        <w:t>Аларском</w:t>
      </w:r>
      <w:proofErr w:type="spellEnd"/>
      <w:r w:rsidRPr="00357024">
        <w:rPr>
          <w:sz w:val="28"/>
          <w:szCs w:val="28"/>
        </w:rPr>
        <w:t xml:space="preserve"> районе. Нет у нас фельдшера на Быковском </w:t>
      </w:r>
      <w:proofErr w:type="spellStart"/>
      <w:r w:rsidRPr="00357024">
        <w:rPr>
          <w:sz w:val="28"/>
          <w:szCs w:val="28"/>
        </w:rPr>
        <w:t>ФАПе</w:t>
      </w:r>
      <w:proofErr w:type="spellEnd"/>
      <w:r w:rsidRPr="00357024">
        <w:rPr>
          <w:sz w:val="28"/>
          <w:szCs w:val="28"/>
        </w:rPr>
        <w:t xml:space="preserve">, поэтому раз в неделю администрация предоставляет транспорт медицинским работникам для поездки в </w:t>
      </w:r>
      <w:proofErr w:type="spellStart"/>
      <w:r w:rsidRPr="00357024">
        <w:rPr>
          <w:sz w:val="28"/>
          <w:szCs w:val="28"/>
        </w:rPr>
        <w:t>п</w:t>
      </w:r>
      <w:proofErr w:type="gramStart"/>
      <w:r w:rsidRPr="00357024">
        <w:rPr>
          <w:sz w:val="28"/>
          <w:szCs w:val="28"/>
        </w:rPr>
        <w:t>.Б</w:t>
      </w:r>
      <w:proofErr w:type="gramEnd"/>
      <w:r w:rsidRPr="00357024">
        <w:rPr>
          <w:sz w:val="28"/>
          <w:szCs w:val="28"/>
        </w:rPr>
        <w:t>ыково</w:t>
      </w:r>
      <w:proofErr w:type="spellEnd"/>
      <w:r w:rsidRPr="00357024">
        <w:rPr>
          <w:sz w:val="28"/>
          <w:szCs w:val="28"/>
        </w:rPr>
        <w:t xml:space="preserve">. 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Администрация МО «Ангарский» не остается в стороне от проблем наших медицинских работников, хотя это и входит в наши полномочия. Мы всегда помогаем всем, чем можем. Так, в 2020 году приобрели защитный костюм и два бесконтактных термометра. В ответ получаем такую же поддержку.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>26) Поддержку мы ощущаем от большинства жителей муниципального образования «Ангарский». Так, стало традицией, проводить субботники по очистке береговой линии. В школе создано волонтерское движение. Ребята убирают территорию около памятника, расчищают детскую площадку.</w:t>
      </w:r>
    </w:p>
    <w:p w:rsidR="00357024" w:rsidRDefault="00025A38" w:rsidP="00357024">
      <w:pPr>
        <w:ind w:firstLine="709"/>
        <w:jc w:val="both"/>
        <w:rPr>
          <w:rFonts w:cstheme="minorBidi"/>
          <w:sz w:val="28"/>
          <w:szCs w:val="28"/>
        </w:rPr>
      </w:pPr>
      <w:r w:rsidRPr="00357024">
        <w:rPr>
          <w:sz w:val="28"/>
          <w:szCs w:val="28"/>
        </w:rPr>
        <w:t xml:space="preserve">27) Работа администрации заключается и в работе с документами. Мы разрабатываем нормативные правовые акты, в том числе и для Думы муниципального образования. В 2020 году администрацией муниципального образования «Ангарский» подготовлено и принято   66 постановлений,    23 распоряжения по основной деятельности,   24 распоряжения по личному составу. Для Думы МО «Ангарский» подготовлено   39 решений. Все проекты  нормативно-правовых актов сдаются в прокуратуру </w:t>
      </w:r>
      <w:proofErr w:type="spellStart"/>
      <w:r w:rsidRPr="00357024">
        <w:rPr>
          <w:sz w:val="28"/>
          <w:szCs w:val="28"/>
        </w:rPr>
        <w:t>Аларского</w:t>
      </w:r>
      <w:proofErr w:type="spellEnd"/>
      <w:r w:rsidRPr="00357024">
        <w:rPr>
          <w:sz w:val="28"/>
          <w:szCs w:val="28"/>
        </w:rPr>
        <w:t xml:space="preserve"> района в срок. </w:t>
      </w:r>
    </w:p>
    <w:p w:rsidR="00357024" w:rsidRDefault="00025A38" w:rsidP="00357024">
      <w:pPr>
        <w:ind w:firstLine="709"/>
        <w:jc w:val="both"/>
        <w:rPr>
          <w:sz w:val="28"/>
          <w:szCs w:val="28"/>
        </w:rPr>
      </w:pPr>
      <w:r w:rsidRPr="00357024">
        <w:rPr>
          <w:sz w:val="28"/>
          <w:szCs w:val="28"/>
        </w:rPr>
        <w:t>Бюджет муниципального образования «Ангарский», в отличие от районного бюджета, не является программным, но все же в муниципальном образовании «Ангарский»  действует 9</w:t>
      </w:r>
      <w:r w:rsidRPr="00357024">
        <w:rPr>
          <w:color w:val="FF0000"/>
          <w:sz w:val="28"/>
          <w:szCs w:val="28"/>
        </w:rPr>
        <w:t xml:space="preserve"> </w:t>
      </w:r>
      <w:r w:rsidRPr="00357024">
        <w:rPr>
          <w:sz w:val="28"/>
          <w:szCs w:val="28"/>
        </w:rPr>
        <w:t>муниципальных программ. Их эффективность, к сожалению, оставляет желать лучшего.</w:t>
      </w:r>
    </w:p>
    <w:p w:rsidR="00357024" w:rsidRDefault="00025A38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2020 году администрация муниципального образования «Ангарский» продолжила работу в государственных информационных системах: ФГИС ЖКХ, ФГИС ТП, ФРГУ, ГАС «Управление», ФИАС. В течение всего 2020 года на странице </w:t>
      </w:r>
      <w:r>
        <w:t xml:space="preserve"> </w:t>
      </w:r>
      <w:r>
        <w:rPr>
          <w:sz w:val="28"/>
          <w:szCs w:val="28"/>
        </w:rPr>
        <w:t>МО «Ангарский» официального сайта муниципального образования «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район» в сети «Интернет» размещалась нормативно-правовая база, другая информация</w:t>
      </w:r>
    </w:p>
    <w:p w:rsidR="00357024" w:rsidRDefault="00025A38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слайде вы видите, какие муниципальные услуги и в каком количестве оказаны администрацией муниципального образования «Ангарский» в 2020 году.</w:t>
      </w:r>
    </w:p>
    <w:p w:rsidR="00357024" w:rsidRDefault="00025A38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ежедневно приходит не менее 10 запросов из разных региональных и районных структур, которые нужно изучить, понять и на которые нужно ответить. В 2020 году было отправлено   650 исходящих документов. Для сравнения  в 2019 году – 635 исходящих.</w:t>
      </w:r>
    </w:p>
    <w:p w:rsidR="00357024" w:rsidRDefault="00025A38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Помимо своих прямых обязанностей, полномочий, администрация выполняет множество функций, которые могла бы и не выполнять. Например, уже на протяжении восьми лет мы помогаем жителям выписывать </w:t>
      </w:r>
      <w:proofErr w:type="spellStart"/>
      <w:r>
        <w:rPr>
          <w:sz w:val="28"/>
          <w:szCs w:val="28"/>
        </w:rPr>
        <w:t>лесоделяны</w:t>
      </w:r>
      <w:proofErr w:type="spellEnd"/>
      <w:r>
        <w:rPr>
          <w:sz w:val="28"/>
          <w:szCs w:val="28"/>
        </w:rPr>
        <w:t xml:space="preserve"> для заготовки дров. Количество выписывающих дрова в 2020 </w:t>
      </w:r>
      <w:r>
        <w:rPr>
          <w:sz w:val="28"/>
          <w:szCs w:val="28"/>
        </w:rPr>
        <w:lastRenderedPageBreak/>
        <w:t>году составило 116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 (2019 – 106). В первый год, когда мы стали этим заниматься, было всего  52  человека.</w:t>
      </w:r>
    </w:p>
    <w:p w:rsidR="00357024" w:rsidRDefault="00025A38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сделано, но много предстоит сделать. Основные задачи на 2021 год: вхождение в федеральную программу «Развитие культуры на 2019-2024 год» по ремонту Ангарского СДК, ремонт автомобильной дороги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рицкого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п.Ангарский</w:t>
      </w:r>
      <w:proofErr w:type="spellEnd"/>
      <w:r>
        <w:rPr>
          <w:sz w:val="28"/>
          <w:szCs w:val="28"/>
        </w:rPr>
        <w:t>, реализация проекта обустройства детской игровой площадки «Причал детства», вхождение в программу «Чистая вода», «Благоустройство сельских территорий», на получение субсидии на приобретение контейнеров и обустройство контейнерных площадок.</w:t>
      </w:r>
    </w:p>
    <w:p w:rsidR="00357024" w:rsidRDefault="00025A38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муниципального образования «Ангарский» готово к реализации намеченных планов.</w:t>
      </w:r>
    </w:p>
    <w:p w:rsidR="00FE58FF" w:rsidRDefault="00025A38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591350" w:rsidRDefault="00591350" w:rsidP="00357024">
      <w:pPr>
        <w:ind w:firstLine="709"/>
        <w:jc w:val="both"/>
        <w:rPr>
          <w:b/>
          <w:sz w:val="28"/>
          <w:szCs w:val="28"/>
        </w:rPr>
      </w:pPr>
    </w:p>
    <w:p w:rsidR="003100FE" w:rsidRDefault="00591350" w:rsidP="003570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="003100FE" w:rsidRPr="003100FE">
        <w:rPr>
          <w:b/>
          <w:sz w:val="28"/>
          <w:szCs w:val="28"/>
        </w:rPr>
        <w:t>:</w:t>
      </w:r>
      <w:r w:rsidR="003100FE">
        <w:rPr>
          <w:b/>
          <w:sz w:val="28"/>
          <w:szCs w:val="28"/>
        </w:rPr>
        <w:t xml:space="preserve"> </w:t>
      </w:r>
    </w:p>
    <w:p w:rsidR="003100FE" w:rsidRDefault="00D81D8B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0FE" w:rsidRPr="003100FE">
        <w:rPr>
          <w:sz w:val="28"/>
          <w:szCs w:val="28"/>
        </w:rPr>
        <w:t xml:space="preserve">житель </w:t>
      </w:r>
      <w:proofErr w:type="spellStart"/>
      <w:r w:rsidR="003100FE" w:rsidRPr="003100FE">
        <w:rPr>
          <w:sz w:val="28"/>
          <w:szCs w:val="28"/>
        </w:rPr>
        <w:t>п</w:t>
      </w:r>
      <w:proofErr w:type="gramStart"/>
      <w:r w:rsidR="003100FE" w:rsidRPr="003100FE">
        <w:rPr>
          <w:sz w:val="28"/>
          <w:szCs w:val="28"/>
        </w:rPr>
        <w:t>.А</w:t>
      </w:r>
      <w:proofErr w:type="gramEnd"/>
      <w:r w:rsidR="003100FE" w:rsidRPr="003100FE">
        <w:rPr>
          <w:sz w:val="28"/>
          <w:szCs w:val="28"/>
        </w:rPr>
        <w:t>нгарский</w:t>
      </w:r>
      <w:proofErr w:type="spellEnd"/>
      <w:r w:rsidR="003100FE">
        <w:rPr>
          <w:sz w:val="28"/>
          <w:szCs w:val="28"/>
        </w:rPr>
        <w:t xml:space="preserve"> </w:t>
      </w:r>
      <w:proofErr w:type="spellStart"/>
      <w:r w:rsidR="003100FE">
        <w:rPr>
          <w:sz w:val="28"/>
          <w:szCs w:val="28"/>
        </w:rPr>
        <w:t>Манжаро</w:t>
      </w:r>
      <w:proofErr w:type="spellEnd"/>
      <w:r w:rsidR="003100FE">
        <w:rPr>
          <w:sz w:val="28"/>
          <w:szCs w:val="28"/>
        </w:rPr>
        <w:t xml:space="preserve"> В.И.: Что делать с навозом?</w:t>
      </w:r>
    </w:p>
    <w:p w:rsidR="00025A38" w:rsidRDefault="00D81D8B" w:rsidP="00000711">
      <w:pPr>
        <w:ind w:firstLine="709"/>
        <w:jc w:val="both"/>
        <w:rPr>
          <w:rFonts w:cstheme="minorBidi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0FE">
        <w:rPr>
          <w:sz w:val="28"/>
          <w:szCs w:val="28"/>
        </w:rPr>
        <w:t>Середкина Т.М.: Сообщила, что пути решения этой проблемы обсуждались с фермерами. Морозов С.Н. предложил создать площадку для сбора навоза, а он, в свою очередь, будет его перевозить на свои поля. Предложила жи</w:t>
      </w:r>
      <w:r w:rsidR="00C07366">
        <w:rPr>
          <w:sz w:val="28"/>
          <w:szCs w:val="28"/>
        </w:rPr>
        <w:t>телям определиться с местом для</w:t>
      </w:r>
      <w:r w:rsidR="003100FE">
        <w:rPr>
          <w:sz w:val="28"/>
          <w:szCs w:val="28"/>
        </w:rPr>
        <w:t xml:space="preserve"> площадки. Администрация берет на себя обязанност</w:t>
      </w:r>
      <w:r w:rsidR="00C07366">
        <w:rPr>
          <w:sz w:val="28"/>
          <w:szCs w:val="28"/>
        </w:rPr>
        <w:t>ь по расчистке дороги</w:t>
      </w:r>
      <w:r w:rsidR="003100FE">
        <w:rPr>
          <w:sz w:val="28"/>
          <w:szCs w:val="28"/>
        </w:rPr>
        <w:t>.</w:t>
      </w:r>
    </w:p>
    <w:p w:rsidR="00000711" w:rsidRPr="00000711" w:rsidRDefault="00000711" w:rsidP="00000711">
      <w:pPr>
        <w:ind w:firstLine="709"/>
        <w:jc w:val="both"/>
        <w:rPr>
          <w:rFonts w:cstheme="minorBidi"/>
          <w:b/>
          <w:sz w:val="28"/>
          <w:szCs w:val="28"/>
        </w:rPr>
      </w:pPr>
    </w:p>
    <w:p w:rsidR="00D81D8B" w:rsidRDefault="00FE58FF" w:rsidP="00FE58F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57024">
        <w:rPr>
          <w:b/>
          <w:sz w:val="28"/>
          <w:szCs w:val="28"/>
        </w:rPr>
        <w:t>второму</w:t>
      </w:r>
      <w:r>
        <w:rPr>
          <w:b/>
          <w:sz w:val="28"/>
          <w:szCs w:val="28"/>
        </w:rPr>
        <w:t xml:space="preserve"> вопросу</w:t>
      </w:r>
      <w:r>
        <w:rPr>
          <w:color w:val="000000"/>
          <w:sz w:val="28"/>
          <w:szCs w:val="28"/>
        </w:rPr>
        <w:t xml:space="preserve"> </w:t>
      </w:r>
      <w:r w:rsidR="004F7D37">
        <w:rPr>
          <w:color w:val="000000"/>
          <w:sz w:val="28"/>
          <w:szCs w:val="28"/>
        </w:rPr>
        <w:t xml:space="preserve">слушали </w:t>
      </w:r>
      <w:r w:rsidR="00DB5A55">
        <w:rPr>
          <w:color w:val="000000"/>
          <w:sz w:val="28"/>
          <w:szCs w:val="28"/>
        </w:rPr>
        <w:t xml:space="preserve">мэра </w:t>
      </w:r>
      <w:proofErr w:type="spellStart"/>
      <w:r w:rsidR="00DB5A55">
        <w:rPr>
          <w:color w:val="000000"/>
          <w:sz w:val="28"/>
          <w:szCs w:val="28"/>
        </w:rPr>
        <w:t>Аларского</w:t>
      </w:r>
      <w:proofErr w:type="spellEnd"/>
      <w:r w:rsidR="00DB5A55">
        <w:rPr>
          <w:color w:val="000000"/>
          <w:sz w:val="28"/>
          <w:szCs w:val="28"/>
        </w:rPr>
        <w:t xml:space="preserve"> района </w:t>
      </w:r>
      <w:proofErr w:type="spellStart"/>
      <w:r w:rsidR="00DB5A55">
        <w:rPr>
          <w:color w:val="000000"/>
          <w:sz w:val="28"/>
          <w:szCs w:val="28"/>
        </w:rPr>
        <w:t>Дульбеева</w:t>
      </w:r>
      <w:proofErr w:type="spellEnd"/>
      <w:r w:rsidR="00DB5A55">
        <w:rPr>
          <w:color w:val="000000"/>
          <w:sz w:val="28"/>
          <w:szCs w:val="28"/>
        </w:rPr>
        <w:t xml:space="preserve"> Р.В.</w:t>
      </w:r>
    </w:p>
    <w:p w:rsidR="00D81D8B" w:rsidRDefault="00D81D8B" w:rsidP="00FE58FF">
      <w:pPr>
        <w:ind w:firstLine="708"/>
        <w:jc w:val="both"/>
        <w:rPr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Дульбеев</w:t>
      </w:r>
      <w:proofErr w:type="spellEnd"/>
      <w:r>
        <w:rPr>
          <w:color w:val="000000"/>
          <w:sz w:val="28"/>
          <w:szCs w:val="28"/>
        </w:rPr>
        <w:t xml:space="preserve"> Р.В. обозначил свое мнение, касаемо заданного вопроса: на данный момент, действительно, единственное решение – это создание площадки. Привел в пример МО «</w:t>
      </w:r>
      <w:proofErr w:type="spellStart"/>
      <w:r>
        <w:rPr>
          <w:color w:val="000000"/>
          <w:sz w:val="28"/>
          <w:szCs w:val="28"/>
        </w:rPr>
        <w:t>Тыргетуй</w:t>
      </w:r>
      <w:proofErr w:type="spellEnd"/>
      <w:r>
        <w:rPr>
          <w:color w:val="000000"/>
          <w:sz w:val="28"/>
          <w:szCs w:val="28"/>
        </w:rPr>
        <w:t>», где такая площадка ест</w:t>
      </w:r>
      <w:r w:rsidR="00115B3A">
        <w:rPr>
          <w:color w:val="000000"/>
          <w:sz w:val="28"/>
          <w:szCs w:val="28"/>
        </w:rPr>
        <w:t>ь, а вывозом занимается Ефименко А.В.</w:t>
      </w:r>
    </w:p>
    <w:p w:rsidR="00BE34D0" w:rsidRPr="00BE34D0" w:rsidRDefault="00BE34D0" w:rsidP="00FE58FF">
      <w:pPr>
        <w:ind w:firstLine="708"/>
        <w:jc w:val="both"/>
        <w:rPr>
          <w:sz w:val="28"/>
          <w:szCs w:val="28"/>
        </w:rPr>
      </w:pPr>
      <w:r w:rsidRPr="00BE34D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высказался насчет остро стоящего на сегодняшний день вопроса по поводу объединения в муниципальный округ: обозначил все плюсы и минусы данного мероприятия, сказал, что это, естественно, ослабит власть на местах, тем самым, приведет к образованию массы проблем. Пока вопросов больше, чем ответов по этой теме.</w:t>
      </w:r>
    </w:p>
    <w:p w:rsidR="00A67452" w:rsidRDefault="00AF4A89" w:rsidP="00FE58FF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Дульбеев</w:t>
      </w:r>
      <w:proofErr w:type="spellEnd"/>
      <w:r>
        <w:rPr>
          <w:color w:val="000000"/>
          <w:sz w:val="28"/>
          <w:szCs w:val="28"/>
        </w:rPr>
        <w:t xml:space="preserve"> Р.В. сообщил, что </w:t>
      </w:r>
      <w:r w:rsidR="00A67452">
        <w:rPr>
          <w:color w:val="000000"/>
          <w:sz w:val="28"/>
          <w:szCs w:val="28"/>
        </w:rPr>
        <w:t>администрацией района осуществляется определенный ряд полномочий</w:t>
      </w:r>
      <w:r w:rsidR="001E4723">
        <w:rPr>
          <w:color w:val="000000"/>
          <w:sz w:val="28"/>
          <w:szCs w:val="28"/>
        </w:rPr>
        <w:t>.</w:t>
      </w:r>
      <w:r w:rsidR="00A67452">
        <w:rPr>
          <w:color w:val="000000"/>
          <w:sz w:val="28"/>
          <w:szCs w:val="28"/>
        </w:rPr>
        <w:t xml:space="preserve"> Каждый заместитель, например, участвует, как минимум, в работе 18 комиссий, он является Председателем 3 комиссий. В 2020 году 3 комиссии </w:t>
      </w:r>
      <w:proofErr w:type="gramStart"/>
      <w:r w:rsidR="00A67452">
        <w:rPr>
          <w:color w:val="000000"/>
          <w:sz w:val="28"/>
          <w:szCs w:val="28"/>
        </w:rPr>
        <w:t>лучшими</w:t>
      </w:r>
      <w:proofErr w:type="gramEnd"/>
      <w:r w:rsidR="00A67452">
        <w:rPr>
          <w:color w:val="000000"/>
          <w:sz w:val="28"/>
          <w:szCs w:val="28"/>
        </w:rPr>
        <w:t xml:space="preserve"> в Иркутской области и получили различные награды (в сфере развития социального партнерства (</w:t>
      </w:r>
      <w:proofErr w:type="spellStart"/>
      <w:r w:rsidR="00A67452">
        <w:rPr>
          <w:color w:val="000000"/>
          <w:sz w:val="28"/>
          <w:szCs w:val="28"/>
        </w:rPr>
        <w:t>Юсипова</w:t>
      </w:r>
      <w:proofErr w:type="spellEnd"/>
      <w:r w:rsidR="00A67452">
        <w:rPr>
          <w:color w:val="000000"/>
          <w:sz w:val="28"/>
          <w:szCs w:val="28"/>
        </w:rPr>
        <w:t xml:space="preserve"> И.Н.), антинаркотическая комиссия (Середкина Т.С.), КДН (Андреева Л.В.)).</w:t>
      </w:r>
    </w:p>
    <w:p w:rsidR="00AF4A89" w:rsidRDefault="00A67452" w:rsidP="009B27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Награждение директора МБОУ </w:t>
      </w:r>
      <w:proofErr w:type="gramStart"/>
      <w:r>
        <w:rPr>
          <w:color w:val="000000"/>
          <w:sz w:val="28"/>
          <w:szCs w:val="28"/>
        </w:rPr>
        <w:t>Ангарская</w:t>
      </w:r>
      <w:proofErr w:type="gramEnd"/>
      <w:r>
        <w:rPr>
          <w:color w:val="000000"/>
          <w:sz w:val="28"/>
          <w:szCs w:val="28"/>
        </w:rPr>
        <w:t xml:space="preserve"> СОШ </w:t>
      </w:r>
      <w:proofErr w:type="spellStart"/>
      <w:r>
        <w:rPr>
          <w:color w:val="000000"/>
          <w:sz w:val="28"/>
          <w:szCs w:val="28"/>
        </w:rPr>
        <w:t>Дамбуевой</w:t>
      </w:r>
      <w:proofErr w:type="spellEnd"/>
      <w:r>
        <w:rPr>
          <w:color w:val="000000"/>
          <w:sz w:val="28"/>
          <w:szCs w:val="28"/>
        </w:rPr>
        <w:t xml:space="preserve"> Л.С.   </w:t>
      </w:r>
    </w:p>
    <w:p w:rsidR="009B2734" w:rsidRDefault="009B2734" w:rsidP="00FE58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 Васильевич рассказал об исполнении полномочий в 2020 году и планах на 2021год (отчет сопровождался презентацией):</w:t>
      </w:r>
    </w:p>
    <w:p w:rsidR="009B2734" w:rsidRDefault="009B2734" w:rsidP="00FE58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поступивших в бюджет МО «</w:t>
      </w:r>
      <w:proofErr w:type="spellStart"/>
      <w:r>
        <w:rPr>
          <w:color w:val="000000"/>
          <w:sz w:val="28"/>
          <w:szCs w:val="28"/>
        </w:rPr>
        <w:t>Аларский</w:t>
      </w:r>
      <w:proofErr w:type="spellEnd"/>
      <w:r>
        <w:rPr>
          <w:color w:val="000000"/>
          <w:sz w:val="28"/>
          <w:szCs w:val="28"/>
        </w:rPr>
        <w:t xml:space="preserve"> район» денежных средств, их основные источники. Основной доход – налоговые поступления физических лиц. Удалось сэкономить на электроэнергии (1,5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ублей). Повысить налоговые поступления можно путем создания инвестиционных проектов (строительство нового хлебоприемного пункта, убойного цеха). </w:t>
      </w:r>
      <w:r>
        <w:rPr>
          <w:color w:val="000000"/>
          <w:sz w:val="28"/>
          <w:szCs w:val="28"/>
        </w:rPr>
        <w:lastRenderedPageBreak/>
        <w:t>Увеличение расходов объяснил повышением заработных плат муниципальных служащих, работников культуры согласно Указу Губернатора.</w:t>
      </w:r>
    </w:p>
    <w:p w:rsidR="00DB3CD9" w:rsidRDefault="00DB3CD9" w:rsidP="00FE58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участие </w:t>
      </w:r>
      <w:proofErr w:type="spellStart"/>
      <w:r>
        <w:rPr>
          <w:color w:val="000000"/>
          <w:sz w:val="28"/>
          <w:szCs w:val="28"/>
        </w:rPr>
        <w:t>Аларского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B3CD9">
        <w:rPr>
          <w:color w:val="000000"/>
          <w:sz w:val="28"/>
          <w:szCs w:val="28"/>
        </w:rPr>
        <w:t>района</w:t>
      </w:r>
      <w:r w:rsidRPr="00DB3CD9">
        <w:rPr>
          <w:rFonts w:ascii="Monotype Corsiva" w:eastAsiaTheme="majorEastAsia" w:hAnsi="Monotype Corsiva" w:cstheme="majorBidi"/>
          <w:bCs/>
          <w:color w:val="000000" w:themeColor="text1"/>
          <w:kern w:val="24"/>
          <w:sz w:val="48"/>
          <w:szCs w:val="48"/>
        </w:rPr>
        <w:t xml:space="preserve"> </w:t>
      </w:r>
      <w:r>
        <w:rPr>
          <w:bCs/>
          <w:color w:val="000000"/>
          <w:sz w:val="28"/>
          <w:szCs w:val="28"/>
        </w:rPr>
        <w:t xml:space="preserve"> в 8 программах с федеральным и областным финансированием</w:t>
      </w:r>
      <w:r w:rsidRPr="00DB3CD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сумме 67 038,0 тыс. рублей. Отметил работу МО «Зоны» в этом направлении. Сделал акцент на важности участия самих жителей в развитии своих поселений.</w:t>
      </w:r>
    </w:p>
    <w:p w:rsidR="00DB3CD9" w:rsidRDefault="00DB3CD9" w:rsidP="00FE58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отметил увеличение численности жителей </w:t>
      </w:r>
      <w:proofErr w:type="spellStart"/>
      <w:r>
        <w:rPr>
          <w:bCs/>
          <w:color w:val="000000"/>
          <w:sz w:val="28"/>
          <w:szCs w:val="28"/>
        </w:rPr>
        <w:t>Аларского</w:t>
      </w:r>
      <w:proofErr w:type="spellEnd"/>
      <w:r>
        <w:rPr>
          <w:bCs/>
          <w:color w:val="000000"/>
          <w:sz w:val="28"/>
          <w:szCs w:val="28"/>
        </w:rPr>
        <w:t xml:space="preserve"> района, связанное с миграцией. Большая часть потока граждан – за счет контрактников Иркутск-45. Кстати, немалая часть налоговых поступлений идет от Иркутск-45.</w:t>
      </w:r>
    </w:p>
    <w:p w:rsidR="00DB3CD9" w:rsidRDefault="00DB3CD9" w:rsidP="00FE58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основной процент промышленного производства приходится на добычу полезных ископаемых – 89%. Это 4 угольных разреза, </w:t>
      </w:r>
      <w:proofErr w:type="gramStart"/>
      <w:r>
        <w:rPr>
          <w:bCs/>
          <w:color w:val="000000"/>
          <w:sz w:val="28"/>
          <w:szCs w:val="28"/>
        </w:rPr>
        <w:t>но</w:t>
      </w:r>
      <w:proofErr w:type="gramEnd"/>
      <w:r>
        <w:rPr>
          <w:bCs/>
          <w:color w:val="000000"/>
          <w:sz w:val="28"/>
          <w:szCs w:val="28"/>
        </w:rPr>
        <w:t xml:space="preserve"> к сожалению, в последнее время мы получаем от них только арендную плату, которая уменьшилась в 4 раза на сегодняшний день.</w:t>
      </w:r>
    </w:p>
    <w:p w:rsidR="001222FD" w:rsidRDefault="00DB3CD9" w:rsidP="001222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222FD">
        <w:rPr>
          <w:bCs/>
          <w:color w:val="000000"/>
          <w:sz w:val="28"/>
          <w:szCs w:val="28"/>
        </w:rPr>
        <w:t xml:space="preserve">сегодня у нас </w:t>
      </w:r>
      <w:r w:rsidRPr="00DB3CD9">
        <w:rPr>
          <w:bCs/>
          <w:color w:val="000000"/>
          <w:sz w:val="28"/>
          <w:szCs w:val="28"/>
        </w:rPr>
        <w:t xml:space="preserve">9 сельхозпредприятий различных организационных правовых форм; </w:t>
      </w:r>
      <w:r w:rsidR="002C7D3B" w:rsidRPr="00DB3CD9">
        <w:rPr>
          <w:bCs/>
          <w:color w:val="000000"/>
          <w:sz w:val="28"/>
          <w:szCs w:val="28"/>
        </w:rPr>
        <w:t>4 филиала (ООО «СХ Наследие»,   СХАО «Приморский», СХПАО «</w:t>
      </w:r>
      <w:proofErr w:type="spellStart"/>
      <w:r w:rsidR="002C7D3B" w:rsidRPr="00DB3CD9">
        <w:rPr>
          <w:bCs/>
          <w:color w:val="000000"/>
          <w:sz w:val="28"/>
          <w:szCs w:val="28"/>
        </w:rPr>
        <w:t>Белореченское</w:t>
      </w:r>
      <w:proofErr w:type="spellEnd"/>
      <w:r w:rsidR="002C7D3B" w:rsidRPr="00DB3CD9">
        <w:rPr>
          <w:bCs/>
          <w:color w:val="000000"/>
          <w:sz w:val="28"/>
          <w:szCs w:val="28"/>
        </w:rPr>
        <w:t>», ООО «Каравай»);72 крестьянско-фермерских хозяйств;</w:t>
      </w:r>
      <w:r w:rsidR="001222FD">
        <w:rPr>
          <w:bCs/>
          <w:color w:val="000000"/>
          <w:sz w:val="28"/>
          <w:szCs w:val="28"/>
        </w:rPr>
        <w:t xml:space="preserve"> </w:t>
      </w:r>
      <w:r w:rsidR="002C7D3B" w:rsidRPr="00DB3CD9">
        <w:rPr>
          <w:bCs/>
          <w:color w:val="000000"/>
          <w:sz w:val="28"/>
          <w:szCs w:val="28"/>
        </w:rPr>
        <w:t>11 кооперативов по закупу молока и мяса.</w:t>
      </w:r>
    </w:p>
    <w:p w:rsidR="001222FD" w:rsidRDefault="001222FD" w:rsidP="001222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1222FD">
        <w:rPr>
          <w:bCs/>
          <w:color w:val="000000"/>
          <w:sz w:val="28"/>
          <w:szCs w:val="28"/>
        </w:rPr>
        <w:t xml:space="preserve">Площадь сельскохозяйственных угодий в </w:t>
      </w:r>
      <w:r>
        <w:rPr>
          <w:bCs/>
          <w:color w:val="000000"/>
          <w:sz w:val="28"/>
          <w:szCs w:val="28"/>
        </w:rPr>
        <w:t xml:space="preserve">районе составляет 173,7 тыс. га.  Это статистика еще с советских времен. 88 </w:t>
      </w:r>
      <w:proofErr w:type="spellStart"/>
      <w:r>
        <w:rPr>
          <w:bCs/>
          <w:color w:val="000000"/>
          <w:sz w:val="28"/>
          <w:szCs w:val="28"/>
        </w:rPr>
        <w:t>тыс</w:t>
      </w:r>
      <w:proofErr w:type="gramStart"/>
      <w:r>
        <w:rPr>
          <w:bCs/>
          <w:color w:val="000000"/>
          <w:sz w:val="28"/>
          <w:szCs w:val="28"/>
        </w:rPr>
        <w:t>.г</w:t>
      </w:r>
      <w:proofErr w:type="gramEnd"/>
      <w:r>
        <w:rPr>
          <w:bCs/>
          <w:color w:val="000000"/>
          <w:sz w:val="28"/>
          <w:szCs w:val="28"/>
        </w:rPr>
        <w:t>ектаров</w:t>
      </w:r>
      <w:proofErr w:type="spellEnd"/>
      <w:r>
        <w:rPr>
          <w:bCs/>
          <w:color w:val="000000"/>
          <w:sz w:val="28"/>
          <w:szCs w:val="28"/>
        </w:rPr>
        <w:t xml:space="preserve"> земли обрабатывается, но много земли неоформленной (6,5 </w:t>
      </w:r>
      <w:proofErr w:type="spellStart"/>
      <w:r>
        <w:rPr>
          <w:bCs/>
          <w:color w:val="000000"/>
          <w:sz w:val="28"/>
          <w:szCs w:val="28"/>
        </w:rPr>
        <w:t>тыс.гектаров</w:t>
      </w:r>
      <w:proofErr w:type="spellEnd"/>
      <w:r>
        <w:rPr>
          <w:bCs/>
          <w:color w:val="000000"/>
          <w:sz w:val="28"/>
          <w:szCs w:val="28"/>
        </w:rPr>
        <w:t xml:space="preserve">): 60 фермерских хозяйств работают без оформления права собственности. Соответственно, от них нет налоговых поступлений. Им дан срок в течение года для приведения своей земли в порядок, поскольку </w:t>
      </w:r>
      <w:proofErr w:type="spellStart"/>
      <w:r>
        <w:rPr>
          <w:bCs/>
          <w:color w:val="000000"/>
          <w:sz w:val="28"/>
          <w:szCs w:val="28"/>
        </w:rPr>
        <w:t>неоформление</w:t>
      </w:r>
      <w:proofErr w:type="spellEnd"/>
      <w:r>
        <w:rPr>
          <w:bCs/>
          <w:color w:val="000000"/>
          <w:sz w:val="28"/>
          <w:szCs w:val="28"/>
        </w:rPr>
        <w:t xml:space="preserve"> грозит определенными санкциями со стороны государства, например, отказ в получении субсидий.</w:t>
      </w:r>
    </w:p>
    <w:p w:rsidR="007D269E" w:rsidRDefault="001222FD" w:rsidP="001222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озвучил численность поголовья крупного рогатого скота, структуру малого бизнеса, рассказал об открытии новой торговой точки в </w:t>
      </w:r>
      <w:proofErr w:type="spellStart"/>
      <w:r>
        <w:rPr>
          <w:bCs/>
          <w:color w:val="000000"/>
          <w:sz w:val="28"/>
          <w:szCs w:val="28"/>
        </w:rPr>
        <w:t>п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утулик</w:t>
      </w:r>
      <w:proofErr w:type="spellEnd"/>
      <w:r>
        <w:rPr>
          <w:bCs/>
          <w:color w:val="000000"/>
          <w:sz w:val="28"/>
          <w:szCs w:val="28"/>
        </w:rPr>
        <w:t>, расширении продукции, открытии ярмарки выходного дня в Икутске-45.</w:t>
      </w:r>
    </w:p>
    <w:p w:rsidR="009A3314" w:rsidRPr="009A3314" w:rsidRDefault="001222FD" w:rsidP="009A3314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- сообщил о приобретениях </w:t>
      </w:r>
      <w:r w:rsidRPr="001222FD">
        <w:rPr>
          <w:bCs/>
          <w:color w:val="000000"/>
          <w:sz w:val="28"/>
          <w:szCs w:val="28"/>
        </w:rPr>
        <w:t xml:space="preserve">ассенизационной </w:t>
      </w:r>
      <w:r>
        <w:rPr>
          <w:bCs/>
          <w:color w:val="000000"/>
          <w:sz w:val="28"/>
          <w:szCs w:val="28"/>
        </w:rPr>
        <w:t xml:space="preserve">машины в Комитет по образованию </w:t>
      </w:r>
      <w:r w:rsidRPr="001222FD">
        <w:rPr>
          <w:bCs/>
          <w:color w:val="000000"/>
          <w:sz w:val="28"/>
          <w:szCs w:val="28"/>
        </w:rPr>
        <w:t>(областной проект «Народные инициативы»)</w:t>
      </w:r>
      <w:r>
        <w:rPr>
          <w:bCs/>
          <w:color w:val="000000"/>
          <w:sz w:val="28"/>
          <w:szCs w:val="28"/>
        </w:rPr>
        <w:t>,</w:t>
      </w:r>
      <w:r w:rsidRPr="001222FD">
        <w:rPr>
          <w:rFonts w:ascii="Monotype Corsiva" w:eastAsiaTheme="majorEastAsia" w:hAnsi="Monotype Corsiva"/>
          <w:b/>
          <w:bCs/>
          <w:color w:val="002060"/>
          <w:kern w:val="24"/>
          <w:sz w:val="56"/>
          <w:szCs w:val="56"/>
        </w:rPr>
        <w:t xml:space="preserve"> </w:t>
      </w:r>
      <w:r w:rsidR="009A3314" w:rsidRPr="009A3314">
        <w:rPr>
          <w:rFonts w:eastAsiaTheme="majorEastAsia"/>
          <w:bCs/>
          <w:kern w:val="24"/>
          <w:sz w:val="28"/>
          <w:szCs w:val="28"/>
        </w:rPr>
        <w:t xml:space="preserve">произведено </w:t>
      </w:r>
      <w:r w:rsidR="009A3314" w:rsidRPr="009A3314">
        <w:rPr>
          <w:bCs/>
          <w:color w:val="000000"/>
          <w:sz w:val="28"/>
          <w:szCs w:val="28"/>
        </w:rPr>
        <w:t>б</w:t>
      </w:r>
      <w:r w:rsidRPr="009A3314">
        <w:rPr>
          <w:bCs/>
          <w:color w:val="000000"/>
          <w:sz w:val="28"/>
          <w:szCs w:val="28"/>
        </w:rPr>
        <w:t xml:space="preserve">урение скважины для </w:t>
      </w:r>
      <w:proofErr w:type="spellStart"/>
      <w:r w:rsidRPr="009A3314">
        <w:rPr>
          <w:bCs/>
          <w:color w:val="000000"/>
          <w:sz w:val="28"/>
          <w:szCs w:val="28"/>
        </w:rPr>
        <w:t>Апхультинской</w:t>
      </w:r>
      <w:proofErr w:type="spellEnd"/>
      <w:r w:rsidRPr="009A3314">
        <w:rPr>
          <w:bCs/>
          <w:color w:val="000000"/>
          <w:sz w:val="28"/>
          <w:szCs w:val="28"/>
        </w:rPr>
        <w:t xml:space="preserve"> СОШ</w:t>
      </w:r>
      <w:r w:rsidR="009A3314">
        <w:rPr>
          <w:bCs/>
          <w:color w:val="000000"/>
          <w:sz w:val="28"/>
          <w:szCs w:val="28"/>
        </w:rPr>
        <w:t>,</w:t>
      </w:r>
      <w:r w:rsidRPr="009A3314">
        <w:rPr>
          <w:rFonts w:eastAsiaTheme="majorEastAsia"/>
          <w:bCs/>
          <w:color w:val="002060"/>
          <w:kern w:val="24"/>
          <w:sz w:val="28"/>
          <w:szCs w:val="28"/>
        </w:rPr>
        <w:t xml:space="preserve"> </w:t>
      </w:r>
      <w:r w:rsidR="009A3314">
        <w:rPr>
          <w:bCs/>
          <w:color w:val="000000"/>
          <w:sz w:val="28"/>
          <w:szCs w:val="28"/>
        </w:rPr>
        <w:t>п</w:t>
      </w:r>
      <w:r w:rsidRPr="009A3314">
        <w:rPr>
          <w:bCs/>
          <w:color w:val="000000"/>
          <w:sz w:val="28"/>
          <w:szCs w:val="28"/>
        </w:rPr>
        <w:t>риобре</w:t>
      </w:r>
      <w:r w:rsidR="009A3314">
        <w:rPr>
          <w:bCs/>
          <w:color w:val="000000"/>
          <w:sz w:val="28"/>
          <w:szCs w:val="28"/>
        </w:rPr>
        <w:t xml:space="preserve">тены </w:t>
      </w:r>
      <w:proofErr w:type="spellStart"/>
      <w:r w:rsidR="009A3314">
        <w:rPr>
          <w:bCs/>
          <w:color w:val="000000"/>
          <w:sz w:val="28"/>
          <w:szCs w:val="28"/>
        </w:rPr>
        <w:t>терморобот</w:t>
      </w:r>
      <w:proofErr w:type="spellEnd"/>
      <w:r w:rsidRPr="009A3314">
        <w:rPr>
          <w:bCs/>
          <w:color w:val="000000"/>
          <w:sz w:val="28"/>
          <w:szCs w:val="28"/>
        </w:rPr>
        <w:t xml:space="preserve"> в Маниловскую СОШ</w:t>
      </w:r>
      <w:r w:rsidR="009A3314">
        <w:rPr>
          <w:bCs/>
          <w:color w:val="000000"/>
          <w:sz w:val="28"/>
          <w:szCs w:val="28"/>
        </w:rPr>
        <w:t>,</w:t>
      </w:r>
      <w:r w:rsidRPr="009A3314">
        <w:rPr>
          <w:rFonts w:eastAsiaTheme="majorEastAsia"/>
          <w:bCs/>
          <w:color w:val="002060"/>
          <w:kern w:val="24"/>
          <w:sz w:val="28"/>
          <w:szCs w:val="28"/>
        </w:rPr>
        <w:t xml:space="preserve"> </w:t>
      </w:r>
      <w:r w:rsidR="009A3314">
        <w:rPr>
          <w:bCs/>
          <w:color w:val="000000"/>
          <w:sz w:val="28"/>
          <w:szCs w:val="28"/>
        </w:rPr>
        <w:t>4 модульных здания</w:t>
      </w:r>
      <w:r w:rsidRPr="009A3314">
        <w:rPr>
          <w:bCs/>
          <w:color w:val="000000"/>
          <w:sz w:val="28"/>
          <w:szCs w:val="28"/>
        </w:rPr>
        <w:t xml:space="preserve">  подсоб</w:t>
      </w:r>
      <w:r w:rsidR="009A3314">
        <w:rPr>
          <w:bCs/>
          <w:color w:val="000000"/>
          <w:sz w:val="28"/>
          <w:szCs w:val="28"/>
        </w:rPr>
        <w:t>ных помещений для лагеря «Мечта»</w:t>
      </w:r>
      <w:r w:rsidR="00591350">
        <w:rPr>
          <w:bCs/>
          <w:color w:val="000000"/>
          <w:sz w:val="28"/>
          <w:szCs w:val="28"/>
        </w:rPr>
        <w:t xml:space="preserve"> (на деньги от продажи 10 км трубопровода)</w:t>
      </w:r>
      <w:r w:rsidR="009A3314">
        <w:rPr>
          <w:bCs/>
          <w:color w:val="000000"/>
          <w:sz w:val="28"/>
          <w:szCs w:val="28"/>
        </w:rPr>
        <w:t>, автобусы</w:t>
      </w:r>
      <w:r w:rsidR="00591350">
        <w:rPr>
          <w:bCs/>
          <w:color w:val="000000"/>
          <w:sz w:val="28"/>
          <w:szCs w:val="28"/>
        </w:rPr>
        <w:t xml:space="preserve"> в МБОУ </w:t>
      </w:r>
      <w:proofErr w:type="spellStart"/>
      <w:r w:rsidR="00591350">
        <w:rPr>
          <w:bCs/>
          <w:color w:val="000000"/>
          <w:sz w:val="28"/>
          <w:szCs w:val="28"/>
        </w:rPr>
        <w:t>Кутуликская</w:t>
      </w:r>
      <w:proofErr w:type="spellEnd"/>
      <w:r w:rsidR="00591350">
        <w:rPr>
          <w:bCs/>
          <w:color w:val="000000"/>
          <w:sz w:val="28"/>
          <w:szCs w:val="28"/>
        </w:rPr>
        <w:t xml:space="preserve"> СОШ </w:t>
      </w:r>
      <w:r w:rsidR="009A3314" w:rsidRPr="009A3314">
        <w:rPr>
          <w:bCs/>
          <w:color w:val="000000"/>
          <w:sz w:val="28"/>
          <w:szCs w:val="28"/>
        </w:rPr>
        <w:t xml:space="preserve">и МКОУ </w:t>
      </w:r>
      <w:proofErr w:type="spellStart"/>
      <w:r w:rsidR="009A3314" w:rsidRPr="009A3314">
        <w:rPr>
          <w:bCs/>
          <w:color w:val="000000"/>
          <w:sz w:val="28"/>
          <w:szCs w:val="28"/>
        </w:rPr>
        <w:t>Егоровская</w:t>
      </w:r>
      <w:proofErr w:type="spellEnd"/>
      <w:r w:rsidR="009A3314" w:rsidRPr="009A3314">
        <w:rPr>
          <w:bCs/>
          <w:color w:val="000000"/>
          <w:sz w:val="28"/>
          <w:szCs w:val="28"/>
        </w:rPr>
        <w:t xml:space="preserve"> ООШ</w:t>
      </w:r>
      <w:r w:rsidR="009A3314" w:rsidRPr="009A3314">
        <w:rPr>
          <w:rFonts w:eastAsiaTheme="majorEastAsia"/>
          <w:bCs/>
          <w:kern w:val="24"/>
          <w:sz w:val="28"/>
          <w:szCs w:val="28"/>
        </w:rPr>
        <w:t>.</w:t>
      </w:r>
      <w:proofErr w:type="gramEnd"/>
      <w:r w:rsidR="009A3314" w:rsidRPr="009A3314">
        <w:rPr>
          <w:rFonts w:eastAsiaTheme="majorEastAsia"/>
          <w:bCs/>
          <w:kern w:val="24"/>
          <w:sz w:val="28"/>
          <w:szCs w:val="28"/>
        </w:rPr>
        <w:t xml:space="preserve"> </w:t>
      </w:r>
      <w:r w:rsidR="009A3314">
        <w:rPr>
          <w:rFonts w:eastAsiaTheme="majorEastAsia"/>
          <w:bCs/>
          <w:kern w:val="24"/>
          <w:sz w:val="28"/>
          <w:szCs w:val="28"/>
        </w:rPr>
        <w:t>Начата</w:t>
      </w:r>
      <w:r w:rsidR="009A3314" w:rsidRPr="009A3314">
        <w:rPr>
          <w:rFonts w:eastAsiaTheme="majorEastAsia"/>
          <w:bCs/>
          <w:kern w:val="24"/>
          <w:sz w:val="28"/>
          <w:szCs w:val="28"/>
        </w:rPr>
        <w:t xml:space="preserve"> работа по строительству спортивных объектов</w:t>
      </w:r>
      <w:r w:rsidR="009A3314">
        <w:rPr>
          <w:rFonts w:eastAsiaTheme="majorEastAsia"/>
          <w:bCs/>
          <w:kern w:val="24"/>
          <w:sz w:val="28"/>
          <w:szCs w:val="28"/>
        </w:rPr>
        <w:t>:</w:t>
      </w:r>
      <w:r w:rsidR="009A3314" w:rsidRPr="009A3314">
        <w:rPr>
          <w:rFonts w:eastAsiaTheme="majorEastAsia"/>
          <w:bCs/>
          <w:kern w:val="24"/>
          <w:sz w:val="28"/>
          <w:szCs w:val="28"/>
        </w:rPr>
        <w:t xml:space="preserve"> </w:t>
      </w:r>
      <w:r w:rsidR="009A3314">
        <w:rPr>
          <w:bCs/>
          <w:sz w:val="28"/>
          <w:szCs w:val="28"/>
        </w:rPr>
        <w:t>м</w:t>
      </w:r>
      <w:r w:rsidR="009A3314" w:rsidRPr="009A3314">
        <w:rPr>
          <w:bCs/>
          <w:sz w:val="28"/>
          <w:szCs w:val="28"/>
        </w:rPr>
        <w:t xml:space="preserve">ногофункциональные площадки в </w:t>
      </w:r>
      <w:proofErr w:type="spellStart"/>
      <w:r w:rsidR="009A3314" w:rsidRPr="009A3314">
        <w:rPr>
          <w:bCs/>
          <w:sz w:val="28"/>
          <w:szCs w:val="28"/>
        </w:rPr>
        <w:t>д</w:t>
      </w:r>
      <w:proofErr w:type="gramStart"/>
      <w:r w:rsidR="009A3314" w:rsidRPr="009A3314">
        <w:rPr>
          <w:bCs/>
          <w:sz w:val="28"/>
          <w:szCs w:val="28"/>
        </w:rPr>
        <w:t>.Е</w:t>
      </w:r>
      <w:proofErr w:type="gramEnd"/>
      <w:r w:rsidR="009A3314" w:rsidRPr="009A3314">
        <w:rPr>
          <w:bCs/>
          <w:sz w:val="28"/>
          <w:szCs w:val="28"/>
        </w:rPr>
        <w:t>горовская</w:t>
      </w:r>
      <w:proofErr w:type="spellEnd"/>
      <w:r w:rsidR="009A3314" w:rsidRPr="009A3314">
        <w:rPr>
          <w:bCs/>
          <w:sz w:val="28"/>
          <w:szCs w:val="28"/>
        </w:rPr>
        <w:t xml:space="preserve">, </w:t>
      </w:r>
      <w:proofErr w:type="spellStart"/>
      <w:r w:rsidR="009A3314" w:rsidRPr="009A3314">
        <w:rPr>
          <w:bCs/>
          <w:sz w:val="28"/>
          <w:szCs w:val="28"/>
        </w:rPr>
        <w:t>д.Ныгда</w:t>
      </w:r>
      <w:proofErr w:type="spellEnd"/>
      <w:r w:rsidR="009A3314" w:rsidRPr="009A3314">
        <w:rPr>
          <w:bCs/>
          <w:sz w:val="28"/>
          <w:szCs w:val="28"/>
        </w:rPr>
        <w:t xml:space="preserve">, </w:t>
      </w:r>
      <w:proofErr w:type="spellStart"/>
      <w:r w:rsidR="009A3314" w:rsidRPr="009A3314">
        <w:rPr>
          <w:bCs/>
          <w:color w:val="000000"/>
          <w:sz w:val="28"/>
          <w:szCs w:val="28"/>
        </w:rPr>
        <w:t>с.Бахтай</w:t>
      </w:r>
      <w:proofErr w:type="spellEnd"/>
      <w:r w:rsidR="009A3314" w:rsidRPr="009A3314">
        <w:rPr>
          <w:bCs/>
          <w:color w:val="000000"/>
          <w:sz w:val="28"/>
          <w:szCs w:val="28"/>
        </w:rPr>
        <w:t xml:space="preserve">, </w:t>
      </w:r>
      <w:proofErr w:type="spellStart"/>
      <w:r w:rsidR="009A3314" w:rsidRPr="009A3314">
        <w:rPr>
          <w:bCs/>
          <w:color w:val="000000"/>
          <w:sz w:val="28"/>
          <w:szCs w:val="28"/>
        </w:rPr>
        <w:t>п.Кутулик</w:t>
      </w:r>
      <w:proofErr w:type="spellEnd"/>
      <w:r w:rsidR="009A3314">
        <w:rPr>
          <w:bCs/>
          <w:color w:val="000000"/>
          <w:sz w:val="28"/>
          <w:szCs w:val="28"/>
        </w:rPr>
        <w:t>,</w:t>
      </w:r>
      <w:r w:rsidR="009A3314" w:rsidRPr="009A3314">
        <w:rPr>
          <w:rFonts w:eastAsiaTheme="majorEastAsia"/>
          <w:bCs/>
          <w:color w:val="002060"/>
          <w:kern w:val="24"/>
          <w:sz w:val="28"/>
          <w:szCs w:val="28"/>
        </w:rPr>
        <w:t xml:space="preserve"> </w:t>
      </w:r>
      <w:r w:rsidR="009A3314" w:rsidRPr="009A3314">
        <w:rPr>
          <w:bCs/>
          <w:color w:val="000000"/>
          <w:sz w:val="28"/>
          <w:szCs w:val="28"/>
        </w:rPr>
        <w:t xml:space="preserve">СОК в </w:t>
      </w:r>
      <w:proofErr w:type="spellStart"/>
      <w:r w:rsidR="009A3314" w:rsidRPr="009A3314">
        <w:rPr>
          <w:bCs/>
          <w:color w:val="000000"/>
          <w:sz w:val="28"/>
          <w:szCs w:val="28"/>
        </w:rPr>
        <w:t>с.Апхульта</w:t>
      </w:r>
      <w:proofErr w:type="spellEnd"/>
      <w:r w:rsidR="009A3314">
        <w:rPr>
          <w:rFonts w:eastAsiaTheme="majorEastAsia"/>
          <w:bCs/>
          <w:color w:val="002060"/>
          <w:kern w:val="24"/>
          <w:sz w:val="28"/>
          <w:szCs w:val="28"/>
        </w:rPr>
        <w:t>,</w:t>
      </w:r>
      <w:r w:rsidR="00591350">
        <w:rPr>
          <w:bCs/>
          <w:color w:val="000000"/>
          <w:sz w:val="28"/>
          <w:szCs w:val="28"/>
        </w:rPr>
        <w:t xml:space="preserve"> разработке </w:t>
      </w:r>
      <w:r w:rsidR="009A3314" w:rsidRPr="009A3314">
        <w:rPr>
          <w:bCs/>
          <w:color w:val="000000"/>
          <w:sz w:val="28"/>
          <w:szCs w:val="28"/>
        </w:rPr>
        <w:t>ПСД на строительство и капитальный ремонт объектов образования:</w:t>
      </w:r>
    </w:p>
    <w:p w:rsidR="007D269E" w:rsidRPr="009A3314" w:rsidRDefault="00DB3CD9" w:rsidP="009A3314">
      <w:pPr>
        <w:numPr>
          <w:ilvl w:val="0"/>
          <w:numId w:val="4"/>
        </w:numPr>
        <w:ind w:left="0"/>
        <w:jc w:val="both"/>
        <w:rPr>
          <w:bCs/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 xml:space="preserve"> </w:t>
      </w:r>
      <w:r w:rsidR="002C7D3B" w:rsidRPr="009A3314">
        <w:rPr>
          <w:bCs/>
          <w:color w:val="000000"/>
          <w:sz w:val="28"/>
          <w:szCs w:val="28"/>
        </w:rPr>
        <w:t xml:space="preserve">Строительство школы-сад в </w:t>
      </w:r>
      <w:proofErr w:type="spellStart"/>
      <w:r w:rsidR="002C7D3B" w:rsidRPr="009A3314">
        <w:rPr>
          <w:bCs/>
          <w:color w:val="000000"/>
          <w:sz w:val="28"/>
          <w:szCs w:val="28"/>
        </w:rPr>
        <w:t>с</w:t>
      </w:r>
      <w:proofErr w:type="gramStart"/>
      <w:r w:rsidR="002C7D3B" w:rsidRPr="009A3314">
        <w:rPr>
          <w:bCs/>
          <w:color w:val="000000"/>
          <w:sz w:val="28"/>
          <w:szCs w:val="28"/>
        </w:rPr>
        <w:t>.М</w:t>
      </w:r>
      <w:proofErr w:type="gramEnd"/>
      <w:r w:rsidR="002C7D3B" w:rsidRPr="009A3314">
        <w:rPr>
          <w:bCs/>
          <w:color w:val="000000"/>
          <w:sz w:val="28"/>
          <w:szCs w:val="28"/>
        </w:rPr>
        <w:t>огоенок</w:t>
      </w:r>
      <w:proofErr w:type="spellEnd"/>
      <w:r w:rsidR="002C7D3B" w:rsidRPr="009A3314">
        <w:rPr>
          <w:bCs/>
          <w:color w:val="000000"/>
          <w:sz w:val="28"/>
          <w:szCs w:val="28"/>
        </w:rPr>
        <w:t xml:space="preserve"> на 169 мест; </w:t>
      </w:r>
    </w:p>
    <w:p w:rsidR="007D269E" w:rsidRPr="009A3314" w:rsidRDefault="002C7D3B" w:rsidP="009A3314">
      <w:pPr>
        <w:numPr>
          <w:ilvl w:val="0"/>
          <w:numId w:val="4"/>
        </w:numPr>
        <w:ind w:left="0"/>
        <w:jc w:val="both"/>
        <w:rPr>
          <w:bCs/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 xml:space="preserve">Капитальный ремонт СОШ в </w:t>
      </w:r>
      <w:proofErr w:type="spellStart"/>
      <w:r w:rsidRPr="009A3314">
        <w:rPr>
          <w:bCs/>
          <w:color w:val="000000"/>
          <w:sz w:val="28"/>
          <w:szCs w:val="28"/>
        </w:rPr>
        <w:t>с</w:t>
      </w:r>
      <w:proofErr w:type="gramStart"/>
      <w:r w:rsidRPr="009A3314">
        <w:rPr>
          <w:bCs/>
          <w:color w:val="000000"/>
          <w:sz w:val="28"/>
          <w:szCs w:val="28"/>
        </w:rPr>
        <w:t>.А</w:t>
      </w:r>
      <w:proofErr w:type="gramEnd"/>
      <w:r w:rsidRPr="009A3314">
        <w:rPr>
          <w:bCs/>
          <w:color w:val="000000"/>
          <w:sz w:val="28"/>
          <w:szCs w:val="28"/>
        </w:rPr>
        <w:t>пхульта</w:t>
      </w:r>
      <w:proofErr w:type="spellEnd"/>
      <w:r w:rsidRPr="009A3314">
        <w:rPr>
          <w:bCs/>
          <w:color w:val="000000"/>
          <w:sz w:val="28"/>
          <w:szCs w:val="28"/>
        </w:rPr>
        <w:t>;</w:t>
      </w:r>
    </w:p>
    <w:p w:rsidR="007D269E" w:rsidRPr="009A3314" w:rsidRDefault="002C7D3B" w:rsidP="009A3314">
      <w:pPr>
        <w:numPr>
          <w:ilvl w:val="0"/>
          <w:numId w:val="4"/>
        </w:numPr>
        <w:ind w:left="0"/>
        <w:jc w:val="both"/>
        <w:rPr>
          <w:bCs/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 xml:space="preserve">Строительство средней школы в </w:t>
      </w:r>
      <w:proofErr w:type="spellStart"/>
      <w:r w:rsidRPr="009A3314">
        <w:rPr>
          <w:bCs/>
          <w:color w:val="000000"/>
          <w:sz w:val="28"/>
          <w:szCs w:val="28"/>
        </w:rPr>
        <w:t>с</w:t>
      </w:r>
      <w:proofErr w:type="gramStart"/>
      <w:r w:rsidRPr="009A3314">
        <w:rPr>
          <w:bCs/>
          <w:color w:val="000000"/>
          <w:sz w:val="28"/>
          <w:szCs w:val="28"/>
        </w:rPr>
        <w:t>.И</w:t>
      </w:r>
      <w:proofErr w:type="gramEnd"/>
      <w:r w:rsidRPr="009A3314">
        <w:rPr>
          <w:bCs/>
          <w:color w:val="000000"/>
          <w:sz w:val="28"/>
          <w:szCs w:val="28"/>
        </w:rPr>
        <w:t>ваническое</w:t>
      </w:r>
      <w:proofErr w:type="spellEnd"/>
      <w:r w:rsidRPr="009A3314">
        <w:rPr>
          <w:bCs/>
          <w:color w:val="000000"/>
          <w:sz w:val="28"/>
          <w:szCs w:val="28"/>
        </w:rPr>
        <w:t xml:space="preserve"> на 154 учащихся;</w:t>
      </w:r>
    </w:p>
    <w:p w:rsidR="007D269E" w:rsidRPr="009A3314" w:rsidRDefault="002C7D3B" w:rsidP="009A3314">
      <w:pPr>
        <w:numPr>
          <w:ilvl w:val="0"/>
          <w:numId w:val="4"/>
        </w:numPr>
        <w:ind w:left="0"/>
        <w:jc w:val="both"/>
        <w:rPr>
          <w:bCs/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>К</w:t>
      </w:r>
      <w:r w:rsidR="009A3314">
        <w:rPr>
          <w:bCs/>
          <w:color w:val="000000"/>
          <w:sz w:val="28"/>
          <w:szCs w:val="28"/>
        </w:rPr>
        <w:t xml:space="preserve">апитальный ремонт СОШ в </w:t>
      </w:r>
      <w:proofErr w:type="spellStart"/>
      <w:r w:rsidR="009A3314">
        <w:rPr>
          <w:bCs/>
          <w:color w:val="000000"/>
          <w:sz w:val="28"/>
          <w:szCs w:val="28"/>
        </w:rPr>
        <w:t>с</w:t>
      </w:r>
      <w:proofErr w:type="gramStart"/>
      <w:r w:rsidR="009A3314">
        <w:rPr>
          <w:bCs/>
          <w:color w:val="000000"/>
          <w:sz w:val="28"/>
          <w:szCs w:val="28"/>
        </w:rPr>
        <w:t>.А</w:t>
      </w:r>
      <w:proofErr w:type="gramEnd"/>
      <w:r w:rsidR="009A3314">
        <w:rPr>
          <w:bCs/>
          <w:color w:val="000000"/>
          <w:sz w:val="28"/>
          <w:szCs w:val="28"/>
        </w:rPr>
        <w:t>ларь</w:t>
      </w:r>
      <w:proofErr w:type="spellEnd"/>
      <w:r w:rsidR="009A3314">
        <w:rPr>
          <w:bCs/>
          <w:color w:val="000000"/>
          <w:sz w:val="28"/>
          <w:szCs w:val="28"/>
        </w:rPr>
        <w:t>.</w:t>
      </w:r>
    </w:p>
    <w:p w:rsidR="00DB3CD9" w:rsidRPr="009A3314" w:rsidRDefault="009A3314" w:rsidP="009A3314">
      <w:pPr>
        <w:ind w:firstLine="708"/>
        <w:jc w:val="both"/>
        <w:rPr>
          <w:bCs/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>В настоящее время в стадии прохождения государственной экспертизы находятся следующие объекты:</w:t>
      </w:r>
    </w:p>
    <w:p w:rsidR="007D269E" w:rsidRPr="009A3314" w:rsidRDefault="002C7D3B" w:rsidP="009A3314">
      <w:pPr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lastRenderedPageBreak/>
        <w:t xml:space="preserve">Средней школы в </w:t>
      </w:r>
      <w:proofErr w:type="spellStart"/>
      <w:r w:rsidRPr="009A3314">
        <w:rPr>
          <w:bCs/>
          <w:color w:val="000000"/>
          <w:sz w:val="28"/>
          <w:szCs w:val="28"/>
        </w:rPr>
        <w:t>п</w:t>
      </w:r>
      <w:proofErr w:type="gramStart"/>
      <w:r w:rsidRPr="009A3314">
        <w:rPr>
          <w:bCs/>
          <w:color w:val="000000"/>
          <w:sz w:val="28"/>
          <w:szCs w:val="28"/>
        </w:rPr>
        <w:t>.А</w:t>
      </w:r>
      <w:proofErr w:type="gramEnd"/>
      <w:r w:rsidRPr="009A3314">
        <w:rPr>
          <w:bCs/>
          <w:color w:val="000000"/>
          <w:sz w:val="28"/>
          <w:szCs w:val="28"/>
        </w:rPr>
        <w:t>нгарский</w:t>
      </w:r>
      <w:proofErr w:type="spellEnd"/>
      <w:r w:rsidRPr="009A3314">
        <w:rPr>
          <w:bCs/>
          <w:color w:val="000000"/>
          <w:sz w:val="28"/>
          <w:szCs w:val="28"/>
        </w:rPr>
        <w:t xml:space="preserve"> на 121 учащихся</w:t>
      </w:r>
    </w:p>
    <w:p w:rsidR="007D269E" w:rsidRPr="009A3314" w:rsidRDefault="002C7D3B" w:rsidP="009A3314">
      <w:pPr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 xml:space="preserve">Строительство детского сада в </w:t>
      </w:r>
      <w:proofErr w:type="spellStart"/>
      <w:r w:rsidRPr="009A3314">
        <w:rPr>
          <w:bCs/>
          <w:color w:val="000000"/>
          <w:sz w:val="28"/>
          <w:szCs w:val="28"/>
        </w:rPr>
        <w:t>с</w:t>
      </w:r>
      <w:proofErr w:type="gramStart"/>
      <w:r w:rsidRPr="009A3314">
        <w:rPr>
          <w:bCs/>
          <w:color w:val="000000"/>
          <w:sz w:val="28"/>
          <w:szCs w:val="28"/>
        </w:rPr>
        <w:t>.А</w:t>
      </w:r>
      <w:proofErr w:type="gramEnd"/>
      <w:r w:rsidRPr="009A3314">
        <w:rPr>
          <w:bCs/>
          <w:color w:val="000000"/>
          <w:sz w:val="28"/>
          <w:szCs w:val="28"/>
        </w:rPr>
        <w:t>ларь</w:t>
      </w:r>
      <w:proofErr w:type="spellEnd"/>
      <w:r w:rsidRPr="009A3314">
        <w:rPr>
          <w:bCs/>
          <w:color w:val="000000"/>
          <w:sz w:val="28"/>
          <w:szCs w:val="28"/>
        </w:rPr>
        <w:t xml:space="preserve"> на 55 мест</w:t>
      </w:r>
    </w:p>
    <w:p w:rsidR="007D269E" w:rsidRPr="009A3314" w:rsidRDefault="002C7D3B" w:rsidP="009A3314">
      <w:pPr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 xml:space="preserve">Строительство локального водопровода в </w:t>
      </w:r>
      <w:proofErr w:type="spellStart"/>
      <w:r w:rsidRPr="009A3314">
        <w:rPr>
          <w:bCs/>
          <w:color w:val="000000"/>
          <w:sz w:val="28"/>
          <w:szCs w:val="28"/>
        </w:rPr>
        <w:t>п</w:t>
      </w:r>
      <w:proofErr w:type="gramStart"/>
      <w:r w:rsidRPr="009A3314">
        <w:rPr>
          <w:bCs/>
          <w:color w:val="000000"/>
          <w:sz w:val="28"/>
          <w:szCs w:val="28"/>
        </w:rPr>
        <w:t>.З</w:t>
      </w:r>
      <w:proofErr w:type="gramEnd"/>
      <w:r w:rsidRPr="009A3314">
        <w:rPr>
          <w:bCs/>
          <w:color w:val="000000"/>
          <w:sz w:val="28"/>
          <w:szCs w:val="28"/>
        </w:rPr>
        <w:t>абитуй</w:t>
      </w:r>
      <w:proofErr w:type="spellEnd"/>
    </w:p>
    <w:p w:rsidR="009A3314" w:rsidRPr="009A3314" w:rsidRDefault="009A3314" w:rsidP="009A3314">
      <w:pPr>
        <w:ind w:firstLine="708"/>
        <w:jc w:val="both"/>
        <w:rPr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>В рамках подготовительной работы к празднованию в 2022 г. знаменательных дат п</w:t>
      </w:r>
      <w:r w:rsidR="00591350">
        <w:rPr>
          <w:bCs/>
          <w:color w:val="000000"/>
          <w:sz w:val="28"/>
          <w:szCs w:val="28"/>
        </w:rPr>
        <w:t xml:space="preserve">роводятся работы по разработке </w:t>
      </w:r>
      <w:r w:rsidRPr="009A3314">
        <w:rPr>
          <w:bCs/>
          <w:color w:val="000000"/>
          <w:sz w:val="28"/>
          <w:szCs w:val="28"/>
        </w:rPr>
        <w:t>ПСД на строительство и капитальный ремонт объектов культуры</w:t>
      </w:r>
      <w:r w:rsidRPr="009A3314">
        <w:rPr>
          <w:color w:val="000000"/>
          <w:sz w:val="28"/>
          <w:szCs w:val="28"/>
        </w:rPr>
        <w:t>:</w:t>
      </w:r>
    </w:p>
    <w:p w:rsidR="007D269E" w:rsidRPr="009A3314" w:rsidRDefault="002C7D3B" w:rsidP="009A3314">
      <w:pPr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>Капитальный ремонт СДК МО «Ангарский», СДК МО «</w:t>
      </w:r>
      <w:proofErr w:type="spellStart"/>
      <w:r w:rsidRPr="009A3314">
        <w:rPr>
          <w:bCs/>
          <w:color w:val="000000"/>
          <w:sz w:val="28"/>
          <w:szCs w:val="28"/>
        </w:rPr>
        <w:t>Егоровск</w:t>
      </w:r>
      <w:proofErr w:type="spellEnd"/>
      <w:r w:rsidRPr="009A3314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</w:p>
    <w:p w:rsidR="009A3314" w:rsidRPr="009A3314" w:rsidRDefault="002C7D3B" w:rsidP="009A3314">
      <w:pPr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>Строительство СДК МО «</w:t>
      </w:r>
      <w:proofErr w:type="spellStart"/>
      <w:r w:rsidRPr="009A3314">
        <w:rPr>
          <w:bCs/>
          <w:color w:val="000000"/>
          <w:sz w:val="28"/>
          <w:szCs w:val="28"/>
        </w:rPr>
        <w:t>Аларь</w:t>
      </w:r>
      <w:proofErr w:type="spellEnd"/>
      <w:r w:rsidRPr="009A3314">
        <w:rPr>
          <w:bCs/>
          <w:color w:val="000000"/>
          <w:sz w:val="28"/>
          <w:szCs w:val="28"/>
        </w:rPr>
        <w:t>», МО «</w:t>
      </w:r>
      <w:proofErr w:type="spellStart"/>
      <w:r w:rsidRPr="009A3314">
        <w:rPr>
          <w:bCs/>
          <w:color w:val="000000"/>
          <w:sz w:val="28"/>
          <w:szCs w:val="28"/>
        </w:rPr>
        <w:t>Тыргетуй</w:t>
      </w:r>
      <w:proofErr w:type="spellEnd"/>
      <w:r w:rsidRPr="009A3314">
        <w:rPr>
          <w:bCs/>
          <w:color w:val="000000"/>
          <w:sz w:val="28"/>
          <w:szCs w:val="28"/>
        </w:rPr>
        <w:t xml:space="preserve">», </w:t>
      </w:r>
    </w:p>
    <w:p w:rsidR="009A3314" w:rsidRDefault="002C7D3B" w:rsidP="009A3314">
      <w:pPr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 xml:space="preserve">строительство фондохранилища МБУК «МЦБ им. </w:t>
      </w:r>
      <w:proofErr w:type="spellStart"/>
      <w:r w:rsidRPr="009A3314">
        <w:rPr>
          <w:bCs/>
          <w:color w:val="000000"/>
          <w:sz w:val="28"/>
          <w:szCs w:val="28"/>
        </w:rPr>
        <w:t>А.В.Вампилова</w:t>
      </w:r>
      <w:proofErr w:type="spellEnd"/>
      <w:r w:rsidRPr="009A3314">
        <w:rPr>
          <w:bCs/>
          <w:color w:val="000000"/>
          <w:sz w:val="28"/>
          <w:szCs w:val="28"/>
        </w:rPr>
        <w:t>»,</w:t>
      </w:r>
    </w:p>
    <w:p w:rsidR="009A3314" w:rsidRPr="009A3314" w:rsidRDefault="009A3314" w:rsidP="009A3314">
      <w:pPr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9A3314">
        <w:rPr>
          <w:bCs/>
          <w:color w:val="000000"/>
          <w:sz w:val="28"/>
          <w:szCs w:val="28"/>
        </w:rPr>
        <w:t xml:space="preserve">МБУК «Краеведческий музей </w:t>
      </w:r>
      <w:proofErr w:type="spellStart"/>
      <w:r w:rsidRPr="009A3314">
        <w:rPr>
          <w:bCs/>
          <w:color w:val="000000"/>
          <w:sz w:val="28"/>
          <w:szCs w:val="28"/>
        </w:rPr>
        <w:t>Аларского</w:t>
      </w:r>
      <w:proofErr w:type="spellEnd"/>
      <w:r w:rsidRPr="009A3314">
        <w:rPr>
          <w:bCs/>
          <w:color w:val="000000"/>
          <w:sz w:val="28"/>
          <w:szCs w:val="28"/>
        </w:rPr>
        <w:t xml:space="preserve"> района».</w:t>
      </w:r>
    </w:p>
    <w:p w:rsidR="009A3314" w:rsidRDefault="00C97A21" w:rsidP="00FE58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-одно из поручений Губернатора Иркутской области – ликвидация свалки </w:t>
      </w:r>
      <w:r w:rsidRPr="00C97A21">
        <w:rPr>
          <w:color w:val="000000"/>
          <w:sz w:val="28"/>
          <w:szCs w:val="28"/>
        </w:rPr>
        <w:t>(</w:t>
      </w:r>
      <w:r w:rsidRPr="00C97A21">
        <w:rPr>
          <w:bCs/>
          <w:color w:val="000000"/>
          <w:sz w:val="28"/>
          <w:szCs w:val="28"/>
        </w:rPr>
        <w:t>в рамках государственной программы Иркут</w:t>
      </w:r>
      <w:r w:rsidR="00355B3F">
        <w:rPr>
          <w:bCs/>
          <w:color w:val="000000"/>
          <w:sz w:val="28"/>
          <w:szCs w:val="28"/>
        </w:rPr>
        <w:t>с</w:t>
      </w:r>
      <w:r w:rsidRPr="00C97A21">
        <w:rPr>
          <w:bCs/>
          <w:color w:val="000000"/>
          <w:sz w:val="28"/>
          <w:szCs w:val="28"/>
        </w:rPr>
        <w:t>кой области «Охрана окружающей среды»</w:t>
      </w:r>
      <w:r>
        <w:rPr>
          <w:color w:val="000000"/>
          <w:sz w:val="28"/>
          <w:szCs w:val="28"/>
        </w:rPr>
        <w:t xml:space="preserve">). На выполнение уже потрачено около 20 </w:t>
      </w:r>
      <w:proofErr w:type="spellStart"/>
      <w:r>
        <w:rPr>
          <w:color w:val="000000"/>
          <w:sz w:val="28"/>
          <w:szCs w:val="28"/>
        </w:rPr>
        <w:t>мл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 xml:space="preserve">, но требуется еще около 70 </w:t>
      </w:r>
      <w:proofErr w:type="spellStart"/>
      <w:r>
        <w:rPr>
          <w:color w:val="000000"/>
          <w:sz w:val="28"/>
          <w:szCs w:val="28"/>
        </w:rPr>
        <w:t>мл.руб</w:t>
      </w:r>
      <w:proofErr w:type="spellEnd"/>
      <w:r>
        <w:rPr>
          <w:color w:val="000000"/>
          <w:sz w:val="28"/>
          <w:szCs w:val="28"/>
        </w:rPr>
        <w:t>., чтобы закончить.</w:t>
      </w:r>
    </w:p>
    <w:p w:rsidR="009B2734" w:rsidRPr="00823CEC" w:rsidRDefault="00C97A21" w:rsidP="00823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продолжается работа по приведению автомобильных дорог</w:t>
      </w:r>
      <w:r w:rsidR="00823CEC">
        <w:rPr>
          <w:color w:val="000000"/>
          <w:sz w:val="28"/>
          <w:szCs w:val="28"/>
        </w:rPr>
        <w:t xml:space="preserve"> в надлежащее </w:t>
      </w:r>
      <w:r w:rsidR="00823CEC" w:rsidRPr="00823CEC">
        <w:rPr>
          <w:color w:val="000000"/>
          <w:sz w:val="28"/>
          <w:szCs w:val="28"/>
        </w:rPr>
        <w:t>состояние (</w:t>
      </w:r>
      <w:r w:rsidR="00823CEC" w:rsidRPr="00823CEC">
        <w:rPr>
          <w:bCs/>
          <w:color w:val="000000"/>
          <w:sz w:val="28"/>
          <w:szCs w:val="28"/>
        </w:rPr>
        <w:t>расходы дорожного фонда МО «</w:t>
      </w:r>
      <w:proofErr w:type="spellStart"/>
      <w:r w:rsidR="00823CEC" w:rsidRPr="00823CEC">
        <w:rPr>
          <w:bCs/>
          <w:color w:val="000000"/>
          <w:sz w:val="28"/>
          <w:szCs w:val="28"/>
        </w:rPr>
        <w:t>Аларский</w:t>
      </w:r>
      <w:proofErr w:type="spellEnd"/>
      <w:r w:rsidR="00823CEC" w:rsidRPr="00823CEC">
        <w:rPr>
          <w:bCs/>
          <w:color w:val="000000"/>
          <w:sz w:val="28"/>
          <w:szCs w:val="28"/>
        </w:rPr>
        <w:t xml:space="preserve"> район» за 2020 год составили 2 млн. 722 тыс. рублей):</w:t>
      </w:r>
    </w:p>
    <w:p w:rsidR="00823CEC" w:rsidRP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 w:rsidRPr="00823CEC">
        <w:rPr>
          <w:bCs/>
          <w:color w:val="000000"/>
          <w:sz w:val="28"/>
          <w:szCs w:val="28"/>
        </w:rPr>
        <w:t>- Разработка и прохождение государственной экспертизы автомобильной дороги «</w:t>
      </w:r>
      <w:proofErr w:type="spellStart"/>
      <w:r w:rsidRPr="00823CEC">
        <w:rPr>
          <w:bCs/>
          <w:color w:val="000000"/>
          <w:sz w:val="28"/>
          <w:szCs w:val="28"/>
        </w:rPr>
        <w:t>Шапшалту</w:t>
      </w:r>
      <w:proofErr w:type="gramStart"/>
      <w:r w:rsidRPr="00823CEC">
        <w:rPr>
          <w:bCs/>
          <w:color w:val="000000"/>
          <w:sz w:val="28"/>
          <w:szCs w:val="28"/>
        </w:rPr>
        <w:t>й</w:t>
      </w:r>
      <w:proofErr w:type="spellEnd"/>
      <w:r w:rsidRPr="00823CEC">
        <w:rPr>
          <w:bCs/>
          <w:color w:val="000000"/>
          <w:sz w:val="28"/>
          <w:szCs w:val="28"/>
        </w:rPr>
        <w:t>-</w:t>
      </w:r>
      <w:proofErr w:type="gramEnd"/>
      <w:r w:rsidRPr="00823CEC">
        <w:rPr>
          <w:bCs/>
          <w:color w:val="000000"/>
          <w:sz w:val="28"/>
          <w:szCs w:val="28"/>
        </w:rPr>
        <w:t xml:space="preserve"> Угольная»;</w:t>
      </w:r>
    </w:p>
    <w:p w:rsidR="00823CEC" w:rsidRP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 w:rsidRPr="00823CEC">
        <w:rPr>
          <w:bCs/>
          <w:color w:val="000000"/>
          <w:sz w:val="28"/>
          <w:szCs w:val="28"/>
        </w:rPr>
        <w:t xml:space="preserve">- Ремонт моста на автомобильной дороги «Подъезд к лагерю Мечта» в </w:t>
      </w:r>
      <w:proofErr w:type="spellStart"/>
      <w:r w:rsidRPr="00823CEC">
        <w:rPr>
          <w:bCs/>
          <w:color w:val="000000"/>
          <w:sz w:val="28"/>
          <w:szCs w:val="28"/>
        </w:rPr>
        <w:t>с</w:t>
      </w:r>
      <w:proofErr w:type="gramStart"/>
      <w:r w:rsidRPr="00823CEC">
        <w:rPr>
          <w:bCs/>
          <w:color w:val="000000"/>
          <w:sz w:val="28"/>
          <w:szCs w:val="28"/>
        </w:rPr>
        <w:t>.А</w:t>
      </w:r>
      <w:proofErr w:type="gramEnd"/>
      <w:r w:rsidRPr="00823CEC">
        <w:rPr>
          <w:bCs/>
          <w:color w:val="000000"/>
          <w:sz w:val="28"/>
          <w:szCs w:val="28"/>
        </w:rPr>
        <w:t>ляты</w:t>
      </w:r>
      <w:proofErr w:type="spellEnd"/>
      <w:r w:rsidRPr="00823CEC">
        <w:rPr>
          <w:bCs/>
          <w:color w:val="000000"/>
          <w:sz w:val="28"/>
          <w:szCs w:val="28"/>
        </w:rPr>
        <w:t>;</w:t>
      </w:r>
    </w:p>
    <w:p w:rsidR="00823CEC" w:rsidRP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 w:rsidRPr="00823CEC">
        <w:rPr>
          <w:bCs/>
          <w:color w:val="000000"/>
          <w:sz w:val="28"/>
          <w:szCs w:val="28"/>
        </w:rPr>
        <w:t xml:space="preserve"> - Очистка и профилирование автомобильных дорог районного значения.</w:t>
      </w:r>
    </w:p>
    <w:p w:rsidR="00823CEC" w:rsidRPr="00823CEC" w:rsidRDefault="00823CEC" w:rsidP="00823CEC">
      <w:pPr>
        <w:ind w:firstLine="709"/>
        <w:jc w:val="both"/>
        <w:rPr>
          <w:bCs/>
          <w:color w:val="000000"/>
          <w:sz w:val="28"/>
          <w:szCs w:val="28"/>
        </w:rPr>
      </w:pPr>
      <w:r w:rsidRPr="00823CEC">
        <w:rPr>
          <w:bCs/>
          <w:color w:val="000000"/>
          <w:sz w:val="28"/>
          <w:szCs w:val="28"/>
        </w:rPr>
        <w:t>Реализация мероприятий в 2021 году в рамках национального проекта «Безопасные и качественные дороги»:</w:t>
      </w:r>
    </w:p>
    <w:p w:rsidR="00823CEC" w:rsidRP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 w:rsidRPr="00823CEC">
        <w:rPr>
          <w:bCs/>
          <w:color w:val="000000"/>
          <w:sz w:val="28"/>
          <w:szCs w:val="28"/>
        </w:rPr>
        <w:t>- Капитальный  ремонт автомобильной дороги</w:t>
      </w:r>
      <w:r>
        <w:rPr>
          <w:bCs/>
          <w:color w:val="000000"/>
          <w:sz w:val="28"/>
          <w:szCs w:val="28"/>
        </w:rPr>
        <w:t>;</w:t>
      </w:r>
      <w:r w:rsidRPr="00823CEC">
        <w:rPr>
          <w:bCs/>
          <w:color w:val="000000"/>
          <w:sz w:val="28"/>
          <w:szCs w:val="28"/>
        </w:rPr>
        <w:t xml:space="preserve"> </w:t>
      </w:r>
    </w:p>
    <w:p w:rsid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 w:rsidRPr="00823CEC">
        <w:rPr>
          <w:bCs/>
          <w:color w:val="000000"/>
          <w:sz w:val="28"/>
          <w:szCs w:val="28"/>
        </w:rPr>
        <w:t xml:space="preserve"> - Кутули</w:t>
      </w:r>
      <w:proofErr w:type="gramStart"/>
      <w:r w:rsidRPr="00823CEC">
        <w:rPr>
          <w:bCs/>
          <w:color w:val="000000"/>
          <w:sz w:val="28"/>
          <w:szCs w:val="28"/>
        </w:rPr>
        <w:t>к-</w:t>
      </w:r>
      <w:proofErr w:type="gramEnd"/>
      <w:r w:rsidRPr="00823CEC">
        <w:rPr>
          <w:bCs/>
          <w:color w:val="000000"/>
          <w:sz w:val="28"/>
          <w:szCs w:val="28"/>
        </w:rPr>
        <w:t xml:space="preserve"> </w:t>
      </w:r>
      <w:proofErr w:type="spellStart"/>
      <w:r w:rsidRPr="00823CEC">
        <w:rPr>
          <w:bCs/>
          <w:color w:val="000000"/>
          <w:sz w:val="28"/>
          <w:szCs w:val="28"/>
        </w:rPr>
        <w:t>Бахтай</w:t>
      </w:r>
      <w:proofErr w:type="spellEnd"/>
      <w:r w:rsidRPr="00823CEC">
        <w:rPr>
          <w:bCs/>
          <w:color w:val="000000"/>
          <w:sz w:val="28"/>
          <w:szCs w:val="28"/>
        </w:rPr>
        <w:t xml:space="preserve">- </w:t>
      </w:r>
      <w:proofErr w:type="spellStart"/>
      <w:r w:rsidRPr="00823CEC">
        <w:rPr>
          <w:bCs/>
          <w:color w:val="000000"/>
          <w:sz w:val="28"/>
          <w:szCs w:val="28"/>
        </w:rPr>
        <w:t>Хадахан</w:t>
      </w:r>
      <w:proofErr w:type="spellEnd"/>
      <w:r w:rsidRPr="00823CEC">
        <w:rPr>
          <w:bCs/>
          <w:color w:val="000000"/>
          <w:sz w:val="28"/>
          <w:szCs w:val="28"/>
        </w:rPr>
        <w:t xml:space="preserve"> с 14 по 24 км</w:t>
      </w:r>
      <w:r w:rsidRPr="00823CEC">
        <w:rPr>
          <w:color w:val="000000"/>
          <w:sz w:val="28"/>
          <w:szCs w:val="28"/>
        </w:rPr>
        <w:t>.</w:t>
      </w:r>
    </w:p>
    <w:p w:rsid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Пообещал, что примыкание до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нгарский</w:t>
      </w:r>
      <w:proofErr w:type="spellEnd"/>
      <w:r>
        <w:rPr>
          <w:color w:val="000000"/>
          <w:sz w:val="28"/>
          <w:szCs w:val="28"/>
        </w:rPr>
        <w:t xml:space="preserve"> тоже не останется без внимания.</w:t>
      </w:r>
    </w:p>
    <w:p w:rsid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обозначил, что несмотря на то что у нас самая маленькая налоговая недоимка, необходимо ответственно относиться к своим обязанностям по уплате налогов, для того чтобы у власти была возможность решить большинство проблем поселения.</w:t>
      </w:r>
    </w:p>
    <w:p w:rsid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напомнил об основных мерах предостережения от </w:t>
      </w:r>
      <w:proofErr w:type="spellStart"/>
      <w:r>
        <w:rPr>
          <w:color w:val="000000"/>
          <w:sz w:val="28"/>
          <w:szCs w:val="28"/>
        </w:rPr>
        <w:t>ковида</w:t>
      </w:r>
      <w:proofErr w:type="spellEnd"/>
      <w:r>
        <w:rPr>
          <w:color w:val="000000"/>
          <w:sz w:val="28"/>
          <w:szCs w:val="28"/>
        </w:rPr>
        <w:t>, попросил всех вакцинироваться, поскольку ситуация в районе не становится лучше.</w:t>
      </w:r>
    </w:p>
    <w:p w:rsidR="00823CEC" w:rsidRDefault="00823CEC" w:rsidP="00823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Поблагодарил Середкину Т.М. за работу, жителей за внимание.</w:t>
      </w:r>
    </w:p>
    <w:p w:rsidR="007C1D0C" w:rsidRDefault="007C1D0C" w:rsidP="00823CEC">
      <w:pPr>
        <w:jc w:val="both"/>
        <w:rPr>
          <w:sz w:val="28"/>
          <w:szCs w:val="28"/>
        </w:rPr>
      </w:pPr>
    </w:p>
    <w:p w:rsidR="00A11386" w:rsidRPr="00CA6B08" w:rsidRDefault="00475A36" w:rsidP="00CA6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Середкина Т.М. поблагодарила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и предоставила слово жителям муниципального образования</w:t>
      </w:r>
      <w:r w:rsidR="00A11386" w:rsidRPr="00CA6B08">
        <w:rPr>
          <w:rFonts w:ascii="Times New Roman" w:hAnsi="Times New Roman" w:cs="Times New Roman"/>
          <w:sz w:val="28"/>
          <w:szCs w:val="28"/>
        </w:rPr>
        <w:t>.</w:t>
      </w:r>
    </w:p>
    <w:p w:rsidR="00E94164" w:rsidRDefault="002C7D3B" w:rsidP="00E9416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="00E94164">
        <w:rPr>
          <w:b/>
          <w:color w:val="000000"/>
          <w:sz w:val="28"/>
          <w:szCs w:val="28"/>
        </w:rPr>
        <w:t>:</w:t>
      </w:r>
    </w:p>
    <w:p w:rsidR="00823CEC" w:rsidRDefault="00823CEC" w:rsidP="00E94164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823CEC">
        <w:rPr>
          <w:color w:val="000000"/>
          <w:sz w:val="28"/>
          <w:szCs w:val="28"/>
        </w:rPr>
        <w:t>Мутин</w:t>
      </w:r>
      <w:proofErr w:type="spellEnd"/>
      <w:r w:rsidRPr="00823CEC">
        <w:rPr>
          <w:color w:val="000000"/>
          <w:sz w:val="28"/>
          <w:szCs w:val="28"/>
        </w:rPr>
        <w:t xml:space="preserve"> О.В.: </w:t>
      </w:r>
      <w:r>
        <w:rPr>
          <w:color w:val="000000"/>
          <w:sz w:val="28"/>
          <w:szCs w:val="28"/>
        </w:rPr>
        <w:t xml:space="preserve">Какие планы </w:t>
      </w:r>
      <w:r w:rsidR="00A22CDC">
        <w:rPr>
          <w:color w:val="000000"/>
          <w:sz w:val="28"/>
          <w:szCs w:val="28"/>
        </w:rPr>
        <w:t>на сегодняшний день с неблагоприятной ситуацией, связанной с утилизацией трупов животных?</w:t>
      </w:r>
      <w:r w:rsidR="0063622B">
        <w:rPr>
          <w:color w:val="000000"/>
          <w:sz w:val="28"/>
          <w:szCs w:val="28"/>
        </w:rPr>
        <w:t xml:space="preserve"> </w:t>
      </w:r>
    </w:p>
    <w:p w:rsidR="0063622B" w:rsidRDefault="0063622B" w:rsidP="00E94164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Дульбеев</w:t>
      </w:r>
      <w:proofErr w:type="spellEnd"/>
      <w:r>
        <w:rPr>
          <w:color w:val="000000"/>
          <w:sz w:val="28"/>
          <w:szCs w:val="28"/>
        </w:rPr>
        <w:t xml:space="preserve"> Р.В.: Планировали строительство двух скотомогильников, но это противоречит действующему законодательству. На данный момент </w:t>
      </w:r>
      <w:r>
        <w:rPr>
          <w:color w:val="000000"/>
          <w:sz w:val="28"/>
          <w:szCs w:val="28"/>
        </w:rPr>
        <w:lastRenderedPageBreak/>
        <w:t>ведется работа по приобретению аппарата для сжигания: делаются расчеты, необходимо организовать предприятие, выбрать место. Пока этот вопрос остается открытым.</w:t>
      </w:r>
    </w:p>
    <w:p w:rsidR="0063622B" w:rsidRDefault="0063622B" w:rsidP="00E94164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Манжаро</w:t>
      </w:r>
      <w:proofErr w:type="spellEnd"/>
      <w:r>
        <w:rPr>
          <w:color w:val="000000"/>
          <w:sz w:val="28"/>
          <w:szCs w:val="28"/>
        </w:rPr>
        <w:t xml:space="preserve"> В.И.: Попросил объяснить, зачем около больницы нужен шлагбаум?</w:t>
      </w:r>
    </w:p>
    <w:p w:rsidR="0063622B" w:rsidRDefault="0063622B" w:rsidP="00E94164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Дульбеев</w:t>
      </w:r>
      <w:proofErr w:type="spellEnd"/>
      <w:r>
        <w:rPr>
          <w:color w:val="000000"/>
          <w:sz w:val="28"/>
          <w:szCs w:val="28"/>
        </w:rPr>
        <w:t xml:space="preserve"> Р.В.: Это необходимо в целях антитеррористической безопасности.</w:t>
      </w:r>
    </w:p>
    <w:p w:rsidR="0045548B" w:rsidRDefault="0063622B" w:rsidP="00E941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Баранова В.И.: Планируется ли в районе принимать решение по смене показателей расчета оплаты за ТКО?</w:t>
      </w:r>
    </w:p>
    <w:p w:rsidR="0045548B" w:rsidRDefault="0045548B" w:rsidP="00E94164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Дульбеев</w:t>
      </w:r>
      <w:proofErr w:type="spellEnd"/>
      <w:r>
        <w:rPr>
          <w:color w:val="000000"/>
          <w:sz w:val="28"/>
          <w:szCs w:val="28"/>
        </w:rPr>
        <w:t xml:space="preserve"> Р.В.: Для этого необходимо провести референдум.</w:t>
      </w:r>
    </w:p>
    <w:p w:rsidR="0045548B" w:rsidRDefault="0063622B" w:rsidP="0045548B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5548B" w:rsidRPr="00CA6B08" w:rsidRDefault="0045548B" w:rsidP="00455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Середкина Т.М. поблагодарила жителей за вопросы и предоставила слово присутствующим</w:t>
      </w:r>
      <w:r w:rsidRPr="00CA6B08">
        <w:rPr>
          <w:rFonts w:ascii="Times New Roman" w:hAnsi="Times New Roman" w:cs="Times New Roman"/>
          <w:sz w:val="28"/>
          <w:szCs w:val="28"/>
        </w:rPr>
        <w:t>.</w:t>
      </w:r>
    </w:p>
    <w:p w:rsidR="0063622B" w:rsidRDefault="0045548B" w:rsidP="00E9416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</w:p>
    <w:p w:rsidR="0045548B" w:rsidRDefault="0045548B" w:rsidP="00E94164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Жабоедова</w:t>
      </w:r>
      <w:proofErr w:type="spellEnd"/>
      <w:r>
        <w:rPr>
          <w:color w:val="000000"/>
          <w:sz w:val="28"/>
          <w:szCs w:val="28"/>
        </w:rPr>
        <w:t xml:space="preserve"> Н.В.:</w:t>
      </w:r>
      <w:r w:rsidR="006967D7">
        <w:rPr>
          <w:color w:val="000000"/>
          <w:sz w:val="28"/>
          <w:szCs w:val="28"/>
        </w:rPr>
        <w:t xml:space="preserve"> Предоставила информацию об объеме помощи гражданам в целом и в районе в частности. Рассказала о программах, остановилась подробнее на социальных контрактах, которые позволяют людям приобрести сельскохозяйственных животных, оборудование и т.д. Из МО «Ангарский» на рассмотрении 2 заявки на </w:t>
      </w:r>
      <w:proofErr w:type="spellStart"/>
      <w:r w:rsidR="006967D7">
        <w:rPr>
          <w:color w:val="000000"/>
          <w:sz w:val="28"/>
          <w:szCs w:val="28"/>
        </w:rPr>
        <w:t>соцконтракт</w:t>
      </w:r>
      <w:proofErr w:type="spellEnd"/>
      <w:r w:rsidR="006967D7">
        <w:rPr>
          <w:color w:val="000000"/>
          <w:sz w:val="28"/>
          <w:szCs w:val="28"/>
        </w:rPr>
        <w:t>, благодаря стараниям главы Середкиной Т.М.</w:t>
      </w:r>
    </w:p>
    <w:p w:rsidR="006967D7" w:rsidRDefault="006967D7" w:rsidP="00E94164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Шалбанова</w:t>
      </w:r>
      <w:proofErr w:type="spellEnd"/>
      <w:r>
        <w:rPr>
          <w:color w:val="000000"/>
          <w:sz w:val="28"/>
          <w:szCs w:val="28"/>
        </w:rPr>
        <w:t xml:space="preserve"> М.В.: Пояснила, что попасть на прием в Центр занятости можно по предварительной записи. В 2020 году на учете состоит жителей МО «Ангарский» 2 человека, 6 человек (несовершеннолетние) участвовало в летней занятости, благодаря усилиям главы Середкиной Т.М.</w:t>
      </w:r>
      <w:r w:rsidR="002C7D3B">
        <w:rPr>
          <w:color w:val="000000"/>
          <w:sz w:val="28"/>
          <w:szCs w:val="28"/>
        </w:rPr>
        <w:t xml:space="preserve"> Также сказала, что есть возможность получить денежные средства для открытия своего дела.</w:t>
      </w:r>
    </w:p>
    <w:p w:rsidR="006967D7" w:rsidRDefault="006967D7" w:rsidP="00E9416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Долматов</w:t>
      </w:r>
      <w:proofErr w:type="spellEnd"/>
      <w:r>
        <w:rPr>
          <w:sz w:val="28"/>
          <w:szCs w:val="28"/>
        </w:rPr>
        <w:t xml:space="preserve"> Т. Н.: Предупредил жителей о мошенничестве с банковскими картами, об осторожности при покупках в Интернете, о мерах противопожарной безопасности, о запрете открытого огня.</w:t>
      </w:r>
    </w:p>
    <w:p w:rsidR="006967D7" w:rsidRPr="0045548B" w:rsidRDefault="00713BB8" w:rsidP="00E9416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Приходько Г.</w:t>
      </w:r>
      <w:r w:rsidR="006967D7">
        <w:rPr>
          <w:sz w:val="28"/>
          <w:szCs w:val="28"/>
        </w:rPr>
        <w:t xml:space="preserve">Х.: Напомнила о мерах безопасности по </w:t>
      </w:r>
      <w:proofErr w:type="spellStart"/>
      <w:r w:rsidR="006967D7">
        <w:rPr>
          <w:sz w:val="28"/>
          <w:szCs w:val="28"/>
        </w:rPr>
        <w:t>ковиду</w:t>
      </w:r>
      <w:proofErr w:type="spellEnd"/>
      <w:r w:rsidR="006967D7">
        <w:rPr>
          <w:sz w:val="28"/>
          <w:szCs w:val="28"/>
        </w:rPr>
        <w:t>. Предупредила, что инфекция не отступила, что будет 3 «волна»,</w:t>
      </w:r>
      <w:r w:rsidR="00722ACD">
        <w:rPr>
          <w:sz w:val="28"/>
          <w:szCs w:val="28"/>
        </w:rPr>
        <w:t xml:space="preserve"> о необходимости вакцинации. Сказала, что нужно обязательно проходить диспансеризацию, поскольку это возможность выявления болезни на ранней стадии, соответственно, мера профилактики.</w:t>
      </w:r>
    </w:p>
    <w:p w:rsidR="0063622B" w:rsidRDefault="0063622B" w:rsidP="00EB4A41">
      <w:pPr>
        <w:ind w:firstLine="709"/>
        <w:jc w:val="both"/>
        <w:rPr>
          <w:sz w:val="28"/>
          <w:szCs w:val="28"/>
        </w:rPr>
      </w:pPr>
    </w:p>
    <w:p w:rsidR="00B40F29" w:rsidRPr="00DB7D02" w:rsidRDefault="000061D1" w:rsidP="00E94164">
      <w:pPr>
        <w:ind w:firstLine="708"/>
        <w:jc w:val="both"/>
        <w:rPr>
          <w:sz w:val="28"/>
          <w:szCs w:val="28"/>
        </w:rPr>
      </w:pPr>
      <w:r w:rsidRPr="00DB7D02">
        <w:rPr>
          <w:sz w:val="28"/>
          <w:szCs w:val="28"/>
        </w:rPr>
        <w:t>Середкина Т.М. поблагодарила всех за присутствие.</w:t>
      </w:r>
    </w:p>
    <w:p w:rsidR="00EF1BE0" w:rsidRPr="00DB7D02" w:rsidRDefault="00EF1BE0" w:rsidP="00E94164">
      <w:pPr>
        <w:ind w:firstLine="708"/>
        <w:jc w:val="both"/>
        <w:rPr>
          <w:sz w:val="28"/>
          <w:szCs w:val="28"/>
        </w:rPr>
      </w:pPr>
      <w:r w:rsidRPr="00DB7D02">
        <w:rPr>
          <w:sz w:val="28"/>
          <w:szCs w:val="28"/>
        </w:rPr>
        <w:t xml:space="preserve"> </w:t>
      </w:r>
    </w:p>
    <w:p w:rsidR="00FE58FF" w:rsidRDefault="00FE58FF" w:rsidP="00FE58FF">
      <w:pPr>
        <w:ind w:firstLine="709"/>
        <w:jc w:val="both"/>
        <w:rPr>
          <w:sz w:val="28"/>
          <w:szCs w:val="28"/>
        </w:rPr>
      </w:pPr>
    </w:p>
    <w:p w:rsidR="00FE58FF" w:rsidRDefault="00FE58FF" w:rsidP="00FE58FF">
      <w:pPr>
        <w:ind w:firstLine="709"/>
        <w:jc w:val="both"/>
        <w:rPr>
          <w:color w:val="FF0000"/>
          <w:sz w:val="28"/>
          <w:szCs w:val="28"/>
        </w:rPr>
      </w:pPr>
    </w:p>
    <w:p w:rsidR="00FE58FF" w:rsidRDefault="00FE58FF" w:rsidP="00FE58FF">
      <w:pPr>
        <w:tabs>
          <w:tab w:val="left" w:pos="6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Т.М.Середкина</w:t>
      </w:r>
      <w:proofErr w:type="spellEnd"/>
    </w:p>
    <w:p w:rsidR="00FE58FF" w:rsidRDefault="00FE58FF" w:rsidP="00FE58FF">
      <w:pPr>
        <w:tabs>
          <w:tab w:val="left" w:pos="6210"/>
        </w:tabs>
        <w:ind w:firstLine="709"/>
        <w:jc w:val="both"/>
        <w:rPr>
          <w:color w:val="000000"/>
          <w:sz w:val="28"/>
          <w:szCs w:val="28"/>
        </w:rPr>
      </w:pPr>
    </w:p>
    <w:p w:rsidR="00FE58FF" w:rsidRDefault="00FE58FF" w:rsidP="00FE58FF">
      <w:pPr>
        <w:tabs>
          <w:tab w:val="left" w:pos="62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А.Н.Крюкова</w:t>
      </w:r>
      <w:proofErr w:type="spellEnd"/>
    </w:p>
    <w:p w:rsidR="00FE58FF" w:rsidRDefault="00FE58FF" w:rsidP="00FE58FF">
      <w:pPr>
        <w:tabs>
          <w:tab w:val="left" w:pos="6210"/>
        </w:tabs>
        <w:ind w:firstLine="709"/>
        <w:jc w:val="right"/>
        <w:rPr>
          <w:sz w:val="28"/>
          <w:szCs w:val="28"/>
        </w:rPr>
      </w:pPr>
    </w:p>
    <w:p w:rsidR="00FE58FF" w:rsidRDefault="00FE58FF" w:rsidP="00FE58FF">
      <w:pPr>
        <w:tabs>
          <w:tab w:val="left" w:pos="6210"/>
        </w:tabs>
        <w:ind w:firstLine="709"/>
        <w:jc w:val="right"/>
        <w:rPr>
          <w:sz w:val="28"/>
          <w:szCs w:val="28"/>
        </w:rPr>
      </w:pPr>
    </w:p>
    <w:p w:rsidR="00FE58FF" w:rsidRDefault="00FE58FF" w:rsidP="00FE58FF">
      <w:pPr>
        <w:tabs>
          <w:tab w:val="left" w:pos="6210"/>
        </w:tabs>
        <w:ind w:firstLine="709"/>
        <w:jc w:val="right"/>
        <w:rPr>
          <w:sz w:val="28"/>
          <w:szCs w:val="28"/>
        </w:rPr>
      </w:pPr>
    </w:p>
    <w:p w:rsidR="00743382" w:rsidRDefault="00743382" w:rsidP="001D309D">
      <w:pPr>
        <w:tabs>
          <w:tab w:val="left" w:pos="6210"/>
        </w:tabs>
        <w:rPr>
          <w:color w:val="FF0000"/>
          <w:sz w:val="28"/>
          <w:szCs w:val="28"/>
        </w:rPr>
      </w:pPr>
    </w:p>
    <w:sectPr w:rsidR="0074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A03"/>
    <w:multiLevelType w:val="hybridMultilevel"/>
    <w:tmpl w:val="CC5A4016"/>
    <w:lvl w:ilvl="0" w:tplc="16760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6E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81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20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0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4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08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27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E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E6E19"/>
    <w:multiLevelType w:val="hybridMultilevel"/>
    <w:tmpl w:val="EB8A901A"/>
    <w:lvl w:ilvl="0" w:tplc="CECCD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4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EB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0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C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6E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63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A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85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3C27E0"/>
    <w:multiLevelType w:val="hybridMultilevel"/>
    <w:tmpl w:val="B454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2528"/>
    <w:multiLevelType w:val="hybridMultilevel"/>
    <w:tmpl w:val="40321B9A"/>
    <w:lvl w:ilvl="0" w:tplc="61989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6E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243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AAE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24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8F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48A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C17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3C2D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7D3712"/>
    <w:multiLevelType w:val="hybridMultilevel"/>
    <w:tmpl w:val="F346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D4F83"/>
    <w:multiLevelType w:val="hybridMultilevel"/>
    <w:tmpl w:val="5168904C"/>
    <w:lvl w:ilvl="0" w:tplc="279CC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A0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E9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6F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A3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A2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B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C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03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A2"/>
    <w:rsid w:val="00000711"/>
    <w:rsid w:val="000061D1"/>
    <w:rsid w:val="00025A38"/>
    <w:rsid w:val="0005789F"/>
    <w:rsid w:val="000619E4"/>
    <w:rsid w:val="00071203"/>
    <w:rsid w:val="00072213"/>
    <w:rsid w:val="000E05E2"/>
    <w:rsid w:val="00115B3A"/>
    <w:rsid w:val="001163A4"/>
    <w:rsid w:val="001222FD"/>
    <w:rsid w:val="001B0AC0"/>
    <w:rsid w:val="001B0C38"/>
    <w:rsid w:val="001D309D"/>
    <w:rsid w:val="001E4723"/>
    <w:rsid w:val="00220811"/>
    <w:rsid w:val="00260902"/>
    <w:rsid w:val="002C7D3B"/>
    <w:rsid w:val="003100FE"/>
    <w:rsid w:val="003267BF"/>
    <w:rsid w:val="00355B3F"/>
    <w:rsid w:val="00357024"/>
    <w:rsid w:val="00357819"/>
    <w:rsid w:val="00357D3B"/>
    <w:rsid w:val="003935B5"/>
    <w:rsid w:val="003E7B83"/>
    <w:rsid w:val="00413E83"/>
    <w:rsid w:val="004234D4"/>
    <w:rsid w:val="0045548B"/>
    <w:rsid w:val="0046763E"/>
    <w:rsid w:val="00475A36"/>
    <w:rsid w:val="00486A9D"/>
    <w:rsid w:val="00487B2F"/>
    <w:rsid w:val="004B5D53"/>
    <w:rsid w:val="004C7722"/>
    <w:rsid w:val="004F7D37"/>
    <w:rsid w:val="005224DB"/>
    <w:rsid w:val="005236D3"/>
    <w:rsid w:val="00555604"/>
    <w:rsid w:val="00591350"/>
    <w:rsid w:val="0059607D"/>
    <w:rsid w:val="005E288D"/>
    <w:rsid w:val="00627F1C"/>
    <w:rsid w:val="0063622B"/>
    <w:rsid w:val="006557D1"/>
    <w:rsid w:val="006967D7"/>
    <w:rsid w:val="006E19E1"/>
    <w:rsid w:val="00713BB8"/>
    <w:rsid w:val="00722ACD"/>
    <w:rsid w:val="00743382"/>
    <w:rsid w:val="00754B10"/>
    <w:rsid w:val="007A5BB9"/>
    <w:rsid w:val="007C1D0C"/>
    <w:rsid w:val="007D269E"/>
    <w:rsid w:val="00801019"/>
    <w:rsid w:val="00823CEC"/>
    <w:rsid w:val="008412A2"/>
    <w:rsid w:val="00867DE0"/>
    <w:rsid w:val="00876C43"/>
    <w:rsid w:val="008A13AD"/>
    <w:rsid w:val="008B6DF0"/>
    <w:rsid w:val="008E0F64"/>
    <w:rsid w:val="00913345"/>
    <w:rsid w:val="009456C0"/>
    <w:rsid w:val="0094597E"/>
    <w:rsid w:val="00953005"/>
    <w:rsid w:val="0096269D"/>
    <w:rsid w:val="009A3314"/>
    <w:rsid w:val="009B2734"/>
    <w:rsid w:val="00A11386"/>
    <w:rsid w:val="00A22CDC"/>
    <w:rsid w:val="00A31772"/>
    <w:rsid w:val="00A67452"/>
    <w:rsid w:val="00A93BCC"/>
    <w:rsid w:val="00AF1967"/>
    <w:rsid w:val="00AF4A89"/>
    <w:rsid w:val="00B40F29"/>
    <w:rsid w:val="00B81B24"/>
    <w:rsid w:val="00BB427B"/>
    <w:rsid w:val="00BE34D0"/>
    <w:rsid w:val="00C07366"/>
    <w:rsid w:val="00C25909"/>
    <w:rsid w:val="00C97A21"/>
    <w:rsid w:val="00CA6B08"/>
    <w:rsid w:val="00D6140C"/>
    <w:rsid w:val="00D81D8B"/>
    <w:rsid w:val="00DA218C"/>
    <w:rsid w:val="00DB3CD9"/>
    <w:rsid w:val="00DB5A55"/>
    <w:rsid w:val="00DB7D02"/>
    <w:rsid w:val="00DF1322"/>
    <w:rsid w:val="00E024BF"/>
    <w:rsid w:val="00E86E9A"/>
    <w:rsid w:val="00E94164"/>
    <w:rsid w:val="00EB4A41"/>
    <w:rsid w:val="00EF1BE0"/>
    <w:rsid w:val="00F5656E"/>
    <w:rsid w:val="00F60A20"/>
    <w:rsid w:val="00F77AE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8FF"/>
    <w:pPr>
      <w:ind w:left="720"/>
      <w:contextualSpacing/>
    </w:pPr>
  </w:style>
  <w:style w:type="paragraph" w:customStyle="1" w:styleId="ConsPlusNormal">
    <w:name w:val="ConsPlusNormal"/>
    <w:link w:val="ConsPlusNormal0"/>
    <w:rsid w:val="00A113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1138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DB3C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8FF"/>
    <w:pPr>
      <w:ind w:left="720"/>
      <w:contextualSpacing/>
    </w:pPr>
  </w:style>
  <w:style w:type="paragraph" w:customStyle="1" w:styleId="ConsPlusNormal">
    <w:name w:val="ConsPlusNormal"/>
    <w:link w:val="ConsPlusNormal0"/>
    <w:rsid w:val="00A113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1138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DB3C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7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2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17</Pages>
  <Words>6569</Words>
  <Characters>37446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2020-01-22T01:34:00Z</dcterms:created>
  <dcterms:modified xsi:type="dcterms:W3CDTF">2021-04-13T06:15:00Z</dcterms:modified>
</cp:coreProperties>
</file>