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AF" w:rsidRPr="00124B7B" w:rsidRDefault="00C70831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28.06.2018 №37</w:t>
      </w:r>
      <w:r w:rsidR="003E5BAF" w:rsidRPr="00124B7B">
        <w:rPr>
          <w:rFonts w:ascii="Arial" w:hAnsi="Arial" w:cs="Arial"/>
          <w:b/>
          <w:sz w:val="32"/>
          <w:szCs w:val="32"/>
        </w:rPr>
        <w:t>-П</w:t>
      </w:r>
    </w:p>
    <w:p w:rsidR="003E5BAF" w:rsidRPr="00124B7B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E5BAF" w:rsidRPr="00124B7B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ИРКУТСКАЯ ОБЛАСТЬ</w:t>
      </w:r>
    </w:p>
    <w:p w:rsidR="003E5BAF" w:rsidRPr="00124B7B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3E5BAF" w:rsidRPr="00124B7B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3E5BAF" w:rsidRPr="00124B7B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АДМИНИСТРАЦИЯ</w:t>
      </w:r>
    </w:p>
    <w:p w:rsidR="003E5BAF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B7B">
        <w:rPr>
          <w:rFonts w:ascii="Arial" w:hAnsi="Arial" w:cs="Arial"/>
          <w:b/>
          <w:sz w:val="32"/>
          <w:szCs w:val="32"/>
        </w:rPr>
        <w:t>ПОСТАНОВЛЕНИЕ</w:t>
      </w:r>
    </w:p>
    <w:p w:rsidR="003E5BAF" w:rsidRDefault="003E5BAF" w:rsidP="003E5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76ED" w:rsidRPr="003E5BAF" w:rsidRDefault="003E5BAF" w:rsidP="003E5BAF">
      <w:pPr>
        <w:jc w:val="center"/>
        <w:rPr>
          <w:rFonts w:ascii="Calibri" w:eastAsia="Calibri" w:hAnsi="Calibri" w:cs="Times New Roman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ВЗАИМОДЕЙСТВИЯ ОРГАНОВ МЕСТНОГО САМОУПРАВЛЕНИЯ МУНИЦИПАЛЬНОГО ОБРАЗОВАНИЯ «АНГАРСКИЙ»,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 w:rsidR="008576ED" w:rsidRPr="008576E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</w:p>
    <w:p w:rsidR="008576ED" w:rsidRPr="003E5BAF" w:rsidRDefault="008576ED" w:rsidP="003E5B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BAF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соответствии </w:t>
      </w:r>
      <w:r w:rsidR="003E5BAF" w:rsidRPr="003E5BAF">
        <w:rPr>
          <w:rFonts w:ascii="Arial" w:eastAsia="Times New Roman" w:hAnsi="Arial" w:cs="Arial"/>
          <w:sz w:val="24"/>
          <w:szCs w:val="24"/>
          <w:lang w:eastAsia="ru-RU"/>
        </w:rPr>
        <w:t>со статьей</w:t>
      </w:r>
      <w:r w:rsidRPr="003E5BAF">
        <w:rPr>
          <w:rFonts w:ascii="Arial" w:eastAsia="Times New Roman" w:hAnsi="Arial" w:cs="Arial"/>
          <w:sz w:val="24"/>
          <w:szCs w:val="24"/>
          <w:lang w:eastAsia="ru-RU"/>
        </w:rPr>
        <w:t xml:space="preserve"> 17.3 Федерального закона от 11 августа 1995 г. N 135-ФЗ "О благотворительной деятельности и добровольчестве (</w:t>
      </w:r>
      <w:proofErr w:type="spellStart"/>
      <w:r w:rsidRPr="003E5BA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E5BAF" w:rsidRPr="003E5BAF">
        <w:rPr>
          <w:rFonts w:ascii="Arial" w:eastAsia="Times New Roman" w:hAnsi="Arial" w:cs="Arial"/>
          <w:sz w:val="24"/>
          <w:szCs w:val="24"/>
          <w:lang w:eastAsia="ru-RU"/>
        </w:rPr>
        <w:t>олонтерстве</w:t>
      </w:r>
      <w:proofErr w:type="spellEnd"/>
      <w:r w:rsidR="003E5BAF" w:rsidRPr="003E5BAF">
        <w:rPr>
          <w:rFonts w:ascii="Arial" w:eastAsia="Times New Roman" w:hAnsi="Arial" w:cs="Arial"/>
          <w:sz w:val="24"/>
          <w:szCs w:val="24"/>
          <w:lang w:eastAsia="ru-RU"/>
        </w:rPr>
        <w:t>)" администрация муниципального образования «Ангарский»</w:t>
      </w:r>
    </w:p>
    <w:p w:rsidR="003E5BAF" w:rsidRDefault="003E5BAF" w:rsidP="003E5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6ED" w:rsidRPr="003E5BAF" w:rsidRDefault="003E5BAF" w:rsidP="003E5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5BA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3E5BAF" w:rsidRPr="003E5BAF" w:rsidRDefault="003E5BAF" w:rsidP="003E5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6ED" w:rsidRPr="003E5BAF" w:rsidRDefault="008576ED" w:rsidP="006E656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BAF">
        <w:rPr>
          <w:rFonts w:ascii="Arial" w:eastAsia="Times New Roman" w:hAnsi="Arial" w:cs="Arial"/>
          <w:sz w:val="24"/>
          <w:szCs w:val="24"/>
          <w:lang w:eastAsia="ru-RU"/>
        </w:rPr>
        <w:t>Утвердить Порядок взаимодействия органов местного самоуправления</w:t>
      </w:r>
      <w:r w:rsidR="003E5BAF" w:rsidRPr="003E5B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«Ангарский», </w:t>
      </w:r>
      <w:r w:rsidRPr="003E5BA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учреждений с организаторами </w:t>
      </w:r>
      <w:r w:rsidR="003E5BAF" w:rsidRPr="003E5BAF">
        <w:rPr>
          <w:rFonts w:ascii="Arial" w:eastAsia="Times New Roman" w:hAnsi="Arial" w:cs="Arial"/>
          <w:sz w:val="24"/>
          <w:szCs w:val="24"/>
          <w:lang w:eastAsia="ru-RU"/>
        </w:rPr>
        <w:t>добровольческой (волонтер</w:t>
      </w:r>
      <w:r w:rsidRPr="003E5BAF">
        <w:rPr>
          <w:rFonts w:ascii="Arial" w:eastAsia="Times New Roman" w:hAnsi="Arial" w:cs="Arial"/>
          <w:sz w:val="24"/>
          <w:szCs w:val="24"/>
          <w:lang w:eastAsia="ru-RU"/>
        </w:rPr>
        <w:t>ской) деятельности, добровольческим</w:t>
      </w:r>
      <w:r w:rsidR="003E5BAF" w:rsidRPr="003E5BAF">
        <w:rPr>
          <w:rFonts w:ascii="Arial" w:eastAsia="Times New Roman" w:hAnsi="Arial" w:cs="Arial"/>
          <w:sz w:val="24"/>
          <w:szCs w:val="24"/>
          <w:lang w:eastAsia="ru-RU"/>
        </w:rPr>
        <w:t>и (волонтерскими) организациями согласно приложению</w:t>
      </w:r>
      <w:r w:rsidRPr="003E5B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5BAF" w:rsidRPr="003E5BAF" w:rsidRDefault="003E5BAF" w:rsidP="006E656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BAF"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3E5BAF">
        <w:rPr>
          <w:rFonts w:ascii="Arial" w:hAnsi="Arial" w:cs="Arial"/>
          <w:sz w:val="24"/>
          <w:szCs w:val="24"/>
        </w:rPr>
        <w:t>Аларский</w:t>
      </w:r>
      <w:proofErr w:type="spellEnd"/>
      <w:r w:rsidRPr="003E5BAF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8576ED" w:rsidRPr="006E6569" w:rsidRDefault="008576ED" w:rsidP="006E656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65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65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576ED" w:rsidRPr="006E6569" w:rsidRDefault="008576ED" w:rsidP="008576ED">
      <w:pPr>
        <w:spacing w:before="100" w:beforeAutospacing="1" w:after="100" w:afterAutospacing="1" w:line="240" w:lineRule="auto"/>
        <w:ind w:left="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6ED" w:rsidRPr="008576ED" w:rsidRDefault="008576ED" w:rsidP="008576ED">
      <w:p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ED" w:rsidRPr="006E6569" w:rsidRDefault="003E5BAF" w:rsidP="008576ED">
      <w:pPr>
        <w:spacing w:before="100" w:beforeAutospacing="1" w:after="100" w:afterAutospacing="1" w:line="240" w:lineRule="auto"/>
        <w:ind w:left="340"/>
        <w:rPr>
          <w:rFonts w:ascii="Arial" w:eastAsia="Times New Roman" w:hAnsi="Arial" w:cs="Arial"/>
          <w:sz w:val="24"/>
          <w:szCs w:val="24"/>
          <w:lang w:eastAsia="ru-RU"/>
        </w:rPr>
      </w:pPr>
      <w:r w:rsidRPr="006E6569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«Ангарский»:</w:t>
      </w:r>
      <w:r w:rsidR="008576ED" w:rsidRPr="006E65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6E65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Середкина Т.М</w:t>
      </w:r>
      <w:r w:rsidR="008576ED" w:rsidRPr="006E65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76ED" w:rsidRPr="008576ED" w:rsidRDefault="008576ED" w:rsidP="0085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ED" w:rsidRPr="008576ED" w:rsidRDefault="008576ED" w:rsidP="0085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ED" w:rsidRPr="008576ED" w:rsidRDefault="008576ED" w:rsidP="0085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ED" w:rsidRPr="008576ED" w:rsidRDefault="008576ED" w:rsidP="0085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ED" w:rsidRPr="008576ED" w:rsidRDefault="008576ED" w:rsidP="008576E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6ED" w:rsidRPr="008C60DC" w:rsidRDefault="008576ED" w:rsidP="008576ED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8C60DC">
        <w:rPr>
          <w:rFonts w:ascii="Courier New" w:eastAsia="Times New Roman" w:hAnsi="Courier New" w:cs="Courier New"/>
          <w:lang w:eastAsia="ru-RU"/>
        </w:rPr>
        <w:t xml:space="preserve">Приложение </w:t>
      </w:r>
    </w:p>
    <w:p w:rsidR="008576ED" w:rsidRPr="008C60DC" w:rsidRDefault="006E6569" w:rsidP="008576ED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8C60DC">
        <w:rPr>
          <w:rFonts w:ascii="Courier New" w:eastAsia="Times New Roman" w:hAnsi="Courier New" w:cs="Courier New"/>
          <w:lang w:eastAsia="ru-RU"/>
        </w:rPr>
        <w:t>к</w:t>
      </w:r>
      <w:r w:rsidR="008576ED" w:rsidRPr="008C60DC">
        <w:rPr>
          <w:rFonts w:ascii="Courier New" w:eastAsia="Times New Roman" w:hAnsi="Courier New" w:cs="Courier New"/>
          <w:lang w:eastAsia="ru-RU"/>
        </w:rPr>
        <w:t xml:space="preserve"> Постановлению администрации </w:t>
      </w:r>
    </w:p>
    <w:p w:rsidR="008576ED" w:rsidRPr="008C60DC" w:rsidRDefault="006E6569" w:rsidP="008576ED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8C60DC">
        <w:rPr>
          <w:rFonts w:ascii="Courier New" w:eastAsia="Times New Roman" w:hAnsi="Courier New" w:cs="Courier New"/>
          <w:lang w:eastAsia="ru-RU"/>
        </w:rPr>
        <w:t>муниципального образования «Ангарский»</w:t>
      </w:r>
      <w:r w:rsidR="008576ED" w:rsidRPr="008C60DC">
        <w:rPr>
          <w:rFonts w:ascii="Courier New" w:eastAsia="Times New Roman" w:hAnsi="Courier New" w:cs="Courier New"/>
          <w:lang w:eastAsia="ru-RU"/>
        </w:rPr>
        <w:t xml:space="preserve"> </w:t>
      </w:r>
    </w:p>
    <w:p w:rsidR="008576ED" w:rsidRPr="008C60DC" w:rsidRDefault="00C70831" w:rsidP="008576ED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28.06.2018 №37</w:t>
      </w:r>
      <w:bookmarkStart w:id="0" w:name="_GoBack"/>
      <w:bookmarkEnd w:id="0"/>
      <w:r w:rsidR="006E6569" w:rsidRPr="008C60DC">
        <w:rPr>
          <w:rFonts w:ascii="Courier New" w:eastAsia="Times New Roman" w:hAnsi="Courier New" w:cs="Courier New"/>
          <w:lang w:eastAsia="ru-RU"/>
        </w:rPr>
        <w:t>-п</w:t>
      </w:r>
    </w:p>
    <w:p w:rsidR="008576ED" w:rsidRPr="008576ED" w:rsidRDefault="008576ED" w:rsidP="008576E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6ED" w:rsidRDefault="006E6569" w:rsidP="008576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569">
        <w:rPr>
          <w:rFonts w:ascii="Arial" w:eastAsia="Times New Roman" w:hAnsi="Arial" w:cs="Arial"/>
          <w:b/>
          <w:sz w:val="24"/>
          <w:szCs w:val="24"/>
          <w:lang w:eastAsia="ru-RU"/>
        </w:rPr>
        <w:t>Порядок взаимодействия органов местного самоуправления муниципального образования «Ангарский»,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8C60DC" w:rsidRPr="006E6569" w:rsidRDefault="008C60DC" w:rsidP="008576E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sub_102"/>
      <w:r w:rsidRPr="008C60DC">
        <w:rPr>
          <w:rFonts w:ascii="Arial" w:eastAsia="Calibri" w:hAnsi="Arial" w:cs="Arial"/>
          <w:sz w:val="24"/>
          <w:szCs w:val="24"/>
        </w:rPr>
        <w:t xml:space="preserve">1. 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sub_1000" w:history="1">
        <w:r w:rsidRPr="008C60DC">
          <w:rPr>
            <w:rFonts w:ascii="Arial" w:eastAsia="Calibri" w:hAnsi="Arial" w:cs="Arial"/>
            <w:color w:val="106BBE"/>
            <w:sz w:val="24"/>
            <w:szCs w:val="24"/>
          </w:rPr>
          <w:t>пункте 3</w:t>
        </w:r>
      </w:hyperlink>
      <w:r w:rsidRPr="008C60DC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2. Органы местного самоуправления</w:t>
      </w:r>
      <w:r w:rsidR="006E6569" w:rsidRPr="008C60DC">
        <w:rPr>
          <w:rFonts w:ascii="Arial" w:eastAsia="Calibri" w:hAnsi="Arial" w:cs="Arial"/>
          <w:sz w:val="24"/>
          <w:szCs w:val="24"/>
        </w:rPr>
        <w:t xml:space="preserve"> муниципального образования «Ангарский»</w:t>
      </w:r>
      <w:r w:rsidRPr="008C60DC">
        <w:rPr>
          <w:rFonts w:ascii="Arial" w:eastAsia="Calibri" w:hAnsi="Arial" w:cs="Arial"/>
          <w:sz w:val="24"/>
          <w:szCs w:val="24"/>
        </w:rPr>
        <w:t xml:space="preserve"> вправе привлекать добровольцев (волонтеров) к осуществлению добровольческой (волонтерской) деятельности.</w:t>
      </w:r>
    </w:p>
    <w:p w:rsidR="008576ED" w:rsidRPr="008C60DC" w:rsidRDefault="008576ED" w:rsidP="008C60D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2" w:name="sub_2"/>
      <w:bookmarkEnd w:id="1"/>
      <w:r w:rsidRPr="008C60DC">
        <w:rPr>
          <w:rFonts w:ascii="Arial" w:eastAsia="Calibri" w:hAnsi="Arial" w:cs="Arial"/>
          <w:sz w:val="24"/>
          <w:szCs w:val="24"/>
        </w:rPr>
        <w:t>3. Добровольческая (волонтерская) деятельность осуществляется в целях: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sub_1001"/>
      <w:r w:rsidRPr="008C60DC">
        <w:rPr>
          <w:rFonts w:ascii="Arial" w:eastAsia="Calibri" w:hAnsi="Arial" w:cs="Arial"/>
          <w:sz w:val="24"/>
          <w:szCs w:val="24"/>
        </w:rPr>
        <w:t xml:space="preserve">1) социальной поддержки и защиты граждан, </w:t>
      </w:r>
      <w:bookmarkEnd w:id="3"/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sub_21932"/>
      <w:r w:rsidRPr="008C60DC">
        <w:rPr>
          <w:rFonts w:ascii="Arial" w:eastAsia="Calibri" w:hAnsi="Arial" w:cs="Arial"/>
          <w:sz w:val="24"/>
          <w:szCs w:val="24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sub_29"/>
      <w:bookmarkEnd w:id="4"/>
      <w:r w:rsidRPr="008C60DC">
        <w:rPr>
          <w:rFonts w:ascii="Arial" w:eastAsia="Calibri" w:hAnsi="Arial" w:cs="Arial"/>
          <w:sz w:val="24"/>
          <w:szCs w:val="24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sub_10011"/>
      <w:bookmarkEnd w:id="5"/>
      <w:r w:rsidRPr="008C60DC">
        <w:rPr>
          <w:rFonts w:ascii="Arial" w:eastAsia="Calibri" w:hAnsi="Arial" w:cs="Arial"/>
          <w:sz w:val="24"/>
          <w:szCs w:val="24"/>
        </w:rPr>
        <w:t>6) охраны окружающей среды и защиты животных;</w:t>
      </w:r>
    </w:p>
    <w:bookmarkEnd w:id="6"/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sub_10012"/>
      <w:r w:rsidRPr="008C60DC">
        <w:rPr>
          <w:rFonts w:ascii="Arial" w:eastAsia="Calibri" w:hAnsi="Arial" w:cs="Arial"/>
          <w:sz w:val="24"/>
          <w:szCs w:val="24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sub_10015"/>
      <w:bookmarkEnd w:id="7"/>
      <w:r w:rsidRPr="008C60DC">
        <w:rPr>
          <w:rFonts w:ascii="Arial" w:eastAsia="Calibri" w:hAnsi="Arial" w:cs="Arial"/>
          <w:sz w:val="24"/>
          <w:szCs w:val="24"/>
        </w:rPr>
        <w:t>8) содействия добровольческой (волонтерской) деятельности;</w:t>
      </w:r>
    </w:p>
    <w:bookmarkEnd w:id="8"/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участия в деятельности по профилактике безнадзорности и правонарушений несовершеннолетних;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9) содействия патриотическому, духовно-нравственному воспитанию детей и молодежи;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10) содействия профилактике социально опасных форм поведения граждан.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Calibri" w:hAnsi="Arial" w:cs="Arial"/>
          <w:sz w:val="24"/>
          <w:szCs w:val="24"/>
        </w:rPr>
        <w:t xml:space="preserve">4. Муниципальные учреждения вправе инициировать взаимодействие с организатором 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>добровольческой (волонтерской) деятельности посредством заключения соглашения.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5. С целью обеспечения взаимодействия организаторы добровольческой (волонт</w:t>
      </w:r>
      <w:r w:rsidR="006E6569" w:rsidRPr="008C60DC">
        <w:rPr>
          <w:rFonts w:ascii="Arial" w:eastAsia="Times New Roman" w:hAnsi="Arial" w:cs="Arial"/>
          <w:sz w:val="24"/>
          <w:szCs w:val="24"/>
          <w:lang w:eastAsia="ru-RU"/>
        </w:rPr>
        <w:t>ерской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) деятельности вправе направить письменное предложение по осуществлению добровольческой (волонтерской) деятельности  в муниципальные учреждения.  Предложение организатора добровольческой (волонтерской)  деятельности должно включать: фамилию, имя, отчество (при наличии) и контакты 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7. </w:t>
      </w:r>
      <w:proofErr w:type="gramStart"/>
      <w:r w:rsidRPr="008C60DC">
        <w:rPr>
          <w:rFonts w:ascii="Arial" w:eastAsia="Times New Roman" w:hAnsi="Arial" w:cs="Arial"/>
          <w:sz w:val="24"/>
          <w:szCs w:val="24"/>
          <w:lang w:eastAsia="ru-RU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9. Добровольческие (волонтерские) организации вправе заключать соглашения с муниципальными учреждениями о совместной деятельности. 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10. Срок рассмотрения соглашения не может превышать 14 рабочих дней </w:t>
      </w:r>
      <w:proofErr w:type="gramStart"/>
      <w:r w:rsidRPr="008C60DC">
        <w:rPr>
          <w:rFonts w:ascii="Arial" w:eastAsia="Times New Roman" w:hAnsi="Arial" w:cs="Arial"/>
          <w:sz w:val="24"/>
          <w:szCs w:val="24"/>
          <w:lang w:eastAsia="ru-RU"/>
        </w:rPr>
        <w:t>с даты одобрения</w:t>
      </w:r>
      <w:proofErr w:type="gramEnd"/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осуществлению добровольческой деятельности.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</w:t>
      </w:r>
      <w:r w:rsidR="006E6569"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</w:t>
      </w:r>
      <w:r w:rsidR="006E6569"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и иных совещательных органов, созданных на муниципальном уровне.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</w:t>
      </w:r>
      <w:r w:rsidR="006E6569" w:rsidRPr="008C60DC">
        <w:rPr>
          <w:rFonts w:ascii="Arial" w:eastAsia="Times New Roman" w:hAnsi="Arial" w:cs="Arial"/>
          <w:sz w:val="24"/>
          <w:szCs w:val="24"/>
          <w:lang w:eastAsia="ru-RU"/>
        </w:rPr>
        <w:t>е обязано назначить сотрудника,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1)  Права организатора добровольческой (волонтерской) деятельности: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2)  Обязанности организатора добровольческой (волонтерской) деятельности: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  а) о наличии особых профессиональных навыков;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обеспечить соблюдение</w:t>
      </w:r>
      <w:r w:rsidR="006E6569"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норм, регламентирующих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работу учреждения, в том числе правила внутреннего распорядка учреждения;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ж) представлять учреждению отчёты о выполненных работах и об итогах проведения мероприятий;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з)  обеспечивать предоставление психологической помощи, психологической реабилитации;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3)  Права учреждения: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4)  Обязанности учреждения: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обеспечить предоставление помещений, а также технических средств и  оборудования для обеспечения деятельности добровольцев (волонтеров);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0DC">
        <w:rPr>
          <w:rFonts w:ascii="Arial" w:eastAsia="Times New Roman" w:hAnsi="Arial" w:cs="Arial"/>
          <w:sz w:val="24"/>
          <w:szCs w:val="24"/>
          <w:lang w:eastAsia="ru-RU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</w:t>
      </w:r>
      <w:r w:rsidR="008C60DC" w:rsidRPr="008C60DC">
        <w:rPr>
          <w:rFonts w:ascii="Arial" w:eastAsia="Times New Roman" w:hAnsi="Arial" w:cs="Arial"/>
          <w:sz w:val="24"/>
          <w:szCs w:val="24"/>
          <w:lang w:eastAsia="ru-RU"/>
        </w:rPr>
        <w:t>е которых требуется организатором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5) Заключительные положения: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0DC">
        <w:rPr>
          <w:rFonts w:ascii="Arial" w:eastAsia="Times New Roman" w:hAnsi="Arial" w:cs="Arial"/>
          <w:sz w:val="24"/>
          <w:szCs w:val="24"/>
          <w:lang w:eastAsia="ru-RU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</w:t>
      </w:r>
      <w:r w:rsidR="008C60DC" w:rsidRPr="008C60D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Pr="008C60DC">
        <w:rPr>
          <w:rFonts w:ascii="Arial" w:eastAsia="Times New Roman" w:hAnsi="Arial" w:cs="Arial"/>
          <w:sz w:val="24"/>
          <w:szCs w:val="24"/>
          <w:lang w:eastAsia="ru-RU"/>
        </w:rPr>
        <w:t>, являющегося организатором (учредителем) учреждения.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60DC">
        <w:rPr>
          <w:rFonts w:ascii="Arial" w:eastAsia="Calibri" w:hAnsi="Arial" w:cs="Arial"/>
          <w:sz w:val="24"/>
          <w:szCs w:val="24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и другими нормативными правовыми актами Российской Федерации.</w:t>
      </w: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576ED" w:rsidRPr="008C60DC" w:rsidRDefault="008576ED" w:rsidP="008C60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bookmarkEnd w:id="2"/>
    <w:p w:rsidR="008576ED" w:rsidRPr="008576ED" w:rsidRDefault="008576ED" w:rsidP="008576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F1649" w:rsidRDefault="002F1649"/>
    <w:sectPr w:rsidR="002F1649" w:rsidSect="00637B0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235"/>
    <w:multiLevelType w:val="hybridMultilevel"/>
    <w:tmpl w:val="0DDC2490"/>
    <w:lvl w:ilvl="0" w:tplc="06729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ED"/>
    <w:rsid w:val="002F1649"/>
    <w:rsid w:val="003E5BAF"/>
    <w:rsid w:val="006E6569"/>
    <w:rsid w:val="008576ED"/>
    <w:rsid w:val="008C60DC"/>
    <w:rsid w:val="00C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2018-05-07T12:52:00Z</dcterms:created>
  <dcterms:modified xsi:type="dcterms:W3CDTF">2018-06-28T05:57:00Z</dcterms:modified>
</cp:coreProperties>
</file>