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D8D" w:rsidRPr="00DE1777" w:rsidRDefault="0079296A" w:rsidP="00A25D8D">
      <w:pPr>
        <w:jc w:val="center"/>
        <w:rPr>
          <w:rFonts w:ascii="Arial" w:hAnsi="Arial" w:cs="Arial"/>
          <w:b/>
          <w:sz w:val="32"/>
          <w:szCs w:val="32"/>
        </w:rPr>
      </w:pPr>
      <w:r>
        <w:rPr>
          <w:rFonts w:ascii="Arial" w:hAnsi="Arial" w:cs="Arial"/>
          <w:b/>
          <w:sz w:val="32"/>
          <w:szCs w:val="32"/>
        </w:rPr>
        <w:t>27.02.2023 №4/185</w:t>
      </w:r>
      <w:r w:rsidR="00A25D8D" w:rsidRPr="00DE1777">
        <w:rPr>
          <w:rFonts w:ascii="Arial" w:hAnsi="Arial" w:cs="Arial"/>
          <w:b/>
          <w:sz w:val="32"/>
          <w:szCs w:val="32"/>
        </w:rPr>
        <w:t>-ДМО</w:t>
      </w:r>
    </w:p>
    <w:p w:rsidR="00A25D8D" w:rsidRPr="00DE1777" w:rsidRDefault="00A25D8D" w:rsidP="00A25D8D">
      <w:pPr>
        <w:jc w:val="center"/>
        <w:rPr>
          <w:rFonts w:ascii="Arial" w:hAnsi="Arial" w:cs="Arial"/>
          <w:b/>
          <w:spacing w:val="28"/>
          <w:sz w:val="32"/>
          <w:szCs w:val="32"/>
          <w:lang w:eastAsia="zh-CN"/>
        </w:rPr>
      </w:pPr>
      <w:r w:rsidRPr="00DE1777">
        <w:rPr>
          <w:rFonts w:ascii="Arial" w:hAnsi="Arial" w:cs="Arial"/>
          <w:b/>
          <w:sz w:val="32"/>
          <w:szCs w:val="32"/>
        </w:rPr>
        <w:t>РОССИЙСКАЯ ФЕДЕРАЦИЯ</w:t>
      </w:r>
    </w:p>
    <w:p w:rsidR="00A25D8D" w:rsidRPr="00DE1777" w:rsidRDefault="00A25D8D" w:rsidP="00A25D8D">
      <w:pPr>
        <w:jc w:val="center"/>
        <w:rPr>
          <w:rFonts w:ascii="Arial" w:hAnsi="Arial" w:cs="Arial"/>
          <w:b/>
          <w:sz w:val="32"/>
          <w:szCs w:val="32"/>
          <w:lang w:eastAsia="x-none"/>
        </w:rPr>
      </w:pPr>
      <w:r w:rsidRPr="00DE1777">
        <w:rPr>
          <w:rFonts w:ascii="Arial" w:hAnsi="Arial" w:cs="Arial"/>
          <w:b/>
          <w:sz w:val="32"/>
          <w:szCs w:val="32"/>
        </w:rPr>
        <w:t>ИРКУТСКАЯ ОБЛАСТЬ</w:t>
      </w:r>
    </w:p>
    <w:p w:rsidR="00A25D8D" w:rsidRPr="00DE1777" w:rsidRDefault="00A25D8D" w:rsidP="00A25D8D">
      <w:pPr>
        <w:jc w:val="center"/>
        <w:rPr>
          <w:rFonts w:ascii="Arial" w:hAnsi="Arial" w:cs="Arial"/>
          <w:b/>
          <w:sz w:val="32"/>
          <w:szCs w:val="32"/>
          <w:lang w:eastAsia="ar-SA"/>
        </w:rPr>
      </w:pPr>
      <w:r w:rsidRPr="00DE1777">
        <w:rPr>
          <w:rFonts w:ascii="Arial" w:hAnsi="Arial" w:cs="Arial"/>
          <w:b/>
          <w:sz w:val="32"/>
          <w:szCs w:val="32"/>
        </w:rPr>
        <w:t>АЛАРСКИЙ МУНИЦИПАЛЬНЫЙ РАЙОН</w:t>
      </w:r>
    </w:p>
    <w:p w:rsidR="00A25D8D" w:rsidRPr="00DE1777" w:rsidRDefault="00A25D8D" w:rsidP="00A25D8D">
      <w:pPr>
        <w:pStyle w:val="2"/>
        <w:tabs>
          <w:tab w:val="left" w:pos="2040"/>
        </w:tabs>
        <w:spacing w:before="0"/>
        <w:jc w:val="center"/>
        <w:rPr>
          <w:rFonts w:ascii="Arial" w:hAnsi="Arial" w:cs="Arial"/>
          <w:color w:val="auto"/>
          <w:sz w:val="32"/>
          <w:szCs w:val="32"/>
        </w:rPr>
      </w:pPr>
      <w:r w:rsidRPr="00DE1777">
        <w:rPr>
          <w:rFonts w:ascii="Arial" w:hAnsi="Arial" w:cs="Arial"/>
          <w:color w:val="auto"/>
          <w:sz w:val="32"/>
          <w:szCs w:val="32"/>
        </w:rPr>
        <w:t>МУНИЦИПАЛЬНОЕ ОБРАЗОВАНИЕ «АНГАРСКИЙ»</w:t>
      </w:r>
    </w:p>
    <w:p w:rsidR="00A25D8D" w:rsidRPr="00DE1777" w:rsidRDefault="00A25D8D" w:rsidP="00A25D8D">
      <w:pPr>
        <w:pStyle w:val="2"/>
        <w:tabs>
          <w:tab w:val="left" w:pos="2040"/>
        </w:tabs>
        <w:spacing w:before="0"/>
        <w:jc w:val="center"/>
        <w:rPr>
          <w:rFonts w:ascii="Arial" w:hAnsi="Arial" w:cs="Arial"/>
          <w:color w:val="auto"/>
          <w:sz w:val="32"/>
          <w:szCs w:val="32"/>
        </w:rPr>
      </w:pPr>
      <w:r w:rsidRPr="00DE1777">
        <w:rPr>
          <w:rFonts w:ascii="Arial" w:hAnsi="Arial" w:cs="Arial"/>
          <w:color w:val="auto"/>
          <w:sz w:val="32"/>
          <w:szCs w:val="32"/>
        </w:rPr>
        <w:t>ДУМА</w:t>
      </w:r>
    </w:p>
    <w:p w:rsidR="00A25D8D" w:rsidRPr="00DE1777" w:rsidRDefault="00A25D8D" w:rsidP="00A25D8D">
      <w:pPr>
        <w:pStyle w:val="2"/>
        <w:tabs>
          <w:tab w:val="left" w:pos="2040"/>
        </w:tabs>
        <w:spacing w:before="0"/>
        <w:jc w:val="center"/>
        <w:rPr>
          <w:rFonts w:ascii="Arial" w:hAnsi="Arial" w:cs="Arial"/>
          <w:color w:val="auto"/>
          <w:sz w:val="32"/>
          <w:szCs w:val="32"/>
        </w:rPr>
      </w:pPr>
      <w:r w:rsidRPr="00DE1777">
        <w:rPr>
          <w:rFonts w:ascii="Arial" w:hAnsi="Arial" w:cs="Arial"/>
          <w:color w:val="auto"/>
          <w:sz w:val="32"/>
          <w:szCs w:val="32"/>
        </w:rPr>
        <w:t>РЕШЕНИЕ</w:t>
      </w:r>
    </w:p>
    <w:p w:rsidR="008A4E08" w:rsidRPr="00DE1777" w:rsidRDefault="008A4E08" w:rsidP="00374710">
      <w:pPr>
        <w:jc w:val="center"/>
        <w:rPr>
          <w:b/>
          <w:sz w:val="32"/>
          <w:szCs w:val="32"/>
        </w:rPr>
      </w:pPr>
    </w:p>
    <w:p w:rsidR="00DC3AE5" w:rsidRPr="00DE1777" w:rsidRDefault="00374710" w:rsidP="00374710">
      <w:pPr>
        <w:jc w:val="center"/>
        <w:rPr>
          <w:rFonts w:ascii="Arial" w:hAnsi="Arial" w:cs="Arial"/>
          <w:b/>
          <w:bCs/>
          <w:color w:val="000000"/>
          <w:sz w:val="32"/>
          <w:szCs w:val="32"/>
        </w:rPr>
      </w:pPr>
      <w:r w:rsidRPr="00DE1777">
        <w:rPr>
          <w:rFonts w:ascii="Arial" w:hAnsi="Arial" w:cs="Arial"/>
          <w:b/>
          <w:bCs/>
          <w:color w:val="000000"/>
          <w:sz w:val="32"/>
          <w:szCs w:val="32"/>
        </w:rPr>
        <w:t xml:space="preserve">ОБ УТВЕРЖДЕНИИ ПОЛОЖЕНИЯ </w:t>
      </w:r>
      <w:bookmarkStart w:id="0" w:name="_Hlk77671647"/>
      <w:bookmarkStart w:id="1" w:name="_Hlk77686366"/>
      <w:r w:rsidR="00DE1777">
        <w:rPr>
          <w:rFonts w:ascii="Arial" w:hAnsi="Arial" w:cs="Arial"/>
          <w:b/>
          <w:bCs/>
          <w:color w:val="000000"/>
          <w:sz w:val="32"/>
          <w:szCs w:val="32"/>
        </w:rPr>
        <w:t xml:space="preserve">О МУНИЦИПАЛЬНОМ КОНТРОЛЕ </w:t>
      </w:r>
      <w:r w:rsidRPr="00DE1777">
        <w:rPr>
          <w:rFonts w:ascii="Arial" w:hAnsi="Arial" w:cs="Arial"/>
          <w:b/>
          <w:bCs/>
          <w:color w:val="000000"/>
          <w:sz w:val="32"/>
          <w:szCs w:val="32"/>
        </w:rPr>
        <w:t>НА АВТОМОБИЛЬНОМ ТРАНСПОРТЕ, ГОРОДСКОМ НАЗЕМНОМ ЭЛЕКТРИЧЕСКОМ ТРАНСПОРТЕ И В ДОРОЖНОМ ХОЗЯЙСТВЕ В ГРАНИЦАХ НАСЕЛЕННЫХ ПУНКТОВ</w:t>
      </w:r>
      <w:bookmarkEnd w:id="0"/>
      <w:bookmarkEnd w:id="1"/>
      <w:r w:rsidR="00A25D8D" w:rsidRPr="00DE1777">
        <w:rPr>
          <w:rFonts w:ascii="Arial" w:hAnsi="Arial" w:cs="Arial"/>
          <w:b/>
          <w:bCs/>
          <w:color w:val="000000"/>
          <w:sz w:val="32"/>
          <w:szCs w:val="32"/>
        </w:rPr>
        <w:t xml:space="preserve"> МУНИЦИПАЛЬНОГО ОБРАЗОВАНИЯ «АНГАРСКИЙ»</w:t>
      </w:r>
    </w:p>
    <w:p w:rsidR="00A25D8D" w:rsidRPr="00310961" w:rsidRDefault="00A25D8D" w:rsidP="00374710">
      <w:pPr>
        <w:jc w:val="center"/>
        <w:rPr>
          <w:i/>
          <w:iCs/>
          <w:color w:val="000000"/>
        </w:rPr>
      </w:pPr>
    </w:p>
    <w:p w:rsidR="007E12D7" w:rsidRPr="007A4E06" w:rsidRDefault="00374710" w:rsidP="00374710">
      <w:pPr>
        <w:shd w:val="clear" w:color="auto" w:fill="FFFFFF"/>
        <w:ind w:firstLine="709"/>
        <w:jc w:val="both"/>
        <w:rPr>
          <w:rFonts w:ascii="Arial" w:hAnsi="Arial" w:cs="Arial"/>
        </w:rPr>
      </w:pPr>
      <w:proofErr w:type="gramStart"/>
      <w:r w:rsidRPr="007A4E06">
        <w:rPr>
          <w:rFonts w:ascii="Arial" w:hAnsi="Arial" w:cs="Arial"/>
          <w:color w:val="000000"/>
        </w:rPr>
        <w:t xml:space="preserve">Руководствуясь </w:t>
      </w:r>
      <w:r w:rsidR="00DC3AE5" w:rsidRPr="007A4E06">
        <w:rPr>
          <w:rFonts w:ascii="Arial" w:hAnsi="Arial" w:cs="Arial"/>
          <w:color w:val="000000"/>
        </w:rPr>
        <w:t>статьей 3</w:t>
      </w:r>
      <w:r w:rsidR="00DC3AE5" w:rsidRPr="007A4E06">
        <w:rPr>
          <w:rFonts w:ascii="Arial" w:hAnsi="Arial" w:cs="Arial"/>
          <w:color w:val="000000"/>
          <w:vertAlign w:val="superscript"/>
        </w:rPr>
        <w:t>1</w:t>
      </w:r>
      <w:r w:rsidR="00DC3AE5" w:rsidRPr="007A4E06">
        <w:rPr>
          <w:rFonts w:ascii="Arial" w:hAnsi="Arial" w:cs="Arial"/>
          <w:color w:val="000000"/>
        </w:rPr>
        <w:t xml:space="preserve"> </w:t>
      </w:r>
      <w:bookmarkStart w:id="2" w:name="_Hlk77673480"/>
      <w:r w:rsidR="00DC3AE5" w:rsidRPr="007A4E06">
        <w:rPr>
          <w:rFonts w:ascii="Arial" w:hAnsi="Arial" w:cs="Arial"/>
          <w:color w:val="000000"/>
        </w:rPr>
        <w:t>Федерального закона от 8</w:t>
      </w:r>
      <w:r w:rsidRPr="007A4E06">
        <w:rPr>
          <w:rFonts w:ascii="Arial" w:hAnsi="Arial" w:cs="Arial"/>
          <w:color w:val="000000"/>
        </w:rPr>
        <w:t xml:space="preserve"> ноября </w:t>
      </w:r>
      <w:r w:rsidR="00DC3AE5" w:rsidRPr="007A4E06">
        <w:rPr>
          <w:rFonts w:ascii="Arial" w:hAnsi="Arial" w:cs="Arial"/>
          <w:color w:val="000000"/>
        </w:rPr>
        <w:t>2007</w:t>
      </w:r>
      <w:r w:rsidRPr="007A4E06">
        <w:rPr>
          <w:rFonts w:ascii="Arial" w:hAnsi="Arial" w:cs="Arial"/>
          <w:color w:val="000000"/>
        </w:rPr>
        <w:t xml:space="preserve"> года</w:t>
      </w:r>
      <w:r w:rsidR="00DC3AE5" w:rsidRPr="007A4E06">
        <w:rPr>
          <w:rFonts w:ascii="Arial" w:hAnsi="Arial" w:cs="Arial"/>
          <w:color w:val="000000"/>
        </w:rPr>
        <w:t xml:space="preserve"> №259-ФЗ «Устав автомобильного транспорта и городского наземного электрического транспорта», статьей 13</w:t>
      </w:r>
      <w:r w:rsidR="00DC3AE5" w:rsidRPr="007A4E06">
        <w:rPr>
          <w:rFonts w:ascii="Arial" w:hAnsi="Arial" w:cs="Arial"/>
          <w:color w:val="000000"/>
          <w:vertAlign w:val="superscript"/>
        </w:rPr>
        <w:t>1</w:t>
      </w:r>
      <w:r w:rsidR="00DC3AE5" w:rsidRPr="007A4E06">
        <w:rPr>
          <w:rFonts w:ascii="Arial" w:hAnsi="Arial" w:cs="Arial"/>
          <w:color w:val="000000"/>
        </w:rPr>
        <w:t xml:space="preserve"> Федерального</w:t>
      </w:r>
      <w:r w:rsidR="007A4E06">
        <w:rPr>
          <w:rFonts w:ascii="Arial" w:hAnsi="Arial" w:cs="Arial"/>
          <w:color w:val="000000"/>
        </w:rPr>
        <w:t xml:space="preserve"> </w:t>
      </w:r>
      <w:r w:rsidR="00DC3AE5" w:rsidRPr="007A4E06">
        <w:rPr>
          <w:rFonts w:ascii="Arial" w:hAnsi="Arial" w:cs="Arial"/>
          <w:color w:val="000000"/>
        </w:rPr>
        <w:t>закона от 8</w:t>
      </w:r>
      <w:r w:rsidRPr="007A4E06">
        <w:rPr>
          <w:rFonts w:ascii="Arial" w:hAnsi="Arial" w:cs="Arial"/>
          <w:color w:val="000000"/>
        </w:rPr>
        <w:t xml:space="preserve"> ноября </w:t>
      </w:r>
      <w:r w:rsidR="00DC3AE5" w:rsidRPr="007A4E06">
        <w:rPr>
          <w:rFonts w:ascii="Arial" w:hAnsi="Arial" w:cs="Arial"/>
          <w:color w:val="000000"/>
        </w:rPr>
        <w:t>2007</w:t>
      </w:r>
      <w:r w:rsidR="00C835EA">
        <w:rPr>
          <w:rFonts w:ascii="Arial" w:hAnsi="Arial" w:cs="Arial"/>
          <w:color w:val="000000"/>
        </w:rPr>
        <w:t xml:space="preserve"> </w:t>
      </w:r>
      <w:r w:rsidRPr="007A4E06">
        <w:rPr>
          <w:rFonts w:ascii="Arial" w:hAnsi="Arial" w:cs="Arial"/>
          <w:color w:val="000000"/>
        </w:rPr>
        <w:t>года</w:t>
      </w:r>
      <w:r w:rsidR="00DC3AE5" w:rsidRPr="007A4E06">
        <w:rPr>
          <w:rFonts w:ascii="Arial" w:hAnsi="Arial" w:cs="Arial"/>
          <w:color w:val="000000"/>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00DC3AE5" w:rsidRPr="007A4E06">
        <w:rPr>
          <w:rFonts w:ascii="Arial" w:hAnsi="Arial" w:cs="Arial"/>
          <w:color w:val="000000"/>
        </w:rPr>
        <w:t xml:space="preserve"> Федеральным законом от 31</w:t>
      </w:r>
      <w:r w:rsidRPr="007A4E06">
        <w:rPr>
          <w:rFonts w:ascii="Arial" w:hAnsi="Arial" w:cs="Arial"/>
          <w:color w:val="000000"/>
        </w:rPr>
        <w:t xml:space="preserve"> июля </w:t>
      </w:r>
      <w:r w:rsidR="00DC3AE5" w:rsidRPr="007A4E06">
        <w:rPr>
          <w:rFonts w:ascii="Arial" w:hAnsi="Arial" w:cs="Arial"/>
          <w:color w:val="000000"/>
        </w:rPr>
        <w:t>2020</w:t>
      </w:r>
      <w:r w:rsidRPr="007A4E06">
        <w:rPr>
          <w:rFonts w:ascii="Arial" w:hAnsi="Arial" w:cs="Arial"/>
          <w:color w:val="000000"/>
        </w:rPr>
        <w:t xml:space="preserve"> года</w:t>
      </w:r>
      <w:r w:rsidR="00DC3AE5" w:rsidRPr="007A4E06">
        <w:rPr>
          <w:rFonts w:ascii="Arial" w:hAnsi="Arial" w:cs="Arial"/>
          <w:color w:val="000000"/>
        </w:rPr>
        <w:t xml:space="preserve"> №248-ФЗ «О государственном контроле</w:t>
      </w:r>
      <w:proofErr w:type="gramEnd"/>
      <w:r w:rsidR="00DC3AE5" w:rsidRPr="007A4E06">
        <w:rPr>
          <w:rFonts w:ascii="Arial" w:hAnsi="Arial" w:cs="Arial"/>
          <w:color w:val="000000"/>
        </w:rPr>
        <w:t xml:space="preserve"> (надзоре) и муниципальном контроле в Российской Федерации», </w:t>
      </w:r>
      <w:r w:rsidR="007E12D7" w:rsidRPr="007A4E06">
        <w:rPr>
          <w:rFonts w:ascii="Arial" w:hAnsi="Arial" w:cs="Arial"/>
          <w:color w:val="000000"/>
        </w:rPr>
        <w:t>статьей 6</w:t>
      </w:r>
      <w:r w:rsidR="002E28D0" w:rsidRPr="007A4E06">
        <w:rPr>
          <w:rFonts w:ascii="Arial" w:hAnsi="Arial" w:cs="Arial"/>
          <w:color w:val="000000"/>
        </w:rPr>
        <w:t xml:space="preserve"> </w:t>
      </w:r>
      <w:r w:rsidRPr="007A4E06">
        <w:rPr>
          <w:rFonts w:ascii="Arial" w:hAnsi="Arial" w:cs="Arial"/>
          <w:lang w:eastAsia="en-US"/>
        </w:rPr>
        <w:t>Устава</w:t>
      </w:r>
      <w:r w:rsidR="007E12D7" w:rsidRPr="007A4E06">
        <w:rPr>
          <w:rFonts w:ascii="Arial" w:hAnsi="Arial" w:cs="Arial"/>
          <w:lang w:eastAsia="en-US"/>
        </w:rPr>
        <w:t xml:space="preserve"> муниципального образования «</w:t>
      </w:r>
      <w:proofErr w:type="gramStart"/>
      <w:r w:rsidR="007E12D7" w:rsidRPr="007A4E06">
        <w:rPr>
          <w:rFonts w:ascii="Arial" w:hAnsi="Arial" w:cs="Arial"/>
          <w:lang w:eastAsia="en-US"/>
        </w:rPr>
        <w:t>Ангарский</w:t>
      </w:r>
      <w:proofErr w:type="gramEnd"/>
      <w:r w:rsidR="007E12D7" w:rsidRPr="007A4E06">
        <w:rPr>
          <w:rFonts w:ascii="Arial" w:hAnsi="Arial" w:cs="Arial"/>
          <w:lang w:eastAsia="en-US"/>
        </w:rPr>
        <w:t>»</w:t>
      </w:r>
      <w:r w:rsidRPr="007A4E06">
        <w:rPr>
          <w:rFonts w:ascii="Arial" w:hAnsi="Arial" w:cs="Arial"/>
          <w:i/>
        </w:rPr>
        <w:t>,</w:t>
      </w:r>
      <w:r w:rsidR="007E12D7" w:rsidRPr="007A4E06">
        <w:rPr>
          <w:rFonts w:ascii="Arial" w:hAnsi="Arial" w:cs="Arial"/>
        </w:rPr>
        <w:t xml:space="preserve"> Дума муниципального образования «Ангарский»</w:t>
      </w:r>
    </w:p>
    <w:p w:rsidR="007A4E06" w:rsidRDefault="007A4E06" w:rsidP="007E12D7">
      <w:pPr>
        <w:shd w:val="clear" w:color="auto" w:fill="FFFFFF"/>
        <w:ind w:firstLine="709"/>
        <w:jc w:val="center"/>
        <w:rPr>
          <w:sz w:val="28"/>
          <w:szCs w:val="28"/>
        </w:rPr>
      </w:pPr>
    </w:p>
    <w:p w:rsidR="00374710" w:rsidRPr="007A4E06" w:rsidRDefault="007E12D7" w:rsidP="00610117">
      <w:pPr>
        <w:shd w:val="clear" w:color="auto" w:fill="FFFFFF"/>
        <w:jc w:val="center"/>
        <w:rPr>
          <w:rFonts w:ascii="Arial" w:hAnsi="Arial" w:cs="Arial"/>
          <w:b/>
          <w:sz w:val="32"/>
          <w:szCs w:val="32"/>
        </w:rPr>
      </w:pPr>
      <w:r w:rsidRPr="007A4E06">
        <w:rPr>
          <w:rFonts w:ascii="Arial" w:hAnsi="Arial" w:cs="Arial"/>
          <w:b/>
          <w:sz w:val="32"/>
          <w:szCs w:val="32"/>
        </w:rPr>
        <w:t>РЕШИЛА</w:t>
      </w:r>
      <w:r w:rsidR="00374710" w:rsidRPr="007A4E06">
        <w:rPr>
          <w:rFonts w:ascii="Arial" w:hAnsi="Arial" w:cs="Arial"/>
          <w:b/>
          <w:sz w:val="32"/>
          <w:szCs w:val="32"/>
        </w:rPr>
        <w:t>:</w:t>
      </w:r>
    </w:p>
    <w:p w:rsidR="007A4E06" w:rsidRPr="00310961" w:rsidRDefault="007A4E06" w:rsidP="007E12D7">
      <w:pPr>
        <w:shd w:val="clear" w:color="auto" w:fill="FFFFFF"/>
        <w:ind w:firstLine="709"/>
        <w:jc w:val="center"/>
        <w:rPr>
          <w:sz w:val="28"/>
          <w:szCs w:val="28"/>
        </w:rPr>
      </w:pPr>
    </w:p>
    <w:p w:rsidR="00DC3AE5" w:rsidRDefault="00DC3AE5" w:rsidP="00374710">
      <w:pPr>
        <w:shd w:val="clear" w:color="auto" w:fill="FFFFFF"/>
        <w:ind w:firstLine="709"/>
        <w:jc w:val="both"/>
        <w:rPr>
          <w:rFonts w:ascii="Arial" w:hAnsi="Arial" w:cs="Arial"/>
          <w:kern w:val="2"/>
        </w:rPr>
      </w:pPr>
      <w:r w:rsidRPr="007A4E06">
        <w:rPr>
          <w:rFonts w:ascii="Arial" w:hAnsi="Arial" w:cs="Arial"/>
          <w:color w:val="000000"/>
        </w:rPr>
        <w:t xml:space="preserve">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w:t>
      </w:r>
      <w:r w:rsidR="007E12D7" w:rsidRPr="007A4E06">
        <w:rPr>
          <w:rFonts w:ascii="Arial" w:hAnsi="Arial" w:cs="Arial"/>
          <w:color w:val="000000"/>
        </w:rPr>
        <w:t>населенных пунктов муниципального образования «Ангарский»</w:t>
      </w:r>
      <w:r w:rsidR="00374710" w:rsidRPr="007A4E06">
        <w:rPr>
          <w:rFonts w:ascii="Arial" w:hAnsi="Arial" w:cs="Arial"/>
          <w:i/>
        </w:rPr>
        <w:t xml:space="preserve"> </w:t>
      </w:r>
      <w:r w:rsidR="00374710" w:rsidRPr="007A4E06">
        <w:rPr>
          <w:rFonts w:ascii="Arial" w:hAnsi="Arial" w:cs="Arial"/>
          <w:kern w:val="2"/>
        </w:rPr>
        <w:t>(прилагается).</w:t>
      </w:r>
    </w:p>
    <w:p w:rsidR="00087ADD" w:rsidRPr="007A4E06" w:rsidRDefault="00087ADD" w:rsidP="00374710">
      <w:pPr>
        <w:shd w:val="clear" w:color="auto" w:fill="FFFFFF"/>
        <w:ind w:firstLine="709"/>
        <w:jc w:val="both"/>
        <w:rPr>
          <w:rFonts w:ascii="Arial" w:hAnsi="Arial" w:cs="Arial"/>
          <w:color w:val="000000"/>
        </w:rPr>
      </w:pPr>
      <w:r>
        <w:rPr>
          <w:rFonts w:ascii="Arial" w:hAnsi="Arial" w:cs="Arial"/>
          <w:color w:val="000000"/>
        </w:rPr>
        <w:t xml:space="preserve">2. </w:t>
      </w:r>
      <w:r w:rsidRPr="009764DB">
        <w:rPr>
          <w:rFonts w:ascii="Arial" w:hAnsi="Arial" w:cs="Arial"/>
        </w:rPr>
        <w:t>Признать утратившим силу Решение Думы муниципально</w:t>
      </w:r>
      <w:r w:rsidR="00F74A50">
        <w:rPr>
          <w:rFonts w:ascii="Arial" w:hAnsi="Arial" w:cs="Arial"/>
        </w:rPr>
        <w:t>го образования «Ангарский» от 22.07.2022 №4/162</w:t>
      </w:r>
      <w:r w:rsidRPr="009764DB">
        <w:rPr>
          <w:rFonts w:ascii="Arial" w:hAnsi="Arial" w:cs="Arial"/>
        </w:rPr>
        <w:t>-дмо «Об</w:t>
      </w:r>
      <w:r w:rsidRPr="00087ADD">
        <w:rPr>
          <w:rFonts w:ascii="Arial" w:hAnsi="Arial" w:cs="Arial"/>
          <w:color w:val="000000"/>
        </w:rPr>
        <w:t xml:space="preserve"> </w:t>
      </w:r>
      <w:r>
        <w:rPr>
          <w:rFonts w:ascii="Arial" w:hAnsi="Arial" w:cs="Arial"/>
          <w:color w:val="000000"/>
        </w:rPr>
        <w:t>утверждении Положения</w:t>
      </w:r>
      <w:r w:rsidRPr="007A4E06">
        <w:rPr>
          <w:rFonts w:ascii="Arial" w:hAnsi="Arial" w:cs="Arial"/>
          <w:color w:val="000000"/>
        </w:rPr>
        <w:t xml:space="preserve">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«Ангарский»</w:t>
      </w:r>
      <w:r w:rsidR="00F74A50">
        <w:rPr>
          <w:rFonts w:ascii="Arial" w:hAnsi="Arial" w:cs="Arial"/>
          <w:color w:val="000000"/>
        </w:rPr>
        <w:t xml:space="preserve"> (с изм. от 30.11.2022 №4/176-дмо)</w:t>
      </w:r>
      <w:r>
        <w:rPr>
          <w:rFonts w:ascii="Arial" w:hAnsi="Arial" w:cs="Arial"/>
          <w:color w:val="000000"/>
        </w:rPr>
        <w:t>.</w:t>
      </w:r>
    </w:p>
    <w:p w:rsidR="008A4E08" w:rsidRPr="007A4E06" w:rsidRDefault="00087ADD" w:rsidP="008A4E08">
      <w:pPr>
        <w:shd w:val="clear" w:color="auto" w:fill="FFFFFF"/>
        <w:ind w:firstLine="709"/>
        <w:jc w:val="both"/>
        <w:rPr>
          <w:rFonts w:ascii="Arial" w:hAnsi="Arial" w:cs="Arial"/>
          <w:color w:val="000000"/>
        </w:rPr>
      </w:pPr>
      <w:r>
        <w:rPr>
          <w:rFonts w:ascii="Arial" w:hAnsi="Arial" w:cs="Arial"/>
          <w:color w:val="000000"/>
        </w:rPr>
        <w:t>3</w:t>
      </w:r>
      <w:r w:rsidR="00DC3AE5" w:rsidRPr="007A4E06">
        <w:rPr>
          <w:rFonts w:ascii="Arial" w:hAnsi="Arial" w:cs="Arial"/>
          <w:color w:val="000000"/>
        </w:rPr>
        <w:t xml:space="preserve">. </w:t>
      </w:r>
      <w:r w:rsidR="008A4E08" w:rsidRPr="007A4E06">
        <w:rPr>
          <w:rFonts w:ascii="Arial" w:hAnsi="Arial" w:cs="Arial"/>
          <w:color w:val="000000"/>
        </w:rPr>
        <w:t xml:space="preserve">Настоящее решение </w:t>
      </w:r>
      <w:r>
        <w:rPr>
          <w:rFonts w:ascii="Arial" w:hAnsi="Arial" w:cs="Arial"/>
          <w:color w:val="000000"/>
        </w:rPr>
        <w:t>вступает в силу после</w:t>
      </w:r>
      <w:r w:rsidR="008A4E08" w:rsidRPr="007A4E06">
        <w:rPr>
          <w:rFonts w:ascii="Arial" w:hAnsi="Arial" w:cs="Arial"/>
          <w:color w:val="000000"/>
        </w:rPr>
        <w:t xml:space="preserve"> </w:t>
      </w:r>
      <w:r>
        <w:rPr>
          <w:rFonts w:ascii="Arial" w:hAnsi="Arial" w:cs="Arial"/>
          <w:color w:val="000000"/>
        </w:rPr>
        <w:t>его официального опубликования.</w:t>
      </w:r>
    </w:p>
    <w:p w:rsidR="00D37C32" w:rsidRPr="007A4E06" w:rsidRDefault="00087ADD" w:rsidP="00E51675">
      <w:pPr>
        <w:ind w:firstLine="709"/>
        <w:jc w:val="both"/>
        <w:rPr>
          <w:rFonts w:ascii="Arial" w:hAnsi="Arial" w:cs="Arial"/>
        </w:rPr>
      </w:pPr>
      <w:r>
        <w:rPr>
          <w:rFonts w:ascii="Arial" w:hAnsi="Arial" w:cs="Arial"/>
        </w:rPr>
        <w:t>4</w:t>
      </w:r>
      <w:r w:rsidR="00D37C32" w:rsidRPr="007A4E06">
        <w:rPr>
          <w:rFonts w:ascii="Arial" w:hAnsi="Arial" w:cs="Arial"/>
        </w:rPr>
        <w:t>.</w:t>
      </w:r>
      <w:r>
        <w:rPr>
          <w:rFonts w:ascii="Arial" w:hAnsi="Arial" w:cs="Arial"/>
        </w:rPr>
        <w:t xml:space="preserve"> Опубликовать настоящее решение</w:t>
      </w:r>
      <w:r w:rsidR="00D37C32" w:rsidRPr="007A4E06">
        <w:rPr>
          <w:rFonts w:ascii="Arial" w:hAnsi="Arial" w:cs="Arial"/>
        </w:rPr>
        <w:t xml:space="preserve"> в печатном средстве массовой информации «Ангарский» и разместить на официальном сайте администрации муниципального об</w:t>
      </w:r>
      <w:r w:rsidR="00B36933">
        <w:rPr>
          <w:rFonts w:ascii="Arial" w:hAnsi="Arial" w:cs="Arial"/>
        </w:rPr>
        <w:t>разования</w:t>
      </w:r>
      <w:r w:rsidR="00D37C32" w:rsidRPr="007A4E06">
        <w:rPr>
          <w:rFonts w:ascii="Arial" w:hAnsi="Arial" w:cs="Arial"/>
        </w:rPr>
        <w:t xml:space="preserve"> «Ангарский» в информационно-телекоммуникац</w:t>
      </w:r>
      <w:r w:rsidR="00E51675" w:rsidRPr="007A4E06">
        <w:rPr>
          <w:rFonts w:ascii="Arial" w:hAnsi="Arial" w:cs="Arial"/>
        </w:rPr>
        <w:t>ионной сети «Интернет».</w:t>
      </w:r>
    </w:p>
    <w:p w:rsidR="00DC3AE5" w:rsidRDefault="00DC3AE5" w:rsidP="00DC3AE5">
      <w:pPr>
        <w:shd w:val="clear" w:color="auto" w:fill="FFFFFF"/>
        <w:jc w:val="both"/>
        <w:rPr>
          <w:rFonts w:ascii="Arial" w:hAnsi="Arial" w:cs="Arial"/>
          <w:color w:val="000000"/>
        </w:rPr>
      </w:pPr>
    </w:p>
    <w:p w:rsidR="00D5733C" w:rsidRPr="007A4E06" w:rsidRDefault="00D5733C" w:rsidP="00DC3AE5">
      <w:pPr>
        <w:shd w:val="clear" w:color="auto" w:fill="FFFFFF"/>
        <w:jc w:val="both"/>
        <w:rPr>
          <w:rFonts w:ascii="Arial" w:hAnsi="Arial" w:cs="Arial"/>
          <w:color w:val="000000"/>
        </w:rPr>
      </w:pPr>
    </w:p>
    <w:p w:rsidR="008E59B8" w:rsidRPr="005C2372" w:rsidRDefault="008E59B8" w:rsidP="008E59B8">
      <w:pPr>
        <w:autoSpaceDE w:val="0"/>
        <w:autoSpaceDN w:val="0"/>
        <w:adjustRightInd w:val="0"/>
        <w:spacing w:line="233" w:lineRule="auto"/>
        <w:rPr>
          <w:rFonts w:ascii="Arial" w:hAnsi="Arial" w:cs="Arial"/>
        </w:rPr>
      </w:pPr>
      <w:r w:rsidRPr="005C2372">
        <w:rPr>
          <w:rFonts w:ascii="Arial" w:hAnsi="Arial" w:cs="Arial"/>
        </w:rPr>
        <w:t>Председатель Думы муниципального образования «Ангарский»,</w:t>
      </w:r>
    </w:p>
    <w:p w:rsidR="008E59B8" w:rsidRPr="005C2372" w:rsidRDefault="008E59B8" w:rsidP="008E59B8">
      <w:pPr>
        <w:autoSpaceDE w:val="0"/>
        <w:autoSpaceDN w:val="0"/>
        <w:adjustRightInd w:val="0"/>
        <w:spacing w:line="233" w:lineRule="auto"/>
        <w:rPr>
          <w:rFonts w:ascii="Arial" w:hAnsi="Arial" w:cs="Arial"/>
        </w:rPr>
      </w:pPr>
      <w:r w:rsidRPr="005C2372">
        <w:rPr>
          <w:rFonts w:ascii="Arial" w:hAnsi="Arial" w:cs="Arial"/>
        </w:rPr>
        <w:t>Глава муниципального образования «Ангарский»:</w:t>
      </w:r>
    </w:p>
    <w:p w:rsidR="008E59B8" w:rsidRPr="005C2372" w:rsidRDefault="008E59B8" w:rsidP="00813FE5">
      <w:pPr>
        <w:autoSpaceDE w:val="0"/>
        <w:autoSpaceDN w:val="0"/>
        <w:adjustRightInd w:val="0"/>
        <w:rPr>
          <w:rFonts w:ascii="Arial" w:hAnsi="Arial" w:cs="Arial"/>
        </w:rPr>
      </w:pPr>
      <w:r w:rsidRPr="005C2372">
        <w:rPr>
          <w:rFonts w:ascii="Arial" w:hAnsi="Arial" w:cs="Arial"/>
        </w:rPr>
        <w:lastRenderedPageBreak/>
        <w:t>Середкина Т.М.</w:t>
      </w:r>
    </w:p>
    <w:p w:rsidR="00D5733C" w:rsidRDefault="00D5733C" w:rsidP="00813FE5">
      <w:pPr>
        <w:jc w:val="right"/>
        <w:rPr>
          <w:rFonts w:ascii="Courier New" w:hAnsi="Courier New" w:cs="Courier New"/>
          <w:sz w:val="22"/>
          <w:szCs w:val="22"/>
        </w:rPr>
      </w:pPr>
    </w:p>
    <w:p w:rsidR="008E59B8" w:rsidRPr="00295335" w:rsidRDefault="008E59B8" w:rsidP="00813FE5">
      <w:pPr>
        <w:jc w:val="right"/>
        <w:rPr>
          <w:rFonts w:ascii="Courier New" w:hAnsi="Courier New" w:cs="Courier New"/>
          <w:sz w:val="22"/>
          <w:szCs w:val="22"/>
        </w:rPr>
      </w:pPr>
      <w:r w:rsidRPr="00295335">
        <w:rPr>
          <w:rFonts w:ascii="Courier New" w:hAnsi="Courier New" w:cs="Courier New"/>
          <w:sz w:val="22"/>
          <w:szCs w:val="22"/>
        </w:rPr>
        <w:t>УТВЕРЖДЕНО</w:t>
      </w:r>
    </w:p>
    <w:p w:rsidR="008E59B8" w:rsidRPr="00295335" w:rsidRDefault="008E59B8" w:rsidP="00813FE5">
      <w:pPr>
        <w:jc w:val="right"/>
        <w:rPr>
          <w:rFonts w:ascii="Courier New" w:hAnsi="Courier New" w:cs="Courier New"/>
          <w:sz w:val="22"/>
          <w:szCs w:val="22"/>
        </w:rPr>
      </w:pPr>
      <w:r w:rsidRPr="00295335">
        <w:rPr>
          <w:rFonts w:ascii="Courier New" w:hAnsi="Courier New" w:cs="Courier New"/>
          <w:sz w:val="22"/>
          <w:szCs w:val="22"/>
        </w:rPr>
        <w:t>Решением Думы муниципального образования «Ангарский»</w:t>
      </w:r>
    </w:p>
    <w:p w:rsidR="00374710" w:rsidRPr="00813FE5" w:rsidRDefault="002132AC" w:rsidP="00813FE5">
      <w:pPr>
        <w:jc w:val="right"/>
        <w:rPr>
          <w:rFonts w:ascii="Courier New" w:hAnsi="Courier New" w:cs="Courier New"/>
          <w:sz w:val="22"/>
          <w:szCs w:val="22"/>
        </w:rPr>
      </w:pPr>
      <w:r>
        <w:rPr>
          <w:rFonts w:ascii="Courier New" w:hAnsi="Courier New" w:cs="Courier New"/>
          <w:sz w:val="22"/>
          <w:szCs w:val="22"/>
        </w:rPr>
        <w:t>от «27» февраля 2023 г. №4/185</w:t>
      </w:r>
      <w:r w:rsidR="008E59B8">
        <w:rPr>
          <w:rFonts w:ascii="Courier New" w:hAnsi="Courier New" w:cs="Courier New"/>
          <w:sz w:val="22"/>
          <w:szCs w:val="22"/>
        </w:rPr>
        <w:t>-дмо</w:t>
      </w:r>
    </w:p>
    <w:p w:rsidR="00DC3AE5" w:rsidRPr="00310961" w:rsidRDefault="00DC3AE5" w:rsidP="00813FE5">
      <w:pPr>
        <w:ind w:firstLine="567"/>
        <w:jc w:val="right"/>
        <w:rPr>
          <w:color w:val="000000"/>
          <w:sz w:val="28"/>
          <w:szCs w:val="28"/>
        </w:rPr>
      </w:pPr>
    </w:p>
    <w:p w:rsidR="00813FE5" w:rsidRPr="00813FE5" w:rsidRDefault="00813FE5" w:rsidP="00813FE5">
      <w:pPr>
        <w:jc w:val="center"/>
        <w:rPr>
          <w:rFonts w:ascii="Arial" w:hAnsi="Arial" w:cs="Arial"/>
          <w:b/>
          <w:bCs/>
          <w:color w:val="000000"/>
        </w:rPr>
      </w:pPr>
      <w:r w:rsidRPr="00813FE5">
        <w:rPr>
          <w:rFonts w:ascii="Arial" w:hAnsi="Arial" w:cs="Arial"/>
          <w:b/>
          <w:bCs/>
          <w:color w:val="000000"/>
        </w:rPr>
        <w:t>ПОЛОЖЕНИЕ</w:t>
      </w:r>
      <w:r w:rsidRPr="00813FE5">
        <w:rPr>
          <w:rFonts w:ascii="Arial" w:hAnsi="Arial" w:cs="Arial"/>
          <w:b/>
          <w:bCs/>
          <w:color w:val="000000"/>
        </w:rPr>
        <w:t xml:space="preserve">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«АНГАРСКИЙ»</w:t>
      </w:r>
    </w:p>
    <w:p w:rsidR="00DC3AE5" w:rsidRPr="00310961" w:rsidRDefault="00DC3AE5" w:rsidP="00813FE5">
      <w:pPr>
        <w:jc w:val="center"/>
        <w:rPr>
          <w:sz w:val="28"/>
          <w:szCs w:val="28"/>
        </w:rPr>
      </w:pPr>
    </w:p>
    <w:p w:rsidR="00DC3AE5" w:rsidRPr="007A4E06" w:rsidRDefault="00374710" w:rsidP="00813FE5">
      <w:pPr>
        <w:pStyle w:val="ConsPlusNormal"/>
        <w:ind w:firstLine="0"/>
        <w:jc w:val="center"/>
        <w:rPr>
          <w:b/>
          <w:bCs/>
          <w:color w:val="000000"/>
          <w:sz w:val="24"/>
          <w:szCs w:val="24"/>
        </w:rPr>
      </w:pPr>
      <w:r w:rsidRPr="007A4E06">
        <w:rPr>
          <w:b/>
          <w:bCs/>
          <w:color w:val="000000"/>
          <w:sz w:val="24"/>
          <w:szCs w:val="24"/>
        </w:rPr>
        <w:t xml:space="preserve">Раздел </w:t>
      </w:r>
      <w:r w:rsidR="00DC3AE5" w:rsidRPr="007A4E06">
        <w:rPr>
          <w:b/>
          <w:bCs/>
          <w:color w:val="000000"/>
          <w:sz w:val="24"/>
          <w:szCs w:val="24"/>
        </w:rPr>
        <w:t>1. Общие положения</w:t>
      </w:r>
    </w:p>
    <w:p w:rsidR="00374710" w:rsidRPr="007A4E06" w:rsidRDefault="00374710" w:rsidP="00813FE5">
      <w:pPr>
        <w:pStyle w:val="ConsPlusNormal"/>
        <w:ind w:firstLine="0"/>
        <w:jc w:val="center"/>
        <w:rPr>
          <w:b/>
          <w:bCs/>
          <w:color w:val="000000"/>
          <w:sz w:val="24"/>
          <w:szCs w:val="24"/>
        </w:rPr>
      </w:pPr>
    </w:p>
    <w:p w:rsidR="00943DEF" w:rsidRPr="00850BEC" w:rsidRDefault="00DC3AE5" w:rsidP="00813FE5">
      <w:pPr>
        <w:pStyle w:val="ConsPlusNormal"/>
        <w:ind w:firstLine="709"/>
        <w:jc w:val="both"/>
        <w:rPr>
          <w:sz w:val="24"/>
          <w:szCs w:val="24"/>
        </w:rPr>
      </w:pPr>
      <w:r w:rsidRPr="007A4E06">
        <w:rPr>
          <w:color w:val="000000"/>
          <w:sz w:val="24"/>
          <w:szCs w:val="24"/>
        </w:rPr>
        <w:t xml:space="preserve">1.1. Настоящее Положение устанавливает порядок осуществления </w:t>
      </w:r>
      <w:bookmarkStart w:id="3" w:name="_Hlk79156810"/>
      <w:bookmarkStart w:id="4" w:name="_Hlk79673330"/>
      <w:r w:rsidRPr="007A4E06">
        <w:rPr>
          <w:color w:val="000000"/>
          <w:sz w:val="24"/>
          <w:szCs w:val="24"/>
        </w:rPr>
        <w:t>муниципального контроля на автомобильном транспорте, городском наземном электрическом транспорте и в дорожном хозяйстве в границах н</w:t>
      </w:r>
      <w:r w:rsidR="00D02152" w:rsidRPr="007A4E06">
        <w:rPr>
          <w:color w:val="000000"/>
          <w:sz w:val="24"/>
          <w:szCs w:val="24"/>
        </w:rPr>
        <w:t>аселенных пунктов муниципального образования «Ангарский»</w:t>
      </w:r>
      <w:r w:rsidRPr="007A4E06">
        <w:rPr>
          <w:color w:val="000000"/>
          <w:sz w:val="24"/>
          <w:szCs w:val="24"/>
        </w:rPr>
        <w:t xml:space="preserve"> </w:t>
      </w:r>
      <w:bookmarkEnd w:id="3"/>
      <w:r w:rsidRPr="007A4E06">
        <w:rPr>
          <w:color w:val="000000"/>
          <w:sz w:val="24"/>
          <w:szCs w:val="24"/>
        </w:rPr>
        <w:t>(далее – муниципальный контроль на автомобильном транспорте</w:t>
      </w:r>
      <w:r w:rsidRPr="00850BEC">
        <w:rPr>
          <w:sz w:val="24"/>
          <w:szCs w:val="24"/>
        </w:rPr>
        <w:t>)</w:t>
      </w:r>
      <w:bookmarkEnd w:id="4"/>
      <w:r w:rsidR="00434EDF" w:rsidRPr="00850BEC">
        <w:rPr>
          <w:sz w:val="24"/>
          <w:szCs w:val="24"/>
        </w:rPr>
        <w:t>.</w:t>
      </w:r>
    </w:p>
    <w:p w:rsidR="00DC3AE5" w:rsidRPr="007A4E06" w:rsidRDefault="00DC3AE5" w:rsidP="00374710">
      <w:pPr>
        <w:pStyle w:val="ConsPlusNormal"/>
        <w:ind w:firstLine="709"/>
        <w:jc w:val="both"/>
        <w:rPr>
          <w:color w:val="000000"/>
          <w:sz w:val="24"/>
          <w:szCs w:val="24"/>
        </w:rPr>
      </w:pPr>
      <w:r w:rsidRPr="007A4E06">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7A4E06" w:rsidRDefault="00DC3AE5" w:rsidP="00374710">
      <w:pPr>
        <w:pStyle w:val="ConsPlusNormal"/>
        <w:ind w:firstLine="709"/>
        <w:jc w:val="both"/>
        <w:rPr>
          <w:color w:val="000000"/>
          <w:sz w:val="24"/>
          <w:szCs w:val="24"/>
        </w:rPr>
      </w:pPr>
      <w:r w:rsidRPr="007A4E06">
        <w:rPr>
          <w:color w:val="000000"/>
          <w:sz w:val="24"/>
          <w:szCs w:val="24"/>
        </w:rPr>
        <w:t xml:space="preserve">1) в области автомобильных дорог и дорожной деятельности, установленных в отношении автомобильных дорог </w:t>
      </w:r>
      <w:r w:rsidR="00D02152" w:rsidRPr="007A4E06">
        <w:rPr>
          <w:color w:val="000000"/>
          <w:sz w:val="24"/>
          <w:szCs w:val="24"/>
        </w:rPr>
        <w:t>местного значения муниципального образования «Ангарский»</w:t>
      </w:r>
      <w:r w:rsidRPr="007A4E06">
        <w:rPr>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7A4E06" w:rsidRDefault="00DC3AE5" w:rsidP="00374710">
      <w:pPr>
        <w:pStyle w:val="ConsPlusNormal"/>
        <w:ind w:firstLine="709"/>
        <w:jc w:val="both"/>
        <w:rPr>
          <w:color w:val="000000"/>
          <w:sz w:val="24"/>
          <w:szCs w:val="24"/>
        </w:rPr>
      </w:pPr>
      <w:r w:rsidRPr="007A4E06">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7A4E06" w:rsidRDefault="00DC3AE5" w:rsidP="00374710">
      <w:pPr>
        <w:pStyle w:val="ConsPlusNormal"/>
        <w:ind w:firstLine="709"/>
        <w:jc w:val="both"/>
        <w:rPr>
          <w:color w:val="000000"/>
          <w:sz w:val="24"/>
          <w:szCs w:val="24"/>
        </w:rPr>
      </w:pPr>
      <w:r w:rsidRPr="007A4E06">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7A4E06" w:rsidRDefault="00DC3AE5" w:rsidP="00374710">
      <w:pPr>
        <w:pStyle w:val="ConsPlusNormal"/>
        <w:ind w:firstLine="709"/>
        <w:jc w:val="both"/>
        <w:rPr>
          <w:color w:val="000000"/>
          <w:sz w:val="24"/>
          <w:szCs w:val="24"/>
        </w:rPr>
      </w:pPr>
      <w:r w:rsidRPr="007A4E06">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7A4E06" w:rsidRDefault="00DC3AE5" w:rsidP="00374710">
      <w:pPr>
        <w:ind w:firstLine="709"/>
        <w:contextualSpacing/>
        <w:jc w:val="both"/>
        <w:rPr>
          <w:rFonts w:ascii="Arial" w:hAnsi="Arial" w:cs="Arial"/>
          <w:color w:val="000000"/>
        </w:rPr>
      </w:pPr>
      <w:r w:rsidRPr="007A4E06">
        <w:rPr>
          <w:rFonts w:ascii="Arial" w:hAnsi="Arial" w:cs="Arial"/>
          <w:color w:val="000000"/>
        </w:rPr>
        <w:t>1.3.</w:t>
      </w:r>
      <w:r w:rsidR="00137F36">
        <w:rPr>
          <w:rFonts w:ascii="Arial" w:hAnsi="Arial" w:cs="Arial"/>
          <w:color w:val="000000"/>
        </w:rPr>
        <w:t xml:space="preserve"> </w:t>
      </w:r>
      <w:r w:rsidRPr="007A4E06">
        <w:rPr>
          <w:rFonts w:ascii="Arial" w:hAnsi="Arial" w:cs="Arial"/>
          <w:color w:val="000000"/>
        </w:rPr>
        <w:t>Муниципальный контроль на автомобильном транспорте осуществляет</w:t>
      </w:r>
      <w:r w:rsidR="00D02152" w:rsidRPr="007A4E06">
        <w:rPr>
          <w:rFonts w:ascii="Arial" w:hAnsi="Arial" w:cs="Arial"/>
          <w:color w:val="000000"/>
        </w:rPr>
        <w:t>ся администрацией муниципального образования «Ангарский»</w:t>
      </w:r>
      <w:r w:rsidRPr="007A4E06">
        <w:rPr>
          <w:rFonts w:ascii="Arial" w:hAnsi="Arial" w:cs="Arial"/>
          <w:i/>
          <w:iCs/>
          <w:color w:val="000000"/>
        </w:rPr>
        <w:t xml:space="preserve"> </w:t>
      </w:r>
      <w:r w:rsidRPr="007A4E06">
        <w:rPr>
          <w:rFonts w:ascii="Arial" w:hAnsi="Arial" w:cs="Arial"/>
          <w:color w:val="000000"/>
        </w:rPr>
        <w:t>(далее – администрация)</w:t>
      </w:r>
      <w:r w:rsidR="006B58CF" w:rsidRPr="007A4E06">
        <w:rPr>
          <w:rFonts w:ascii="Arial" w:hAnsi="Arial" w:cs="Arial"/>
          <w:color w:val="000000"/>
        </w:rPr>
        <w:t>.</w:t>
      </w:r>
    </w:p>
    <w:p w:rsidR="00F522FB" w:rsidRPr="007A4E06" w:rsidRDefault="00DC3AE5" w:rsidP="00F522FB">
      <w:pPr>
        <w:ind w:firstLine="709"/>
        <w:contextualSpacing/>
        <w:jc w:val="both"/>
        <w:rPr>
          <w:rFonts w:ascii="Arial" w:hAnsi="Arial" w:cs="Arial"/>
        </w:rPr>
      </w:pPr>
      <w:r w:rsidRPr="007A4E06">
        <w:rPr>
          <w:rFonts w:ascii="Arial" w:hAnsi="Arial" w:cs="Arial"/>
          <w:color w:val="000000"/>
        </w:rPr>
        <w:t>1.4.</w:t>
      </w:r>
      <w:r w:rsidR="00137F36">
        <w:rPr>
          <w:rFonts w:ascii="Arial" w:hAnsi="Arial" w:cs="Arial"/>
          <w:color w:val="000000"/>
        </w:rPr>
        <w:t xml:space="preserve"> </w:t>
      </w:r>
      <w:r w:rsidRPr="007A4E06">
        <w:rPr>
          <w:rFonts w:ascii="Arial" w:hAnsi="Arial" w:cs="Arial"/>
          <w:color w:val="000000"/>
        </w:rPr>
        <w:t>Должностными лицами администрации, уполномоченны</w:t>
      </w:r>
      <w:r w:rsidR="00F522FB" w:rsidRPr="007A4E06">
        <w:rPr>
          <w:rFonts w:ascii="Arial" w:hAnsi="Arial" w:cs="Arial"/>
          <w:color w:val="000000"/>
        </w:rPr>
        <w:t>ми</w:t>
      </w:r>
      <w:r w:rsidRPr="007A4E06">
        <w:rPr>
          <w:rFonts w:ascii="Arial" w:hAnsi="Arial" w:cs="Arial"/>
          <w:color w:val="000000"/>
        </w:rPr>
        <w:t xml:space="preserve"> </w:t>
      </w:r>
      <w:r w:rsidR="00F522FB" w:rsidRPr="007A4E06">
        <w:rPr>
          <w:rFonts w:ascii="Arial" w:hAnsi="Arial" w:cs="Arial"/>
          <w:color w:val="000000"/>
        </w:rPr>
        <w:t xml:space="preserve">на проведение </w:t>
      </w:r>
      <w:r w:rsidRPr="007A4E06">
        <w:rPr>
          <w:rFonts w:ascii="Arial" w:hAnsi="Arial" w:cs="Arial"/>
          <w:color w:val="000000"/>
        </w:rPr>
        <w:t>муниципальн</w:t>
      </w:r>
      <w:r w:rsidR="00F522FB" w:rsidRPr="007A4E06">
        <w:rPr>
          <w:rFonts w:ascii="Arial" w:hAnsi="Arial" w:cs="Arial"/>
          <w:color w:val="000000"/>
        </w:rPr>
        <w:t>ого</w:t>
      </w:r>
      <w:r w:rsidRPr="007A4E06">
        <w:rPr>
          <w:rFonts w:ascii="Arial" w:hAnsi="Arial" w:cs="Arial"/>
          <w:color w:val="000000"/>
        </w:rPr>
        <w:t xml:space="preserve"> контрол</w:t>
      </w:r>
      <w:r w:rsidR="00F522FB" w:rsidRPr="007A4E06">
        <w:rPr>
          <w:rFonts w:ascii="Arial" w:hAnsi="Arial" w:cs="Arial"/>
          <w:color w:val="000000"/>
        </w:rPr>
        <w:t>я</w:t>
      </w:r>
      <w:r w:rsidRPr="007A4E06">
        <w:rPr>
          <w:rFonts w:ascii="Arial" w:hAnsi="Arial" w:cs="Arial"/>
          <w:color w:val="000000"/>
        </w:rPr>
        <w:t xml:space="preserve"> на автомобильном транспорте,</w:t>
      </w:r>
      <w:r w:rsidR="00D02152" w:rsidRPr="007A4E06">
        <w:rPr>
          <w:rFonts w:ascii="Arial" w:hAnsi="Arial" w:cs="Arial"/>
          <w:color w:val="000000"/>
        </w:rPr>
        <w:t xml:space="preserve"> являются ведущие специалисты администрации муниципального образования «Ангарский»</w:t>
      </w:r>
      <w:r w:rsidR="00F522FB" w:rsidRPr="007A4E06">
        <w:rPr>
          <w:rFonts w:ascii="Arial" w:hAnsi="Arial" w:cs="Arial"/>
          <w:color w:val="0070C0"/>
        </w:rPr>
        <w:t xml:space="preserve"> </w:t>
      </w:r>
      <w:r w:rsidR="00F522FB" w:rsidRPr="007A4E06">
        <w:rPr>
          <w:rFonts w:ascii="Arial" w:hAnsi="Arial" w:cs="Arial"/>
          <w:color w:val="000000"/>
        </w:rPr>
        <w:t xml:space="preserve">(далее – </w:t>
      </w:r>
      <w:r w:rsidR="00F522FB" w:rsidRPr="007A4E06">
        <w:rPr>
          <w:rFonts w:ascii="Arial" w:hAnsi="Arial" w:cs="Arial"/>
        </w:rPr>
        <w:t>должностные лица)</w:t>
      </w:r>
      <w:r w:rsidR="00F522FB" w:rsidRPr="007A4E06">
        <w:rPr>
          <w:rFonts w:ascii="Arial" w:hAnsi="Arial" w:cs="Arial"/>
          <w:i/>
          <w:iCs/>
        </w:rPr>
        <w:t>.</w:t>
      </w:r>
    </w:p>
    <w:p w:rsidR="006B58CF" w:rsidRPr="007A4E06" w:rsidRDefault="00DC3AE5" w:rsidP="006B58CF">
      <w:pPr>
        <w:ind w:firstLine="709"/>
        <w:contextualSpacing/>
        <w:jc w:val="both"/>
        <w:rPr>
          <w:rFonts w:ascii="Arial" w:hAnsi="Arial" w:cs="Arial"/>
          <w:color w:val="000000"/>
        </w:rPr>
      </w:pPr>
      <w:r w:rsidRPr="007A4E06">
        <w:rPr>
          <w:rFonts w:ascii="Arial" w:hAnsi="Arial" w:cs="Arial"/>
          <w:color w:val="000000"/>
        </w:rPr>
        <w:t xml:space="preserve">Должностные лица </w:t>
      </w:r>
      <w:r w:rsidR="006B58CF" w:rsidRPr="007A4E06">
        <w:rPr>
          <w:rFonts w:ascii="Arial" w:hAnsi="Arial" w:cs="Arial"/>
          <w:color w:val="000000"/>
        </w:rPr>
        <w:t xml:space="preserve">при проведении муниципального контроля на автомобильном транспорте </w:t>
      </w:r>
      <w:r w:rsidRPr="007A4E06">
        <w:rPr>
          <w:rFonts w:ascii="Arial" w:hAnsi="Arial" w:cs="Arial"/>
          <w:color w:val="000000"/>
        </w:rPr>
        <w:t xml:space="preserve">имеют права, обязанности и несут ответственность в соответствии с </w:t>
      </w:r>
      <w:r w:rsidR="006B58CF" w:rsidRPr="007A4E06">
        <w:rPr>
          <w:rFonts w:ascii="Arial" w:hAnsi="Arial" w:cs="Arial"/>
          <w:color w:val="000000"/>
        </w:rPr>
        <w:t>Федеральным</w:t>
      </w:r>
      <w:r w:rsidR="007D0E08">
        <w:rPr>
          <w:rFonts w:ascii="Arial" w:hAnsi="Arial" w:cs="Arial"/>
          <w:color w:val="000000"/>
        </w:rPr>
        <w:t xml:space="preserve"> законом от 31 июля 2020 года №</w:t>
      </w:r>
      <w:r w:rsidR="006B58CF" w:rsidRPr="007A4E06">
        <w:rPr>
          <w:rFonts w:ascii="Arial" w:hAnsi="Arial" w:cs="Arial"/>
          <w:color w:val="000000"/>
        </w:rPr>
        <w:t>248-ФЗ «О государственном контроле (надзоре) и муниципальном контроле в Российской Федераци</w:t>
      </w:r>
      <w:r w:rsidR="007D0E08">
        <w:rPr>
          <w:rFonts w:ascii="Arial" w:hAnsi="Arial" w:cs="Arial"/>
          <w:color w:val="000000"/>
        </w:rPr>
        <w:t>и» (далее – Федеральный закон №</w:t>
      </w:r>
      <w:r w:rsidR="006B58CF" w:rsidRPr="007A4E06">
        <w:rPr>
          <w:rFonts w:ascii="Arial" w:hAnsi="Arial" w:cs="Arial"/>
          <w:color w:val="000000"/>
        </w:rPr>
        <w:t>248-ФЗ) и иными федеральными законами.</w:t>
      </w:r>
    </w:p>
    <w:p w:rsidR="00997657" w:rsidRPr="007A4E06" w:rsidRDefault="00997657" w:rsidP="00997657">
      <w:pPr>
        <w:pStyle w:val="ConsPlusNormal"/>
        <w:ind w:firstLine="709"/>
        <w:jc w:val="both"/>
        <w:rPr>
          <w:sz w:val="24"/>
          <w:szCs w:val="24"/>
        </w:rPr>
      </w:pPr>
      <w:r w:rsidRPr="007A4E06">
        <w:rPr>
          <w:sz w:val="24"/>
          <w:szCs w:val="24"/>
        </w:rPr>
        <w:lastRenderedPageBreak/>
        <w:t xml:space="preserve">1.5. </w:t>
      </w:r>
      <w:proofErr w:type="gramStart"/>
      <w:r w:rsidRPr="007A4E06">
        <w:rPr>
          <w:sz w:val="24"/>
          <w:szCs w:val="24"/>
        </w:rPr>
        <w:t>К отношениям, связанным с осуществлением муниципаль</w:t>
      </w:r>
      <w:r w:rsidR="002C4FDD">
        <w:rPr>
          <w:sz w:val="24"/>
          <w:szCs w:val="24"/>
        </w:rPr>
        <w:t xml:space="preserve">ного контроля </w:t>
      </w:r>
      <w:r w:rsidR="002C4FDD" w:rsidRPr="007A4E06">
        <w:rPr>
          <w:color w:val="000000"/>
          <w:sz w:val="24"/>
          <w:szCs w:val="24"/>
        </w:rPr>
        <w:t>на автом</w:t>
      </w:r>
      <w:r w:rsidR="002C4FDD">
        <w:rPr>
          <w:color w:val="000000"/>
          <w:sz w:val="24"/>
          <w:szCs w:val="24"/>
        </w:rPr>
        <w:t>обильном транспорте</w:t>
      </w:r>
      <w:r w:rsidRPr="007A4E06">
        <w:rPr>
          <w:sz w:val="24"/>
          <w:szCs w:val="24"/>
        </w:rPr>
        <w:t>, организацией и проведением профилактических мероприятий, контрольных мероприятий применяются положения</w:t>
      </w:r>
      <w:r w:rsidRPr="007A4E06">
        <w:rPr>
          <w:color w:val="000000"/>
          <w:sz w:val="24"/>
          <w:szCs w:val="24"/>
        </w:rPr>
        <w:t xml:space="preserve"> статьи 13</w:t>
      </w:r>
      <w:r w:rsidRPr="007A4E06">
        <w:rPr>
          <w:color w:val="000000"/>
          <w:sz w:val="24"/>
          <w:szCs w:val="24"/>
          <w:vertAlign w:val="superscript"/>
        </w:rPr>
        <w:t>1</w:t>
      </w:r>
      <w:r w:rsidRPr="007A4E06">
        <w:rPr>
          <w:color w:val="000000"/>
          <w:sz w:val="24"/>
          <w:szCs w:val="24"/>
        </w:rPr>
        <w:t xml:space="preserve"> Федер</w:t>
      </w:r>
      <w:r w:rsidR="00B90B53">
        <w:rPr>
          <w:color w:val="000000"/>
          <w:sz w:val="24"/>
          <w:szCs w:val="24"/>
        </w:rPr>
        <w:t>ального закона от 8 ноября 2007 года №</w:t>
      </w:r>
      <w:r w:rsidRPr="007A4E06">
        <w:rPr>
          <w:color w:val="000000"/>
          <w:sz w:val="24"/>
          <w:szCs w:val="24"/>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7A4E06">
        <w:rPr>
          <w:sz w:val="24"/>
          <w:szCs w:val="24"/>
        </w:rPr>
        <w:t xml:space="preserve">, </w:t>
      </w:r>
      <w:r w:rsidRPr="007A4E06">
        <w:rPr>
          <w:color w:val="000000"/>
          <w:sz w:val="24"/>
          <w:szCs w:val="24"/>
        </w:rPr>
        <w:t>Федерального</w:t>
      </w:r>
      <w:r w:rsidR="00B90B53">
        <w:rPr>
          <w:color w:val="000000"/>
          <w:sz w:val="24"/>
          <w:szCs w:val="24"/>
        </w:rPr>
        <w:t xml:space="preserve"> закона от 8 ноября 2007 года №</w:t>
      </w:r>
      <w:r w:rsidRPr="007A4E06">
        <w:rPr>
          <w:color w:val="000000"/>
          <w:sz w:val="24"/>
          <w:szCs w:val="24"/>
        </w:rPr>
        <w:t>259-ФЗ «Устав автомобильного транспорта</w:t>
      </w:r>
      <w:proofErr w:type="gramEnd"/>
      <w:r w:rsidRPr="007A4E06">
        <w:rPr>
          <w:color w:val="000000"/>
          <w:sz w:val="24"/>
          <w:szCs w:val="24"/>
        </w:rPr>
        <w:t xml:space="preserve"> и городского наземного электрического транспорта», </w:t>
      </w:r>
      <w:r w:rsidRPr="007A4E06">
        <w:rPr>
          <w:sz w:val="24"/>
          <w:szCs w:val="24"/>
        </w:rPr>
        <w:t xml:space="preserve">Федерального </w:t>
      </w:r>
      <w:r w:rsidRPr="007A4E06">
        <w:rPr>
          <w:rStyle w:val="a5"/>
          <w:color w:val="auto"/>
          <w:sz w:val="24"/>
          <w:szCs w:val="24"/>
          <w:u w:val="none"/>
        </w:rPr>
        <w:t>закона</w:t>
      </w:r>
      <w:r w:rsidR="00B90B53">
        <w:rPr>
          <w:sz w:val="24"/>
          <w:szCs w:val="24"/>
        </w:rPr>
        <w:t xml:space="preserve"> от 6 октября 2003 года №</w:t>
      </w:r>
      <w:r w:rsidRPr="007A4E06">
        <w:rPr>
          <w:sz w:val="24"/>
          <w:szCs w:val="24"/>
        </w:rPr>
        <w:t xml:space="preserve">131-ФЗ «Об общих принципах организации местного самоуправления в Российской Федерации» и Федерального </w:t>
      </w:r>
      <w:r w:rsidRPr="007A4E06">
        <w:rPr>
          <w:rStyle w:val="a5"/>
          <w:color w:val="auto"/>
          <w:sz w:val="24"/>
          <w:szCs w:val="24"/>
          <w:u w:val="none"/>
        </w:rPr>
        <w:t>закона</w:t>
      </w:r>
      <w:r w:rsidR="00B90B53">
        <w:rPr>
          <w:sz w:val="24"/>
          <w:szCs w:val="24"/>
        </w:rPr>
        <w:t xml:space="preserve"> №</w:t>
      </w:r>
      <w:r w:rsidRPr="007A4E06">
        <w:rPr>
          <w:sz w:val="24"/>
          <w:szCs w:val="24"/>
        </w:rPr>
        <w:t>248-ФЗ.</w:t>
      </w:r>
    </w:p>
    <w:p w:rsidR="00DC3AE5" w:rsidRPr="007A4E06" w:rsidRDefault="00DC3AE5" w:rsidP="00374710">
      <w:pPr>
        <w:pStyle w:val="ConsPlusNormal"/>
        <w:ind w:firstLine="709"/>
        <w:jc w:val="both"/>
        <w:rPr>
          <w:sz w:val="24"/>
          <w:szCs w:val="24"/>
        </w:rPr>
      </w:pPr>
      <w:r w:rsidRPr="007A4E06">
        <w:rPr>
          <w:sz w:val="24"/>
          <w:szCs w:val="24"/>
        </w:rPr>
        <w:t>1.</w:t>
      </w:r>
      <w:r w:rsidR="00997657" w:rsidRPr="007A4E06">
        <w:rPr>
          <w:sz w:val="24"/>
          <w:szCs w:val="24"/>
        </w:rPr>
        <w:t>6</w:t>
      </w:r>
      <w:r w:rsidRPr="007A4E06">
        <w:rPr>
          <w:sz w:val="24"/>
          <w:szCs w:val="24"/>
        </w:rPr>
        <w:t xml:space="preserve">. Объектами </w:t>
      </w:r>
      <w:bookmarkStart w:id="5" w:name="_Hlk77676821"/>
      <w:r w:rsidRPr="007A4E06">
        <w:rPr>
          <w:sz w:val="24"/>
          <w:szCs w:val="24"/>
        </w:rPr>
        <w:t xml:space="preserve">муниципального контроля на автомобильном транспорте </w:t>
      </w:r>
      <w:bookmarkEnd w:id="5"/>
      <w:r w:rsidRPr="007A4E06">
        <w:rPr>
          <w:sz w:val="24"/>
          <w:szCs w:val="24"/>
        </w:rPr>
        <w:t>являются:</w:t>
      </w:r>
    </w:p>
    <w:p w:rsidR="00DC3AE5" w:rsidRPr="007A4E06" w:rsidRDefault="00943DEF" w:rsidP="00374710">
      <w:pPr>
        <w:pStyle w:val="ConsPlusNormal"/>
        <w:ind w:firstLine="709"/>
        <w:jc w:val="both"/>
        <w:rPr>
          <w:sz w:val="24"/>
          <w:szCs w:val="24"/>
        </w:rPr>
      </w:pPr>
      <w:r w:rsidRPr="007A4E06">
        <w:rPr>
          <w:sz w:val="24"/>
          <w:szCs w:val="24"/>
        </w:rPr>
        <w:t>1</w:t>
      </w:r>
      <w:r w:rsidR="00DC3AE5" w:rsidRPr="007A4E06">
        <w:rPr>
          <w:sz w:val="24"/>
          <w:szCs w:val="24"/>
        </w:rPr>
        <w:t xml:space="preserve">) </w:t>
      </w:r>
      <w:r w:rsidR="004F29C8" w:rsidRPr="007A4E06">
        <w:rPr>
          <w:sz w:val="24"/>
          <w:szCs w:val="24"/>
        </w:rPr>
        <w:t xml:space="preserve">деятельность, действия (бездействие) контролируемых лиц </w:t>
      </w:r>
      <w:r w:rsidR="00AC1AEA">
        <w:rPr>
          <w:rFonts w:eastAsiaTheme="minorHAnsi"/>
          <w:iCs/>
          <w:sz w:val="24"/>
          <w:szCs w:val="24"/>
          <w:lang w:eastAsia="en-US"/>
        </w:rPr>
        <w:t>в области</w:t>
      </w:r>
      <w:r w:rsidR="004F29C8" w:rsidRPr="007A4E06">
        <w:rPr>
          <w:rFonts w:eastAsiaTheme="minorHAnsi"/>
          <w:iCs/>
          <w:sz w:val="24"/>
          <w:szCs w:val="24"/>
          <w:lang w:eastAsia="en-US"/>
        </w:rPr>
        <w:t xml:space="preserve"> использования автомобильных дорог и осуществления дорожной деятельности, установленных в отношении автомобильных дорог местного значения</w:t>
      </w:r>
      <w:r w:rsidR="00310961" w:rsidRPr="007A4E06">
        <w:rPr>
          <w:rFonts w:eastAsiaTheme="minorHAnsi"/>
          <w:iCs/>
          <w:sz w:val="24"/>
          <w:szCs w:val="24"/>
          <w:lang w:eastAsia="en-US"/>
        </w:rPr>
        <w:t xml:space="preserve">, в рамках которых должны соблюдаться обязательные требования </w:t>
      </w:r>
      <w:proofErr w:type="gramStart"/>
      <w:r w:rsidR="00310961" w:rsidRPr="007A4E06">
        <w:rPr>
          <w:rFonts w:eastAsiaTheme="minorHAnsi"/>
          <w:iCs/>
          <w:sz w:val="24"/>
          <w:szCs w:val="24"/>
          <w:lang w:eastAsia="en-US"/>
        </w:rPr>
        <w:t>по</w:t>
      </w:r>
      <w:proofErr w:type="gramEnd"/>
      <w:r w:rsidR="004F29C8" w:rsidRPr="007A4E06">
        <w:rPr>
          <w:rFonts w:eastAsiaTheme="minorHAnsi"/>
          <w:iCs/>
          <w:sz w:val="24"/>
          <w:szCs w:val="24"/>
          <w:lang w:eastAsia="en-US"/>
        </w:rPr>
        <w:t>:</w:t>
      </w:r>
    </w:p>
    <w:p w:rsidR="00DC3AE5" w:rsidRPr="007A4E06" w:rsidRDefault="00943DEF" w:rsidP="00374710">
      <w:pPr>
        <w:pStyle w:val="ConsPlusNormal"/>
        <w:ind w:firstLine="709"/>
        <w:jc w:val="both"/>
        <w:rPr>
          <w:sz w:val="24"/>
          <w:szCs w:val="24"/>
        </w:rPr>
      </w:pPr>
      <w:r w:rsidRPr="007A4E06">
        <w:rPr>
          <w:sz w:val="24"/>
          <w:szCs w:val="24"/>
        </w:rPr>
        <w:t xml:space="preserve">а) </w:t>
      </w:r>
      <w:r w:rsidR="00DC3AE5" w:rsidRPr="007A4E06">
        <w:rPr>
          <w:sz w:val="24"/>
          <w:szCs w:val="24"/>
        </w:rPr>
        <w:t>использованию полос отвода и (или) придорожных полос автомобильных дорог общего пользования местного значения;</w:t>
      </w:r>
    </w:p>
    <w:p w:rsidR="00DC3AE5" w:rsidRPr="007A4E06" w:rsidRDefault="00943DEF" w:rsidP="00374710">
      <w:pPr>
        <w:pStyle w:val="ConsPlusNormal"/>
        <w:ind w:firstLine="709"/>
        <w:jc w:val="both"/>
        <w:rPr>
          <w:sz w:val="24"/>
          <w:szCs w:val="24"/>
        </w:rPr>
      </w:pPr>
      <w:r w:rsidRPr="007A4E06">
        <w:rPr>
          <w:sz w:val="24"/>
          <w:szCs w:val="24"/>
        </w:rPr>
        <w:t xml:space="preserve">б) </w:t>
      </w:r>
      <w:r w:rsidR="00DC3AE5" w:rsidRPr="007A4E06">
        <w:rPr>
          <w:sz w:val="24"/>
          <w:szCs w:val="24"/>
        </w:rPr>
        <w:t>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7A4E06" w:rsidRDefault="00943DEF" w:rsidP="00374710">
      <w:pPr>
        <w:pStyle w:val="ConsPlusNormal"/>
        <w:ind w:firstLine="709"/>
        <w:jc w:val="both"/>
        <w:rPr>
          <w:sz w:val="24"/>
          <w:szCs w:val="24"/>
        </w:rPr>
      </w:pPr>
      <w:r w:rsidRPr="007A4E06">
        <w:rPr>
          <w:sz w:val="24"/>
          <w:szCs w:val="24"/>
        </w:rPr>
        <w:t xml:space="preserve">в) </w:t>
      </w:r>
      <w:r w:rsidR="00DC3AE5" w:rsidRPr="007A4E06">
        <w:rPr>
          <w:sz w:val="24"/>
          <w:szCs w:val="24"/>
        </w:rPr>
        <w:t>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10961" w:rsidRPr="007A4E06" w:rsidRDefault="00943DEF" w:rsidP="00310961">
      <w:pPr>
        <w:pStyle w:val="ConsPlusNormal"/>
        <w:ind w:firstLine="709"/>
        <w:jc w:val="both"/>
        <w:rPr>
          <w:rFonts w:eastAsiaTheme="minorHAnsi"/>
          <w:b/>
          <w:bCs/>
          <w:i/>
          <w:iCs/>
          <w:sz w:val="24"/>
          <w:szCs w:val="24"/>
          <w:lang w:eastAsia="en-US"/>
        </w:rPr>
      </w:pPr>
      <w:r w:rsidRPr="007A4E06">
        <w:rPr>
          <w:color w:val="000000"/>
          <w:sz w:val="24"/>
          <w:szCs w:val="24"/>
        </w:rPr>
        <w:t>2</w:t>
      </w:r>
      <w:r w:rsidR="00DC3AE5" w:rsidRPr="007A4E06">
        <w:rPr>
          <w:color w:val="000000"/>
          <w:sz w:val="24"/>
          <w:szCs w:val="24"/>
        </w:rPr>
        <w:t xml:space="preserve">) </w:t>
      </w:r>
      <w:r w:rsidR="00310961" w:rsidRPr="007A4E06">
        <w:rPr>
          <w:rFonts w:eastAsiaTheme="minorHAnsi"/>
          <w:bCs/>
          <w:iCs/>
          <w:sz w:val="24"/>
          <w:szCs w:val="24"/>
          <w:lang w:eastAsia="en-US"/>
        </w:rPr>
        <w:t xml:space="preserve">результаты деятельности </w:t>
      </w:r>
      <w:r w:rsidR="00310961" w:rsidRPr="007A4E06">
        <w:rPr>
          <w:sz w:val="24"/>
          <w:szCs w:val="24"/>
        </w:rPr>
        <w:t>контролируемых лиц</w:t>
      </w:r>
      <w:r w:rsidR="00310961" w:rsidRPr="007A4E06">
        <w:rPr>
          <w:rFonts w:eastAsiaTheme="minorHAnsi"/>
          <w:bCs/>
          <w:iCs/>
          <w:sz w:val="24"/>
          <w:szCs w:val="24"/>
          <w:lang w:eastAsia="en-US"/>
        </w:rPr>
        <w:t>, в том числе услуги</w:t>
      </w:r>
      <w:r w:rsidR="00310961" w:rsidRPr="007A4E06">
        <w:rPr>
          <w:rFonts w:eastAsiaTheme="minorHAnsi"/>
          <w:iCs/>
          <w:sz w:val="24"/>
          <w:szCs w:val="24"/>
          <w:lang w:eastAsia="en-US"/>
        </w:rPr>
        <w:t xml:space="preserve"> в области  использования автомобильных дорог и осуществления дорожной деятельности</w:t>
      </w:r>
      <w:r w:rsidR="00310961" w:rsidRPr="007A4E06">
        <w:rPr>
          <w:rFonts w:eastAsiaTheme="minorHAnsi"/>
          <w:bCs/>
          <w:iCs/>
          <w:sz w:val="24"/>
          <w:szCs w:val="24"/>
          <w:lang w:eastAsia="en-US"/>
        </w:rPr>
        <w:t xml:space="preserve">, к которым предъявляются обязательные требования </w:t>
      </w:r>
      <w:proofErr w:type="gramStart"/>
      <w:r w:rsidR="00310961" w:rsidRPr="007A4E06">
        <w:rPr>
          <w:rFonts w:eastAsiaTheme="minorHAnsi"/>
          <w:bCs/>
          <w:iCs/>
          <w:sz w:val="24"/>
          <w:szCs w:val="24"/>
          <w:lang w:eastAsia="en-US"/>
        </w:rPr>
        <w:t>по</w:t>
      </w:r>
      <w:proofErr w:type="gramEnd"/>
      <w:r w:rsidR="00310961" w:rsidRPr="007A4E06">
        <w:rPr>
          <w:rFonts w:eastAsiaTheme="minorHAnsi"/>
          <w:bCs/>
          <w:iCs/>
          <w:sz w:val="24"/>
          <w:szCs w:val="24"/>
          <w:lang w:eastAsia="en-US"/>
        </w:rPr>
        <w:t>:</w:t>
      </w:r>
    </w:p>
    <w:p w:rsidR="00DC3AE5" w:rsidRPr="007A4E06" w:rsidRDefault="00943DEF" w:rsidP="00374710">
      <w:pPr>
        <w:pStyle w:val="ConsPlusNormal"/>
        <w:ind w:firstLine="709"/>
        <w:jc w:val="both"/>
        <w:rPr>
          <w:color w:val="000000"/>
          <w:sz w:val="24"/>
          <w:szCs w:val="24"/>
        </w:rPr>
      </w:pPr>
      <w:r w:rsidRPr="007A4E06">
        <w:rPr>
          <w:color w:val="000000"/>
          <w:sz w:val="24"/>
          <w:szCs w:val="24"/>
        </w:rPr>
        <w:t xml:space="preserve">а) </w:t>
      </w:r>
      <w:r w:rsidR="00DC3AE5" w:rsidRPr="007A4E06">
        <w:rPr>
          <w:color w:val="000000"/>
          <w:sz w:val="24"/>
          <w:szCs w:val="24"/>
        </w:rPr>
        <w:t>внесени</w:t>
      </w:r>
      <w:r w:rsidR="00310961" w:rsidRPr="007A4E06">
        <w:rPr>
          <w:color w:val="000000"/>
          <w:sz w:val="24"/>
          <w:szCs w:val="24"/>
        </w:rPr>
        <w:t>ю</w:t>
      </w:r>
      <w:r w:rsidR="00DC3AE5" w:rsidRPr="007A4E06">
        <w:rPr>
          <w:color w:val="000000"/>
          <w:sz w:val="24"/>
          <w:szCs w:val="24"/>
        </w:rPr>
        <w:t xml:space="preserve">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7A4E06" w:rsidRDefault="00943DEF" w:rsidP="00374710">
      <w:pPr>
        <w:pStyle w:val="ConsPlusNormal"/>
        <w:ind w:firstLine="709"/>
        <w:jc w:val="both"/>
        <w:rPr>
          <w:color w:val="000000"/>
          <w:sz w:val="24"/>
          <w:szCs w:val="24"/>
        </w:rPr>
      </w:pPr>
      <w:bookmarkStart w:id="6" w:name="_Hlk77675416"/>
      <w:r w:rsidRPr="007A4E06">
        <w:rPr>
          <w:color w:val="000000"/>
          <w:sz w:val="24"/>
          <w:szCs w:val="24"/>
        </w:rPr>
        <w:t xml:space="preserve">б) </w:t>
      </w:r>
      <w:r w:rsidR="00DC3AE5" w:rsidRPr="007A4E06">
        <w:rPr>
          <w:color w:val="000000"/>
          <w:sz w:val="24"/>
          <w:szCs w:val="24"/>
        </w:rPr>
        <w:t>внесени</w:t>
      </w:r>
      <w:r w:rsidR="00310961" w:rsidRPr="007A4E06">
        <w:rPr>
          <w:color w:val="000000"/>
          <w:sz w:val="24"/>
          <w:szCs w:val="24"/>
        </w:rPr>
        <w:t>ю</w:t>
      </w:r>
      <w:r w:rsidR="00DC3AE5" w:rsidRPr="007A4E06">
        <w:rPr>
          <w:color w:val="000000"/>
          <w:sz w:val="24"/>
          <w:szCs w:val="24"/>
        </w:rPr>
        <w:t xml:space="preserve"> платы за </w:t>
      </w:r>
      <w:bookmarkEnd w:id="6"/>
      <w:r w:rsidR="00DC3AE5" w:rsidRPr="007A4E06">
        <w:rPr>
          <w:color w:val="000000"/>
          <w:sz w:val="24"/>
          <w:szCs w:val="24"/>
        </w:rPr>
        <w:t xml:space="preserve">пользование на платной основе парковками (парковочными местами), расположенными на автомобильных дорогах общего </w:t>
      </w:r>
      <w:r w:rsidR="00DC3AE5" w:rsidRPr="007A4E06">
        <w:rPr>
          <w:color w:val="000000"/>
          <w:spacing w:val="-6"/>
          <w:sz w:val="24"/>
          <w:szCs w:val="24"/>
        </w:rPr>
        <w:t>пользования местного значения (в случае создания таких парковок (парковочных мест);</w:t>
      </w:r>
    </w:p>
    <w:p w:rsidR="00DC3AE5" w:rsidRPr="007A4E06" w:rsidRDefault="00943DEF" w:rsidP="00374710">
      <w:pPr>
        <w:pStyle w:val="ConsPlusNormal"/>
        <w:ind w:firstLine="709"/>
        <w:jc w:val="both"/>
        <w:rPr>
          <w:color w:val="000000"/>
          <w:sz w:val="24"/>
          <w:szCs w:val="24"/>
        </w:rPr>
      </w:pPr>
      <w:r w:rsidRPr="007A4E06">
        <w:rPr>
          <w:color w:val="000000"/>
          <w:sz w:val="24"/>
          <w:szCs w:val="24"/>
        </w:rPr>
        <w:t xml:space="preserve">в) </w:t>
      </w:r>
      <w:r w:rsidR="00DC3AE5" w:rsidRPr="007A4E06">
        <w:rPr>
          <w:color w:val="000000"/>
          <w:sz w:val="24"/>
          <w:szCs w:val="24"/>
        </w:rPr>
        <w:t>внесени</w:t>
      </w:r>
      <w:r w:rsidR="00310961" w:rsidRPr="007A4E06">
        <w:rPr>
          <w:color w:val="000000"/>
          <w:sz w:val="24"/>
          <w:szCs w:val="24"/>
        </w:rPr>
        <w:t>ю</w:t>
      </w:r>
      <w:r w:rsidR="00DC3AE5" w:rsidRPr="007A4E06">
        <w:rPr>
          <w:color w:val="000000"/>
          <w:sz w:val="24"/>
          <w:szCs w:val="24"/>
        </w:rPr>
        <w:t xml:space="preserve">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0D7030" w:rsidRDefault="00943DEF" w:rsidP="000D7030">
      <w:pPr>
        <w:pStyle w:val="ConsPlusNormal"/>
        <w:ind w:firstLine="709"/>
        <w:jc w:val="both"/>
        <w:rPr>
          <w:color w:val="000000"/>
          <w:sz w:val="24"/>
          <w:szCs w:val="24"/>
        </w:rPr>
      </w:pPr>
      <w:r w:rsidRPr="007A4E06">
        <w:rPr>
          <w:color w:val="000000"/>
          <w:sz w:val="24"/>
          <w:szCs w:val="24"/>
        </w:rPr>
        <w:t xml:space="preserve">г) </w:t>
      </w:r>
      <w:r w:rsidR="00DC3AE5" w:rsidRPr="007A4E06">
        <w:rPr>
          <w:color w:val="000000"/>
          <w:sz w:val="24"/>
          <w:szCs w:val="24"/>
        </w:rPr>
        <w:t>внесени</w:t>
      </w:r>
      <w:r w:rsidR="00310961" w:rsidRPr="007A4E06">
        <w:rPr>
          <w:color w:val="000000"/>
          <w:sz w:val="24"/>
          <w:szCs w:val="24"/>
        </w:rPr>
        <w:t>ю</w:t>
      </w:r>
      <w:r w:rsidR="00DC3AE5" w:rsidRPr="007A4E06">
        <w:rPr>
          <w:color w:val="000000"/>
          <w:sz w:val="24"/>
          <w:szCs w:val="24"/>
        </w:rPr>
        <w:t xml:space="preserve"> платы за</w:t>
      </w:r>
      <w:r w:rsidR="00DC3AE5" w:rsidRPr="007A4E06">
        <w:rPr>
          <w:sz w:val="24"/>
          <w:szCs w:val="24"/>
        </w:rPr>
        <w:t xml:space="preserve"> </w:t>
      </w:r>
      <w:r w:rsidR="00DC3AE5" w:rsidRPr="007A4E06">
        <w:rPr>
          <w:color w:val="000000"/>
          <w:sz w:val="24"/>
          <w:szCs w:val="24"/>
        </w:rPr>
        <w:t>присоединение объектов дорожного сервиса к автомобильным дорогам общего пользования местного значения;</w:t>
      </w:r>
    </w:p>
    <w:p w:rsidR="000D7030" w:rsidRDefault="00943DEF" w:rsidP="000D7030">
      <w:pPr>
        <w:pStyle w:val="ConsPlusNormal"/>
        <w:ind w:firstLine="709"/>
        <w:jc w:val="both"/>
        <w:rPr>
          <w:color w:val="000000"/>
          <w:sz w:val="24"/>
          <w:szCs w:val="24"/>
        </w:rPr>
      </w:pPr>
      <w:r w:rsidRPr="007A4E06">
        <w:rPr>
          <w:color w:val="000000"/>
          <w:sz w:val="24"/>
          <w:szCs w:val="24"/>
        </w:rPr>
        <w:t xml:space="preserve">д) </w:t>
      </w:r>
      <w:r w:rsidR="00DC3AE5" w:rsidRPr="007A4E06">
        <w:rPr>
          <w:color w:val="000000"/>
          <w:sz w:val="24"/>
          <w:szCs w:val="24"/>
        </w:rPr>
        <w:t>дорожно-строительны</w:t>
      </w:r>
      <w:r w:rsidR="00310961" w:rsidRPr="007A4E06">
        <w:rPr>
          <w:color w:val="000000"/>
          <w:sz w:val="24"/>
          <w:szCs w:val="24"/>
        </w:rPr>
        <w:t>м</w:t>
      </w:r>
      <w:r w:rsidR="00DC3AE5" w:rsidRPr="007A4E06">
        <w:rPr>
          <w:color w:val="000000"/>
          <w:sz w:val="24"/>
          <w:szCs w:val="24"/>
        </w:rPr>
        <w:t xml:space="preserve"> материал</w:t>
      </w:r>
      <w:r w:rsidR="00310961" w:rsidRPr="007A4E06">
        <w:rPr>
          <w:color w:val="000000"/>
          <w:sz w:val="24"/>
          <w:szCs w:val="24"/>
        </w:rPr>
        <w:t>ам, указанным</w:t>
      </w:r>
      <w:r w:rsidR="00DC3AE5" w:rsidRPr="007A4E06">
        <w:rPr>
          <w:color w:val="000000"/>
          <w:sz w:val="24"/>
          <w:szCs w:val="24"/>
        </w:rPr>
        <w:t xml:space="preserve"> в </w:t>
      </w:r>
      <w:r w:rsidR="0069710E" w:rsidRPr="007A4E06">
        <w:rPr>
          <w:color w:val="000000"/>
          <w:sz w:val="24"/>
          <w:szCs w:val="24"/>
        </w:rPr>
        <w:t>П</w:t>
      </w:r>
      <w:r w:rsidR="00DC3AE5" w:rsidRPr="007A4E06">
        <w:rPr>
          <w:color w:val="000000"/>
          <w:sz w:val="24"/>
          <w:szCs w:val="24"/>
        </w:rPr>
        <w:t>риложении 1 к техническому регламенту Таможенного союза «Безопасность автомобильных дорог» (</w:t>
      </w:r>
      <w:proofErr w:type="gramStart"/>
      <w:r w:rsidR="00DC3AE5" w:rsidRPr="007A4E06">
        <w:rPr>
          <w:color w:val="000000"/>
          <w:sz w:val="24"/>
          <w:szCs w:val="24"/>
        </w:rPr>
        <w:t>ТР</w:t>
      </w:r>
      <w:proofErr w:type="gramEnd"/>
      <w:r w:rsidR="00DC3AE5" w:rsidRPr="007A4E06">
        <w:rPr>
          <w:color w:val="000000"/>
          <w:sz w:val="24"/>
          <w:szCs w:val="24"/>
        </w:rPr>
        <w:t xml:space="preserve"> ТС 014/2011)</w:t>
      </w:r>
      <w:r w:rsidR="0069710E" w:rsidRPr="007A4E06">
        <w:rPr>
          <w:color w:val="000000"/>
          <w:sz w:val="24"/>
          <w:szCs w:val="24"/>
        </w:rPr>
        <w:t>, утвержденному Решением комиссии Таможенного союза от</w:t>
      </w:r>
      <w:r w:rsidR="008E6ED0" w:rsidRPr="007A4E06">
        <w:rPr>
          <w:color w:val="000000"/>
          <w:sz w:val="24"/>
          <w:szCs w:val="24"/>
        </w:rPr>
        <w:t xml:space="preserve"> 18 октября 2011 года № 827</w:t>
      </w:r>
      <w:r w:rsidR="00DC3AE5" w:rsidRPr="007A4E06">
        <w:rPr>
          <w:color w:val="000000"/>
          <w:sz w:val="24"/>
          <w:szCs w:val="24"/>
        </w:rPr>
        <w:t>;</w:t>
      </w:r>
    </w:p>
    <w:p w:rsidR="002E0A9C" w:rsidRDefault="00943DEF" w:rsidP="002E0A9C">
      <w:pPr>
        <w:pStyle w:val="ConsPlusNormal"/>
        <w:ind w:firstLine="709"/>
        <w:jc w:val="both"/>
        <w:rPr>
          <w:color w:val="000000"/>
          <w:sz w:val="24"/>
          <w:szCs w:val="24"/>
        </w:rPr>
      </w:pPr>
      <w:r w:rsidRPr="007A4E06">
        <w:rPr>
          <w:color w:val="000000"/>
          <w:sz w:val="24"/>
          <w:szCs w:val="24"/>
        </w:rPr>
        <w:t xml:space="preserve">е) </w:t>
      </w:r>
      <w:r w:rsidR="00310961" w:rsidRPr="007A4E06">
        <w:rPr>
          <w:color w:val="000000"/>
          <w:sz w:val="24"/>
          <w:szCs w:val="24"/>
        </w:rPr>
        <w:t xml:space="preserve">дорожно-строительным </w:t>
      </w:r>
      <w:r w:rsidR="00DC3AE5" w:rsidRPr="007A4E06">
        <w:rPr>
          <w:color w:val="000000"/>
          <w:sz w:val="24"/>
          <w:szCs w:val="24"/>
        </w:rPr>
        <w:t>изделия</w:t>
      </w:r>
      <w:r w:rsidR="00310961" w:rsidRPr="007A4E06">
        <w:rPr>
          <w:color w:val="000000"/>
          <w:sz w:val="24"/>
          <w:szCs w:val="24"/>
        </w:rPr>
        <w:t>м</w:t>
      </w:r>
      <w:r w:rsidR="00DC3AE5" w:rsidRPr="007A4E06">
        <w:rPr>
          <w:color w:val="000000"/>
          <w:sz w:val="24"/>
          <w:szCs w:val="24"/>
        </w:rPr>
        <w:t>, указанны</w:t>
      </w:r>
      <w:r w:rsidR="00310961" w:rsidRPr="007A4E06">
        <w:rPr>
          <w:color w:val="000000"/>
          <w:sz w:val="24"/>
          <w:szCs w:val="24"/>
        </w:rPr>
        <w:t>м</w:t>
      </w:r>
      <w:r w:rsidR="00DC3AE5" w:rsidRPr="007A4E06">
        <w:rPr>
          <w:color w:val="000000"/>
          <w:sz w:val="24"/>
          <w:szCs w:val="24"/>
        </w:rPr>
        <w:t xml:space="preserve"> в </w:t>
      </w:r>
      <w:r w:rsidR="008E6ED0" w:rsidRPr="007A4E06">
        <w:rPr>
          <w:color w:val="000000"/>
          <w:sz w:val="24"/>
          <w:szCs w:val="24"/>
        </w:rPr>
        <w:t>П</w:t>
      </w:r>
      <w:r w:rsidR="00DC3AE5" w:rsidRPr="007A4E06">
        <w:rPr>
          <w:color w:val="000000"/>
          <w:sz w:val="24"/>
          <w:szCs w:val="24"/>
        </w:rPr>
        <w:t>риложении 2 к техническому регламенту Таможенного союза «Безопасность автомобильных дорог» (</w:t>
      </w:r>
      <w:proofErr w:type="gramStart"/>
      <w:r w:rsidR="00DC3AE5" w:rsidRPr="007A4E06">
        <w:rPr>
          <w:color w:val="000000"/>
          <w:sz w:val="24"/>
          <w:szCs w:val="24"/>
        </w:rPr>
        <w:t>ТР</w:t>
      </w:r>
      <w:proofErr w:type="gramEnd"/>
      <w:r w:rsidR="00DC3AE5" w:rsidRPr="007A4E06">
        <w:rPr>
          <w:color w:val="000000"/>
          <w:sz w:val="24"/>
          <w:szCs w:val="24"/>
        </w:rPr>
        <w:t xml:space="preserve"> ТС 014/2011)</w:t>
      </w:r>
      <w:r w:rsidR="008E6ED0" w:rsidRPr="007A4E06">
        <w:rPr>
          <w:color w:val="000000"/>
          <w:sz w:val="24"/>
          <w:szCs w:val="24"/>
        </w:rPr>
        <w:t>, утвержденному Решением комиссии Таможенного союза от 18 октября 2011 года № 827;</w:t>
      </w:r>
    </w:p>
    <w:p w:rsidR="00DC3AE5" w:rsidRPr="007A4E06" w:rsidRDefault="0069710E" w:rsidP="002E0A9C">
      <w:pPr>
        <w:pStyle w:val="ConsPlusNormal"/>
        <w:ind w:firstLine="709"/>
        <w:jc w:val="both"/>
        <w:rPr>
          <w:color w:val="000000"/>
          <w:sz w:val="24"/>
          <w:szCs w:val="24"/>
        </w:rPr>
      </w:pPr>
      <w:proofErr w:type="gramStart"/>
      <w:r w:rsidRPr="007A4E06">
        <w:rPr>
          <w:color w:val="000000"/>
          <w:sz w:val="24"/>
          <w:szCs w:val="24"/>
        </w:rPr>
        <w:t>3</w:t>
      </w:r>
      <w:r w:rsidRPr="007A4E06">
        <w:rPr>
          <w:sz w:val="24"/>
          <w:szCs w:val="24"/>
        </w:rPr>
        <w:t>)</w:t>
      </w:r>
      <w:r w:rsidR="00DC3AE5" w:rsidRPr="007A4E06">
        <w:rPr>
          <w:sz w:val="24"/>
          <w:szCs w:val="24"/>
        </w:rPr>
        <w:t xml:space="preserve"> </w:t>
      </w:r>
      <w:r w:rsidR="00310961" w:rsidRPr="007A4E06">
        <w:rPr>
          <w:rFonts w:eastAsiaTheme="minorHAnsi"/>
          <w:sz w:val="24"/>
          <w:szCs w:val="24"/>
          <w:lang w:eastAsia="en-US"/>
        </w:rPr>
        <w:t xml:space="preserve">здания, помещения, сооружения, линейные объекты, территории, включая водные, земельные и лесные участки, оборудование, устройства, </w:t>
      </w:r>
      <w:r w:rsidR="00310961" w:rsidRPr="007A4E06">
        <w:rPr>
          <w:rFonts w:eastAsiaTheme="minorHAnsi"/>
          <w:sz w:val="24"/>
          <w:szCs w:val="24"/>
          <w:lang w:eastAsia="en-US"/>
        </w:rPr>
        <w:lastRenderedPageBreak/>
        <w:t>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00DC3AE5" w:rsidRPr="007A4E06">
        <w:rPr>
          <w:color w:val="000000"/>
          <w:sz w:val="24"/>
          <w:szCs w:val="24"/>
        </w:rPr>
        <w:t>:</w:t>
      </w:r>
      <w:proofErr w:type="gramEnd"/>
    </w:p>
    <w:p w:rsidR="00DC3AE5" w:rsidRPr="007A4E06" w:rsidRDefault="0069710E" w:rsidP="00374710">
      <w:pPr>
        <w:pStyle w:val="ConsPlusNormal"/>
        <w:ind w:firstLine="709"/>
        <w:jc w:val="both"/>
        <w:rPr>
          <w:color w:val="000000"/>
          <w:sz w:val="24"/>
          <w:szCs w:val="24"/>
        </w:rPr>
      </w:pPr>
      <w:r w:rsidRPr="007A4E06">
        <w:rPr>
          <w:color w:val="000000"/>
          <w:sz w:val="24"/>
          <w:szCs w:val="24"/>
        </w:rPr>
        <w:t xml:space="preserve">а) </w:t>
      </w:r>
      <w:r w:rsidR="00DC3AE5" w:rsidRPr="007A4E06">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7A4E06" w:rsidRDefault="0069710E" w:rsidP="00374710">
      <w:pPr>
        <w:pStyle w:val="ConsPlusNormal"/>
        <w:ind w:firstLine="709"/>
        <w:jc w:val="both"/>
        <w:rPr>
          <w:color w:val="000000"/>
          <w:sz w:val="24"/>
          <w:szCs w:val="24"/>
        </w:rPr>
      </w:pPr>
      <w:r w:rsidRPr="007A4E06">
        <w:rPr>
          <w:color w:val="000000"/>
          <w:sz w:val="24"/>
          <w:szCs w:val="24"/>
        </w:rPr>
        <w:t xml:space="preserve">б) </w:t>
      </w:r>
      <w:r w:rsidR="00DC3AE5" w:rsidRPr="007A4E06">
        <w:rPr>
          <w:color w:val="000000"/>
          <w:sz w:val="24"/>
          <w:szCs w:val="24"/>
        </w:rPr>
        <w:t xml:space="preserve">придорожные полосы и полосы </w:t>
      </w:r>
      <w:proofErr w:type="gramStart"/>
      <w:r w:rsidR="00DC3AE5" w:rsidRPr="007A4E06">
        <w:rPr>
          <w:color w:val="000000"/>
          <w:sz w:val="24"/>
          <w:szCs w:val="24"/>
        </w:rPr>
        <w:t>отвода</w:t>
      </w:r>
      <w:proofErr w:type="gramEnd"/>
      <w:r w:rsidR="00DC3AE5" w:rsidRPr="007A4E06">
        <w:rPr>
          <w:color w:val="000000"/>
          <w:sz w:val="24"/>
          <w:szCs w:val="24"/>
        </w:rPr>
        <w:t xml:space="preserve"> автомобильных дорог общего пользования местного значения;</w:t>
      </w:r>
    </w:p>
    <w:p w:rsidR="00DC3AE5" w:rsidRPr="007A4E06" w:rsidRDefault="0069710E" w:rsidP="00374710">
      <w:pPr>
        <w:pStyle w:val="ConsPlusNormal"/>
        <w:ind w:firstLine="709"/>
        <w:jc w:val="both"/>
        <w:rPr>
          <w:color w:val="000000"/>
          <w:sz w:val="24"/>
          <w:szCs w:val="24"/>
        </w:rPr>
      </w:pPr>
      <w:r w:rsidRPr="007A4E06">
        <w:rPr>
          <w:color w:val="000000"/>
          <w:sz w:val="24"/>
          <w:szCs w:val="24"/>
        </w:rPr>
        <w:t xml:space="preserve">в) </w:t>
      </w:r>
      <w:r w:rsidR="00DC3AE5" w:rsidRPr="007A4E06">
        <w:rPr>
          <w:color w:val="000000"/>
          <w:sz w:val="24"/>
          <w:szCs w:val="24"/>
        </w:rPr>
        <w:t>автомобильная дорога общего пользования местного значения и искусственные дорожные сооружения на ней;</w:t>
      </w:r>
    </w:p>
    <w:p w:rsidR="00DC3AE5" w:rsidRPr="007A4E06" w:rsidRDefault="0069710E" w:rsidP="00374710">
      <w:pPr>
        <w:pStyle w:val="ConsPlusNormal"/>
        <w:ind w:firstLine="709"/>
        <w:jc w:val="both"/>
        <w:rPr>
          <w:color w:val="000000"/>
          <w:sz w:val="24"/>
          <w:szCs w:val="24"/>
        </w:rPr>
      </w:pPr>
      <w:r w:rsidRPr="007A4E06">
        <w:rPr>
          <w:color w:val="000000"/>
          <w:sz w:val="24"/>
          <w:szCs w:val="24"/>
        </w:rPr>
        <w:t xml:space="preserve">г) </w:t>
      </w:r>
      <w:r w:rsidR="00DC3AE5" w:rsidRPr="007A4E06">
        <w:rPr>
          <w:color w:val="000000"/>
          <w:sz w:val="24"/>
          <w:szCs w:val="24"/>
        </w:rPr>
        <w:t>примыкания к автомобильным дорогам местного значения, в том числе примыкания объектов дорожного сервиса.</w:t>
      </w:r>
    </w:p>
    <w:p w:rsidR="00DC3AE5" w:rsidRPr="007A4E06" w:rsidRDefault="00DC3AE5" w:rsidP="00374710">
      <w:pPr>
        <w:pStyle w:val="ConsPlusNormal"/>
        <w:ind w:firstLine="709"/>
        <w:jc w:val="both"/>
        <w:rPr>
          <w:color w:val="000000"/>
          <w:sz w:val="24"/>
          <w:szCs w:val="24"/>
        </w:rPr>
      </w:pPr>
      <w:r w:rsidRPr="007A4E06">
        <w:rPr>
          <w:color w:val="000000"/>
          <w:sz w:val="24"/>
          <w:szCs w:val="24"/>
        </w:rPr>
        <w:t>1.</w:t>
      </w:r>
      <w:r w:rsidR="00997657" w:rsidRPr="007A4E06">
        <w:rPr>
          <w:color w:val="000000"/>
          <w:sz w:val="24"/>
          <w:szCs w:val="24"/>
        </w:rPr>
        <w:t>7</w:t>
      </w:r>
      <w:r w:rsidRPr="007A4E06">
        <w:rPr>
          <w:color w:val="000000"/>
          <w:sz w:val="24"/>
          <w:szCs w:val="24"/>
        </w:rPr>
        <w:t xml:space="preserve">. </w:t>
      </w:r>
      <w:proofErr w:type="gramStart"/>
      <w:r w:rsidRPr="007A4E06">
        <w:rPr>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7A4E06" w:rsidRDefault="00DC3AE5" w:rsidP="00374710">
      <w:pPr>
        <w:pStyle w:val="ConsPlusNormal"/>
        <w:ind w:firstLine="709"/>
        <w:jc w:val="both"/>
        <w:rPr>
          <w:color w:val="000000"/>
          <w:sz w:val="24"/>
          <w:szCs w:val="24"/>
        </w:rPr>
      </w:pPr>
      <w:r w:rsidRPr="007A4E06">
        <w:rPr>
          <w:color w:val="000000"/>
          <w:sz w:val="24"/>
          <w:szCs w:val="24"/>
        </w:rPr>
        <w:t>1.</w:t>
      </w:r>
      <w:r w:rsidR="00997657" w:rsidRPr="007A4E06">
        <w:rPr>
          <w:color w:val="000000"/>
          <w:sz w:val="24"/>
          <w:szCs w:val="24"/>
        </w:rPr>
        <w:t>8</w:t>
      </w:r>
      <w:r w:rsidRPr="007A4E06">
        <w:rPr>
          <w:color w:val="000000"/>
          <w:sz w:val="24"/>
          <w:szCs w:val="24"/>
        </w:rPr>
        <w:t>.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7A4E06">
        <w:rPr>
          <w:color w:val="000000"/>
          <w:sz w:val="24"/>
          <w:szCs w:val="24"/>
        </w:rPr>
        <w:t>.</w:t>
      </w:r>
    </w:p>
    <w:p w:rsidR="00DC3AE5" w:rsidRPr="007A4E06" w:rsidRDefault="00DC3AE5" w:rsidP="00374710">
      <w:pPr>
        <w:pStyle w:val="ConsPlusNormal"/>
        <w:ind w:firstLine="709"/>
        <w:jc w:val="both"/>
        <w:rPr>
          <w:color w:val="000000"/>
          <w:sz w:val="24"/>
          <w:szCs w:val="24"/>
        </w:rPr>
      </w:pPr>
    </w:p>
    <w:p w:rsidR="00DC3AE5" w:rsidRPr="007A4E06" w:rsidRDefault="008E6ED0" w:rsidP="00374710">
      <w:pPr>
        <w:pStyle w:val="ConsPlusNormal"/>
        <w:ind w:firstLine="0"/>
        <w:jc w:val="center"/>
        <w:rPr>
          <w:b/>
          <w:bCs/>
          <w:color w:val="000000"/>
          <w:sz w:val="24"/>
          <w:szCs w:val="24"/>
        </w:rPr>
      </w:pPr>
      <w:r w:rsidRPr="007A4E06">
        <w:rPr>
          <w:b/>
          <w:bCs/>
          <w:color w:val="000000"/>
          <w:sz w:val="24"/>
          <w:szCs w:val="24"/>
        </w:rPr>
        <w:t xml:space="preserve">Раздел </w:t>
      </w:r>
      <w:r w:rsidR="00DC3AE5" w:rsidRPr="007A4E06">
        <w:rPr>
          <w:b/>
          <w:bCs/>
          <w:color w:val="000000"/>
          <w:sz w:val="24"/>
          <w:szCs w:val="24"/>
        </w:rPr>
        <w:t>2. Профилактика рисков причинения вреда (ущерба) охраняемым законом ценностям</w:t>
      </w:r>
    </w:p>
    <w:p w:rsidR="00DC3AE5" w:rsidRPr="007A4E06" w:rsidRDefault="00DC3AE5" w:rsidP="00374710">
      <w:pPr>
        <w:pStyle w:val="ConsPlusNormal"/>
        <w:ind w:firstLine="0"/>
        <w:jc w:val="center"/>
        <w:rPr>
          <w:b/>
          <w:bCs/>
          <w:color w:val="000000"/>
          <w:sz w:val="24"/>
          <w:szCs w:val="24"/>
        </w:rPr>
      </w:pPr>
    </w:p>
    <w:p w:rsidR="00DC3AE5" w:rsidRPr="00E305C7" w:rsidRDefault="00DC3AE5" w:rsidP="00E305C7">
      <w:pPr>
        <w:pStyle w:val="ConsPlusNormal"/>
        <w:ind w:firstLine="709"/>
        <w:jc w:val="both"/>
        <w:rPr>
          <w:sz w:val="24"/>
          <w:szCs w:val="24"/>
        </w:rPr>
      </w:pPr>
      <w:r w:rsidRPr="007A4E06">
        <w:rPr>
          <w:color w:val="000000"/>
          <w:sz w:val="24"/>
          <w:szCs w:val="24"/>
        </w:rPr>
        <w:t>2.1</w:t>
      </w:r>
      <w:r w:rsidRPr="00E305C7">
        <w:rPr>
          <w:sz w:val="24"/>
          <w:szCs w:val="24"/>
        </w:rPr>
        <w:t>. Администрация осуществляет муниципальный контроль на автомобильном транспорте</w:t>
      </w:r>
      <w:r w:rsidR="00D02152" w:rsidRPr="00E305C7">
        <w:rPr>
          <w:sz w:val="24"/>
          <w:szCs w:val="24"/>
        </w:rPr>
        <w:t>,</w:t>
      </w:r>
      <w:r w:rsidRPr="00E305C7">
        <w:rPr>
          <w:sz w:val="24"/>
          <w:szCs w:val="24"/>
        </w:rPr>
        <w:t xml:space="preserve"> в том числе посредством проведения профилактических мероприятий.</w:t>
      </w:r>
    </w:p>
    <w:p w:rsidR="00DC3AE5" w:rsidRPr="00E305C7" w:rsidRDefault="00DC3AE5" w:rsidP="00E305C7">
      <w:pPr>
        <w:pStyle w:val="ConsPlusNormal"/>
        <w:ind w:firstLine="709"/>
        <w:jc w:val="both"/>
        <w:rPr>
          <w:sz w:val="24"/>
          <w:szCs w:val="24"/>
        </w:rPr>
      </w:pPr>
      <w:r w:rsidRPr="00E305C7">
        <w:rPr>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E305C7" w:rsidRDefault="00DC3AE5" w:rsidP="00E305C7">
      <w:pPr>
        <w:pStyle w:val="ConsPlusNormal"/>
        <w:ind w:firstLine="709"/>
        <w:jc w:val="both"/>
        <w:rPr>
          <w:sz w:val="24"/>
          <w:szCs w:val="24"/>
        </w:rPr>
      </w:pPr>
      <w:r w:rsidRPr="00E305C7">
        <w:rPr>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E6ED0" w:rsidRPr="00E305C7" w:rsidRDefault="00DC3AE5" w:rsidP="00E305C7">
      <w:pPr>
        <w:pStyle w:val="ConsPlusNormal"/>
        <w:ind w:firstLine="709"/>
        <w:jc w:val="both"/>
        <w:rPr>
          <w:rFonts w:eastAsiaTheme="minorHAnsi"/>
          <w:sz w:val="24"/>
          <w:szCs w:val="24"/>
          <w:lang w:eastAsia="en-US"/>
        </w:rPr>
      </w:pPr>
      <w:r w:rsidRPr="00E305C7">
        <w:rPr>
          <w:sz w:val="24"/>
          <w:szCs w:val="24"/>
        </w:rPr>
        <w:t xml:space="preserve">2.4. </w:t>
      </w:r>
      <w:proofErr w:type="gramStart"/>
      <w:r w:rsidR="008E6ED0" w:rsidRPr="00E305C7">
        <w:rPr>
          <w:sz w:val="24"/>
          <w:szCs w:val="24"/>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и </w:t>
      </w:r>
      <w:r w:rsidR="008E6ED0" w:rsidRPr="00E305C7">
        <w:rPr>
          <w:rFonts w:eastAsiaTheme="minorHAnsi"/>
          <w:sz w:val="24"/>
          <w:szCs w:val="24"/>
          <w:lang w:eastAsia="en-US"/>
        </w:rPr>
        <w:t>утверждаемой органом местного самоуправления, наделенный полномочиями по осуществлению муниципа</w:t>
      </w:r>
      <w:r w:rsidR="00F93C69" w:rsidRPr="00E305C7">
        <w:rPr>
          <w:rFonts w:eastAsiaTheme="minorHAnsi"/>
          <w:sz w:val="24"/>
          <w:szCs w:val="24"/>
          <w:lang w:eastAsia="en-US"/>
        </w:rPr>
        <w:t>льного контроля на автомобильном транспорте</w:t>
      </w:r>
      <w:r w:rsidR="008E6ED0" w:rsidRPr="00E305C7">
        <w:rPr>
          <w:rFonts w:eastAsiaTheme="minorHAnsi"/>
          <w:sz w:val="24"/>
          <w:szCs w:val="24"/>
          <w:lang w:eastAsia="en-US"/>
        </w:rPr>
        <w:t>, в соответствии с постановлением Правит</w:t>
      </w:r>
      <w:r w:rsidR="00ED17D2" w:rsidRPr="00E305C7">
        <w:rPr>
          <w:rFonts w:eastAsiaTheme="minorHAnsi"/>
          <w:sz w:val="24"/>
          <w:szCs w:val="24"/>
          <w:lang w:eastAsia="en-US"/>
        </w:rPr>
        <w:t xml:space="preserve">ельства Российской Федерации от </w:t>
      </w:r>
      <w:r w:rsidR="00E305C7">
        <w:rPr>
          <w:rFonts w:eastAsiaTheme="minorHAnsi"/>
          <w:sz w:val="24"/>
          <w:szCs w:val="24"/>
          <w:lang w:eastAsia="en-US"/>
        </w:rPr>
        <w:t>25 июня 2021 года №</w:t>
      </w:r>
      <w:r w:rsidR="008E6ED0" w:rsidRPr="00E305C7">
        <w:rPr>
          <w:rFonts w:eastAsiaTheme="minorHAnsi"/>
          <w:sz w:val="24"/>
          <w:szCs w:val="24"/>
          <w:lang w:eastAsia="en-US"/>
        </w:rPr>
        <w:t xml:space="preserve">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roofErr w:type="gramEnd"/>
    </w:p>
    <w:p w:rsidR="008E6ED0" w:rsidRPr="00E305C7" w:rsidRDefault="008E6ED0" w:rsidP="00E305C7">
      <w:pPr>
        <w:pStyle w:val="ConsPlusNormal"/>
        <w:ind w:firstLine="709"/>
        <w:jc w:val="both"/>
        <w:rPr>
          <w:sz w:val="24"/>
          <w:szCs w:val="24"/>
        </w:rPr>
      </w:pPr>
      <w:r w:rsidRPr="00E305C7">
        <w:rPr>
          <w:sz w:val="24"/>
          <w:szCs w:val="24"/>
        </w:rPr>
        <w:lastRenderedPageBreak/>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rsidR="00DC3AE5" w:rsidRPr="00E305C7" w:rsidRDefault="00DC3AE5" w:rsidP="00E305C7">
      <w:pPr>
        <w:pStyle w:val="ConsPlusNormal"/>
        <w:ind w:firstLine="709"/>
        <w:jc w:val="both"/>
        <w:rPr>
          <w:sz w:val="24"/>
          <w:szCs w:val="24"/>
        </w:rPr>
      </w:pPr>
      <w:r w:rsidRPr="00E305C7">
        <w:rPr>
          <w:sz w:val="24"/>
          <w:szCs w:val="24"/>
        </w:rPr>
        <w:t>В случае</w:t>
      </w:r>
      <w:proofErr w:type="gramStart"/>
      <w:r w:rsidR="00AD34B9">
        <w:rPr>
          <w:sz w:val="24"/>
          <w:szCs w:val="24"/>
        </w:rPr>
        <w:t>,</w:t>
      </w:r>
      <w:proofErr w:type="gramEnd"/>
      <w:r w:rsidRPr="00E305C7">
        <w:rPr>
          <w:sz w:val="24"/>
          <w:szCs w:val="24"/>
        </w:rPr>
        <w:t xml:space="preserve">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008E6ED0" w:rsidRPr="00E305C7">
        <w:rPr>
          <w:sz w:val="24"/>
          <w:szCs w:val="24"/>
        </w:rPr>
        <w:t>должностные лица, проводящие муницип</w:t>
      </w:r>
      <w:r w:rsidR="002C031C" w:rsidRPr="00E305C7">
        <w:rPr>
          <w:sz w:val="24"/>
          <w:szCs w:val="24"/>
        </w:rPr>
        <w:t>альный контроль на автомобильном транспорте</w:t>
      </w:r>
      <w:r w:rsidR="008E6ED0" w:rsidRPr="00E305C7">
        <w:rPr>
          <w:sz w:val="24"/>
          <w:szCs w:val="24"/>
        </w:rPr>
        <w:t xml:space="preserve">, незамедлительно направляют </w:t>
      </w:r>
      <w:r w:rsidRPr="00E305C7">
        <w:rPr>
          <w:sz w:val="24"/>
          <w:szCs w:val="24"/>
        </w:rPr>
        <w:t>информацию об этом главе (за</w:t>
      </w:r>
      <w:r w:rsidR="00812CDF" w:rsidRPr="00E305C7">
        <w:rPr>
          <w:sz w:val="24"/>
          <w:szCs w:val="24"/>
        </w:rPr>
        <w:t>местителю главы) муниципального образования «Ангарский»</w:t>
      </w:r>
      <w:r w:rsidRPr="00E305C7">
        <w:rPr>
          <w:sz w:val="24"/>
          <w:szCs w:val="24"/>
        </w:rPr>
        <w:t xml:space="preserve"> </w:t>
      </w:r>
      <w:r w:rsidR="002E28D0" w:rsidRPr="00E305C7">
        <w:rPr>
          <w:sz w:val="24"/>
          <w:szCs w:val="24"/>
        </w:rPr>
        <w:t xml:space="preserve">(далее – Глава (заместитель Главы) </w:t>
      </w:r>
      <w:r w:rsidRPr="00E305C7">
        <w:rPr>
          <w:sz w:val="24"/>
          <w:szCs w:val="24"/>
        </w:rPr>
        <w:t>для принятия решения о проведении контрольных мероприятий.</w:t>
      </w:r>
    </w:p>
    <w:p w:rsidR="00DC3AE5" w:rsidRPr="00E305C7" w:rsidRDefault="00DC3AE5" w:rsidP="00E305C7">
      <w:pPr>
        <w:pStyle w:val="ConsPlusNormal"/>
        <w:ind w:firstLine="709"/>
        <w:jc w:val="both"/>
        <w:rPr>
          <w:sz w:val="24"/>
          <w:szCs w:val="24"/>
        </w:rPr>
      </w:pPr>
      <w:r w:rsidRPr="00E305C7">
        <w:rPr>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E305C7" w:rsidRDefault="00DC3AE5" w:rsidP="00E305C7">
      <w:pPr>
        <w:pStyle w:val="ConsPlusNormal"/>
        <w:ind w:firstLine="709"/>
        <w:jc w:val="both"/>
        <w:rPr>
          <w:sz w:val="24"/>
          <w:szCs w:val="24"/>
        </w:rPr>
      </w:pPr>
      <w:r w:rsidRPr="00E305C7">
        <w:rPr>
          <w:sz w:val="24"/>
          <w:szCs w:val="24"/>
        </w:rPr>
        <w:t>1) информирование;</w:t>
      </w:r>
    </w:p>
    <w:p w:rsidR="00DC3AE5" w:rsidRPr="00E305C7" w:rsidRDefault="009C2275" w:rsidP="00E305C7">
      <w:pPr>
        <w:pStyle w:val="ConsPlusNormal"/>
        <w:ind w:firstLine="709"/>
        <w:jc w:val="both"/>
        <w:rPr>
          <w:sz w:val="24"/>
          <w:szCs w:val="24"/>
        </w:rPr>
      </w:pPr>
      <w:r w:rsidRPr="00E305C7">
        <w:rPr>
          <w:sz w:val="24"/>
          <w:szCs w:val="24"/>
        </w:rPr>
        <w:t>2</w:t>
      </w:r>
      <w:r w:rsidR="00DC3AE5" w:rsidRPr="00E305C7">
        <w:rPr>
          <w:sz w:val="24"/>
          <w:szCs w:val="24"/>
        </w:rPr>
        <w:t>) консультирование.</w:t>
      </w:r>
    </w:p>
    <w:p w:rsidR="00DC3AE5" w:rsidRPr="00E305C7" w:rsidRDefault="00DC3AE5" w:rsidP="00E305C7">
      <w:pPr>
        <w:pStyle w:val="ConsPlusNormal"/>
        <w:ind w:firstLine="709"/>
        <w:jc w:val="both"/>
        <w:rPr>
          <w:sz w:val="24"/>
          <w:szCs w:val="24"/>
        </w:rPr>
      </w:pPr>
      <w:r w:rsidRPr="00E305C7">
        <w:rPr>
          <w:sz w:val="24"/>
          <w:szCs w:val="24"/>
        </w:rPr>
        <w:t xml:space="preserve">2.6. </w:t>
      </w:r>
      <w:proofErr w:type="gramStart"/>
      <w:r w:rsidRPr="00E305C7">
        <w:rPr>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305C7">
        <w:rPr>
          <w:sz w:val="24"/>
          <w:szCs w:val="24"/>
          <w:shd w:val="clear" w:color="auto" w:fill="FFFFFF"/>
        </w:rPr>
        <w:t xml:space="preserve">доступ к специальному разделу должен осуществляться с главной (основной) страницы </w:t>
      </w:r>
      <w:r w:rsidRPr="00E305C7">
        <w:rPr>
          <w:sz w:val="24"/>
          <w:szCs w:val="24"/>
        </w:rPr>
        <w:t>официального сайта администрации</w:t>
      </w:r>
      <w:r w:rsidRPr="00E305C7">
        <w:rPr>
          <w:sz w:val="24"/>
          <w:szCs w:val="24"/>
          <w:shd w:val="clear" w:color="auto" w:fill="FFFFFF"/>
        </w:rPr>
        <w:t>)</w:t>
      </w:r>
      <w:r w:rsidRPr="00E305C7">
        <w:rPr>
          <w:sz w:val="24"/>
          <w:szCs w:val="24"/>
        </w:rPr>
        <w:t>, в средствах массовой информации,</w:t>
      </w:r>
      <w:r w:rsidRPr="00E305C7">
        <w:rPr>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E305C7">
        <w:rPr>
          <w:sz w:val="24"/>
          <w:szCs w:val="24"/>
          <w:shd w:val="clear" w:color="auto" w:fill="FFFFFF"/>
        </w:rPr>
        <w:t xml:space="preserve"> в иных формах.</w:t>
      </w:r>
    </w:p>
    <w:p w:rsidR="00DC3AE5" w:rsidRPr="00E305C7" w:rsidRDefault="00DC3AE5" w:rsidP="00E305C7">
      <w:pPr>
        <w:pStyle w:val="ConsPlusNormal"/>
        <w:ind w:firstLine="709"/>
        <w:jc w:val="both"/>
        <w:rPr>
          <w:sz w:val="24"/>
          <w:szCs w:val="24"/>
        </w:rPr>
      </w:pPr>
      <w:r w:rsidRPr="00E305C7">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E305C7">
          <w:rPr>
            <w:rStyle w:val="a5"/>
            <w:color w:val="auto"/>
            <w:sz w:val="24"/>
            <w:szCs w:val="24"/>
            <w:u w:val="none"/>
          </w:rPr>
          <w:t>частью 3 статьи 46</w:t>
        </w:r>
      </w:hyperlink>
      <w:r w:rsidRPr="00E305C7">
        <w:rPr>
          <w:sz w:val="24"/>
          <w:szCs w:val="24"/>
        </w:rPr>
        <w:t xml:space="preserve"> </w:t>
      </w:r>
      <w:r w:rsidR="00EC6BFC" w:rsidRPr="00E305C7">
        <w:rPr>
          <w:sz w:val="24"/>
          <w:szCs w:val="24"/>
        </w:rPr>
        <w:t>Федерального закона № 248-ФЗ</w:t>
      </w:r>
      <w:r w:rsidRPr="00E305C7">
        <w:rPr>
          <w:sz w:val="24"/>
          <w:szCs w:val="24"/>
        </w:rPr>
        <w:t>.</w:t>
      </w:r>
    </w:p>
    <w:p w:rsidR="00DC3AE5" w:rsidRPr="00E305C7" w:rsidRDefault="00DC3AE5" w:rsidP="00E305C7">
      <w:pPr>
        <w:pStyle w:val="ConsPlusNormal"/>
        <w:ind w:firstLine="709"/>
        <w:jc w:val="both"/>
        <w:rPr>
          <w:sz w:val="24"/>
          <w:szCs w:val="24"/>
        </w:rPr>
      </w:pPr>
      <w:r w:rsidRPr="00E305C7">
        <w:rPr>
          <w:sz w:val="24"/>
          <w:szCs w:val="24"/>
        </w:rPr>
        <w:t>Администрация также вправе информировать насел</w:t>
      </w:r>
      <w:r w:rsidR="00812CDF" w:rsidRPr="00E305C7">
        <w:rPr>
          <w:sz w:val="24"/>
          <w:szCs w:val="24"/>
        </w:rPr>
        <w:t>ение муниципального образования «Ангарский»</w:t>
      </w:r>
      <w:r w:rsidRPr="00E305C7">
        <w:rPr>
          <w:i/>
          <w:iCs/>
          <w:sz w:val="24"/>
          <w:szCs w:val="24"/>
        </w:rPr>
        <w:t xml:space="preserve"> </w:t>
      </w:r>
      <w:r w:rsidRPr="00E305C7">
        <w:rPr>
          <w:sz w:val="24"/>
          <w:szCs w:val="24"/>
        </w:rPr>
        <w:t>на собраниях и конференциях граждан об обязательных требованиях, предъявляемых к объектам контроля.</w:t>
      </w:r>
    </w:p>
    <w:p w:rsidR="00DC3AE5" w:rsidRPr="00E305C7" w:rsidRDefault="00DC3AE5" w:rsidP="00E305C7">
      <w:pPr>
        <w:pStyle w:val="ConsPlusNormal"/>
        <w:ind w:firstLine="709"/>
        <w:jc w:val="both"/>
        <w:rPr>
          <w:sz w:val="24"/>
          <w:szCs w:val="24"/>
        </w:rPr>
      </w:pPr>
      <w:r w:rsidRPr="00E305C7">
        <w:rPr>
          <w:sz w:val="24"/>
          <w:szCs w:val="24"/>
        </w:rPr>
        <w:t>2.</w:t>
      </w:r>
      <w:r w:rsidR="003838AE" w:rsidRPr="00E305C7">
        <w:rPr>
          <w:sz w:val="24"/>
          <w:szCs w:val="24"/>
        </w:rPr>
        <w:t>7</w:t>
      </w:r>
      <w:r w:rsidRPr="00E305C7">
        <w:rPr>
          <w:sz w:val="24"/>
          <w:szCs w:val="24"/>
        </w:rPr>
        <w:t>.</w:t>
      </w:r>
      <w:r w:rsidR="00E42881">
        <w:rPr>
          <w:sz w:val="24"/>
          <w:szCs w:val="24"/>
        </w:rPr>
        <w:t xml:space="preserve"> </w:t>
      </w:r>
      <w:r w:rsidRPr="00E305C7">
        <w:rPr>
          <w:sz w:val="24"/>
          <w:szCs w:val="24"/>
        </w:rPr>
        <w:t>Консультирование контролируемых лиц осуществляется должностным</w:t>
      </w:r>
      <w:r w:rsidR="00122AF4" w:rsidRPr="00E305C7">
        <w:rPr>
          <w:sz w:val="24"/>
          <w:szCs w:val="24"/>
        </w:rPr>
        <w:t>и</w:t>
      </w:r>
      <w:r w:rsidRPr="00E305C7">
        <w:rPr>
          <w:sz w:val="24"/>
          <w:szCs w:val="24"/>
        </w:rPr>
        <w:t xml:space="preserve"> лиц</w:t>
      </w:r>
      <w:r w:rsidR="00122AF4" w:rsidRPr="00E305C7">
        <w:rPr>
          <w:sz w:val="24"/>
          <w:szCs w:val="24"/>
        </w:rPr>
        <w:t>ами</w:t>
      </w:r>
      <w:r w:rsidRPr="00E305C7">
        <w:rPr>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E305C7" w:rsidRDefault="00DC3AE5" w:rsidP="00E305C7">
      <w:pPr>
        <w:pStyle w:val="ConsPlusNormal"/>
        <w:ind w:firstLine="709"/>
        <w:jc w:val="both"/>
        <w:rPr>
          <w:sz w:val="24"/>
          <w:szCs w:val="24"/>
        </w:rPr>
      </w:pPr>
      <w:r w:rsidRPr="00E305C7">
        <w:rPr>
          <w:sz w:val="24"/>
          <w:szCs w:val="24"/>
        </w:rPr>
        <w:t xml:space="preserve">Личный прием граждан проводится </w:t>
      </w:r>
      <w:r w:rsidR="002E28D0" w:rsidRPr="00E305C7">
        <w:rPr>
          <w:sz w:val="24"/>
          <w:szCs w:val="24"/>
        </w:rPr>
        <w:t>Главой (заместителем Г</w:t>
      </w:r>
      <w:r w:rsidRPr="00E305C7">
        <w:rPr>
          <w:sz w:val="24"/>
          <w:szCs w:val="24"/>
        </w:rPr>
        <w:t>лавы) и (или) должностным</w:t>
      </w:r>
      <w:r w:rsidR="00122AF4" w:rsidRPr="00E305C7">
        <w:rPr>
          <w:sz w:val="24"/>
          <w:szCs w:val="24"/>
        </w:rPr>
        <w:t>и</w:t>
      </w:r>
      <w:r w:rsidRPr="00E305C7">
        <w:rPr>
          <w:sz w:val="24"/>
          <w:szCs w:val="24"/>
        </w:rPr>
        <w:t xml:space="preserve"> лиц</w:t>
      </w:r>
      <w:r w:rsidR="00122AF4" w:rsidRPr="00E305C7">
        <w:rPr>
          <w:sz w:val="24"/>
          <w:szCs w:val="24"/>
        </w:rPr>
        <w:t>ами</w:t>
      </w:r>
      <w:r w:rsidRPr="00E305C7">
        <w:rPr>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C3AE5" w:rsidRPr="00E305C7" w:rsidRDefault="00DC3AE5" w:rsidP="00E305C7">
      <w:pPr>
        <w:pStyle w:val="ConsPlusNormal"/>
        <w:ind w:firstLine="709"/>
        <w:jc w:val="both"/>
        <w:rPr>
          <w:sz w:val="24"/>
          <w:szCs w:val="24"/>
        </w:rPr>
      </w:pPr>
      <w:r w:rsidRPr="00E305C7">
        <w:rPr>
          <w:sz w:val="24"/>
          <w:szCs w:val="24"/>
        </w:rPr>
        <w:t>Консультирование осуществляется в устной или письменной форме по следующим вопросам:</w:t>
      </w:r>
    </w:p>
    <w:p w:rsidR="00DC3AE5" w:rsidRPr="00E305C7" w:rsidRDefault="00DC3AE5" w:rsidP="00E305C7">
      <w:pPr>
        <w:pStyle w:val="ConsPlusNormal"/>
        <w:ind w:firstLine="709"/>
        <w:jc w:val="both"/>
        <w:rPr>
          <w:sz w:val="24"/>
          <w:szCs w:val="24"/>
        </w:rPr>
      </w:pPr>
      <w:r w:rsidRPr="00E305C7">
        <w:rPr>
          <w:sz w:val="24"/>
          <w:szCs w:val="24"/>
        </w:rPr>
        <w:t>1) организация и осуществление муниципального контроля на автомобильном транспорте</w:t>
      </w:r>
      <w:r w:rsidR="00CE2559" w:rsidRPr="00E305C7">
        <w:rPr>
          <w:sz w:val="24"/>
          <w:szCs w:val="24"/>
        </w:rPr>
        <w:t xml:space="preserve"> за соблюдением контролируемыми лицами</w:t>
      </w:r>
      <w:r w:rsidR="00F06F61" w:rsidRPr="00E305C7">
        <w:rPr>
          <w:sz w:val="24"/>
          <w:szCs w:val="24"/>
        </w:rPr>
        <w:t xml:space="preserve"> обязательных требований</w:t>
      </w:r>
      <w:r w:rsidRPr="00E305C7">
        <w:rPr>
          <w:sz w:val="24"/>
          <w:szCs w:val="24"/>
        </w:rPr>
        <w:t>;</w:t>
      </w:r>
    </w:p>
    <w:p w:rsidR="00DC3AE5" w:rsidRPr="00E305C7" w:rsidRDefault="00DC3AE5" w:rsidP="00E305C7">
      <w:pPr>
        <w:pStyle w:val="ConsPlusNormal"/>
        <w:ind w:firstLine="709"/>
        <w:jc w:val="both"/>
        <w:rPr>
          <w:sz w:val="24"/>
          <w:szCs w:val="24"/>
        </w:rPr>
      </w:pPr>
      <w:r w:rsidRPr="00E305C7">
        <w:rPr>
          <w:sz w:val="24"/>
          <w:szCs w:val="24"/>
        </w:rPr>
        <w:t>2) порядок осуществления контрольных мероприятий, установленных настоящим Положением;</w:t>
      </w:r>
    </w:p>
    <w:p w:rsidR="00DC3AE5" w:rsidRPr="00E305C7" w:rsidRDefault="00DC3AE5" w:rsidP="00E305C7">
      <w:pPr>
        <w:pStyle w:val="ConsPlusNormal"/>
        <w:ind w:firstLine="709"/>
        <w:jc w:val="both"/>
        <w:rPr>
          <w:sz w:val="24"/>
          <w:szCs w:val="24"/>
        </w:rPr>
      </w:pPr>
      <w:r w:rsidRPr="00E305C7">
        <w:rPr>
          <w:sz w:val="24"/>
          <w:szCs w:val="24"/>
        </w:rPr>
        <w:t>3) порядок обжалования действи</w:t>
      </w:r>
      <w:r w:rsidR="00F06F61" w:rsidRPr="00E305C7">
        <w:rPr>
          <w:sz w:val="24"/>
          <w:szCs w:val="24"/>
        </w:rPr>
        <w:t>й (бездействия) должностных лиц</w:t>
      </w:r>
      <w:r w:rsidRPr="00E305C7">
        <w:rPr>
          <w:sz w:val="24"/>
          <w:szCs w:val="24"/>
        </w:rPr>
        <w:t>;</w:t>
      </w:r>
    </w:p>
    <w:p w:rsidR="00DC3AE5" w:rsidRPr="00E305C7" w:rsidRDefault="00DC3AE5" w:rsidP="00E305C7">
      <w:pPr>
        <w:pStyle w:val="ConsPlusNormal"/>
        <w:ind w:firstLine="709"/>
        <w:jc w:val="both"/>
        <w:rPr>
          <w:sz w:val="24"/>
          <w:szCs w:val="24"/>
        </w:rPr>
      </w:pPr>
      <w:r w:rsidRPr="00E305C7">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E305C7" w:rsidRDefault="00DC3AE5" w:rsidP="00E305C7">
      <w:pPr>
        <w:pStyle w:val="ConsPlusNormal"/>
        <w:ind w:firstLine="709"/>
        <w:jc w:val="both"/>
        <w:rPr>
          <w:sz w:val="24"/>
          <w:szCs w:val="24"/>
        </w:rPr>
      </w:pPr>
      <w:r w:rsidRPr="00E305C7">
        <w:rPr>
          <w:sz w:val="24"/>
          <w:szCs w:val="24"/>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434EDF" w:rsidRPr="00E305C7" w:rsidRDefault="00DC3AE5" w:rsidP="00E305C7">
      <w:pPr>
        <w:pStyle w:val="ConsPlusNormal"/>
        <w:ind w:firstLine="709"/>
        <w:jc w:val="both"/>
        <w:rPr>
          <w:sz w:val="24"/>
          <w:szCs w:val="24"/>
        </w:rPr>
      </w:pPr>
      <w:r w:rsidRPr="00E305C7">
        <w:rPr>
          <w:sz w:val="24"/>
          <w:szCs w:val="24"/>
        </w:rPr>
        <w:t>2.</w:t>
      </w:r>
      <w:r w:rsidR="003838AE" w:rsidRPr="00E305C7">
        <w:rPr>
          <w:sz w:val="24"/>
          <w:szCs w:val="24"/>
        </w:rPr>
        <w:t>8</w:t>
      </w:r>
      <w:r w:rsidRPr="00E305C7">
        <w:rPr>
          <w:sz w:val="24"/>
          <w:szCs w:val="24"/>
        </w:rPr>
        <w:t>.</w:t>
      </w:r>
      <w:r w:rsidR="00E42881">
        <w:rPr>
          <w:sz w:val="24"/>
          <w:szCs w:val="24"/>
        </w:rPr>
        <w:t xml:space="preserve"> </w:t>
      </w:r>
      <w:r w:rsidR="00434EDF" w:rsidRPr="00E305C7">
        <w:rPr>
          <w:sz w:val="24"/>
          <w:szCs w:val="24"/>
        </w:rPr>
        <w:t>Консультирование в письменной форме осуществляется должностными лицами в случае, если контролируемым лицом представлен письменный запрос о представлении письменного ответа по вопросам консультирования. Письменный ответ по вопросам консультирования дается в соответствии с требованиями Федерального закона от 2 мая 2006 года № 59-ФЗ «О порядке рассмотрения обращений граждан Российской Федерации».</w:t>
      </w:r>
    </w:p>
    <w:p w:rsidR="00DC3AE5" w:rsidRPr="00E305C7" w:rsidRDefault="00DC3AE5" w:rsidP="00E305C7">
      <w:pPr>
        <w:pStyle w:val="ConsPlusNormal"/>
        <w:ind w:firstLine="709"/>
        <w:jc w:val="both"/>
        <w:rPr>
          <w:sz w:val="24"/>
          <w:szCs w:val="24"/>
        </w:rPr>
      </w:pPr>
      <w:r w:rsidRPr="00E305C7">
        <w:rPr>
          <w:sz w:val="24"/>
          <w:szCs w:val="24"/>
        </w:rPr>
        <w:t>При осуществлении консультирования должностн</w:t>
      </w:r>
      <w:r w:rsidR="00F06F61" w:rsidRPr="00E305C7">
        <w:rPr>
          <w:sz w:val="24"/>
          <w:szCs w:val="24"/>
        </w:rPr>
        <w:t>ые</w:t>
      </w:r>
      <w:r w:rsidRPr="00E305C7">
        <w:rPr>
          <w:sz w:val="24"/>
          <w:szCs w:val="24"/>
        </w:rPr>
        <w:t xml:space="preserve"> лиц</w:t>
      </w:r>
      <w:r w:rsidR="00F06F61" w:rsidRPr="00E305C7">
        <w:rPr>
          <w:sz w:val="24"/>
          <w:szCs w:val="24"/>
        </w:rPr>
        <w:t>а</w:t>
      </w:r>
      <w:r w:rsidRPr="00E305C7">
        <w:rPr>
          <w:sz w:val="24"/>
          <w:szCs w:val="24"/>
        </w:rPr>
        <w:t xml:space="preserve"> обязан</w:t>
      </w:r>
      <w:r w:rsidR="00F06F61" w:rsidRPr="00E305C7">
        <w:rPr>
          <w:sz w:val="24"/>
          <w:szCs w:val="24"/>
        </w:rPr>
        <w:t>ы</w:t>
      </w:r>
      <w:r w:rsidRPr="00E305C7">
        <w:rPr>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DC3AE5" w:rsidRPr="00E305C7" w:rsidRDefault="00DC3AE5" w:rsidP="00E305C7">
      <w:pPr>
        <w:pStyle w:val="ConsPlusNormal"/>
        <w:ind w:firstLine="709"/>
        <w:jc w:val="both"/>
        <w:rPr>
          <w:sz w:val="24"/>
          <w:szCs w:val="24"/>
        </w:rPr>
      </w:pPr>
      <w:r w:rsidRPr="00E305C7">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DC3AE5" w:rsidRPr="00E305C7" w:rsidRDefault="00DC3AE5" w:rsidP="00E305C7">
      <w:pPr>
        <w:pStyle w:val="ConsPlusNormal"/>
        <w:ind w:firstLine="709"/>
        <w:jc w:val="both"/>
        <w:rPr>
          <w:sz w:val="24"/>
          <w:szCs w:val="24"/>
        </w:rPr>
      </w:pPr>
      <w:r w:rsidRPr="00E305C7">
        <w:rPr>
          <w:sz w:val="24"/>
          <w:szCs w:val="24"/>
        </w:rPr>
        <w:t>Информация, ставшая известной должностн</w:t>
      </w:r>
      <w:r w:rsidR="00F06F61" w:rsidRPr="00E305C7">
        <w:rPr>
          <w:sz w:val="24"/>
          <w:szCs w:val="24"/>
        </w:rPr>
        <w:t>ым</w:t>
      </w:r>
      <w:r w:rsidRPr="00E305C7">
        <w:rPr>
          <w:sz w:val="24"/>
          <w:szCs w:val="24"/>
        </w:rPr>
        <w:t xml:space="preserve"> лиц</w:t>
      </w:r>
      <w:r w:rsidR="00F06F61" w:rsidRPr="00E305C7">
        <w:rPr>
          <w:sz w:val="24"/>
          <w:szCs w:val="24"/>
        </w:rPr>
        <w:t>ам</w:t>
      </w:r>
      <w:r w:rsidRPr="00E305C7">
        <w:rPr>
          <w:sz w:val="24"/>
          <w:szCs w:val="24"/>
        </w:rPr>
        <w:t>,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34165" w:rsidRPr="00E305C7" w:rsidRDefault="00234165" w:rsidP="00E305C7">
      <w:pPr>
        <w:pStyle w:val="ConsPlusNormal"/>
        <w:ind w:firstLine="709"/>
        <w:jc w:val="both"/>
        <w:rPr>
          <w:sz w:val="24"/>
          <w:szCs w:val="24"/>
        </w:rPr>
      </w:pPr>
      <w:r w:rsidRPr="00E305C7">
        <w:rPr>
          <w:sz w:val="24"/>
          <w:szCs w:val="24"/>
        </w:rPr>
        <w:t xml:space="preserve">Должностными лицами ведутся </w:t>
      </w:r>
      <w:r w:rsidR="00081CCF">
        <w:rPr>
          <w:sz w:val="24"/>
          <w:szCs w:val="24"/>
        </w:rPr>
        <w:t>журналы учета консультирований.</w:t>
      </w:r>
    </w:p>
    <w:p w:rsidR="00434EDF" w:rsidRPr="00E305C7" w:rsidRDefault="00434EDF" w:rsidP="00E305C7">
      <w:pPr>
        <w:pStyle w:val="ConsPlusNormal"/>
        <w:ind w:firstLine="709"/>
        <w:jc w:val="both"/>
        <w:rPr>
          <w:sz w:val="24"/>
          <w:szCs w:val="24"/>
        </w:rPr>
      </w:pPr>
      <w:r w:rsidRPr="00E305C7">
        <w:rPr>
          <w:sz w:val="24"/>
          <w:szCs w:val="24"/>
        </w:rPr>
        <w:t xml:space="preserve">В случае поступления в администрацию пяти и более однотипных обращений контролируемого лица и его представителей консультирование </w:t>
      </w:r>
      <w:proofErr w:type="gramStart"/>
      <w:r w:rsidRPr="00E305C7">
        <w:rPr>
          <w:sz w:val="24"/>
          <w:szCs w:val="24"/>
        </w:rPr>
        <w:t>осуществляется</w:t>
      </w:r>
      <w:proofErr w:type="gramEnd"/>
      <w:r w:rsidRPr="00E305C7">
        <w:rPr>
          <w:sz w:val="24"/>
          <w:szCs w:val="24"/>
        </w:rPr>
        <w:t xml:space="preserve"> в том числе посредством размещения на официальном </w:t>
      </w:r>
      <w:r w:rsidR="00E10FAE" w:rsidRPr="00E305C7">
        <w:rPr>
          <w:sz w:val="24"/>
          <w:szCs w:val="24"/>
        </w:rPr>
        <w:t xml:space="preserve">сайте </w:t>
      </w:r>
      <w:r w:rsidRPr="00E305C7">
        <w:rPr>
          <w:sz w:val="24"/>
          <w:szCs w:val="24"/>
        </w:rPr>
        <w:t xml:space="preserve">администрации в специальном разделе, посвященном контрольной деятельности, письменного разъяснения, подписанного Главой (заместителем Главы) или должностными лицами. </w:t>
      </w:r>
    </w:p>
    <w:p w:rsidR="00EC6BFC" w:rsidRPr="00E305C7" w:rsidRDefault="00EC6BFC" w:rsidP="00E305C7">
      <w:pPr>
        <w:pStyle w:val="ConsPlusNormal"/>
        <w:ind w:firstLine="709"/>
        <w:jc w:val="center"/>
        <w:rPr>
          <w:b/>
          <w:bCs/>
          <w:sz w:val="24"/>
          <w:szCs w:val="24"/>
        </w:rPr>
      </w:pPr>
    </w:p>
    <w:p w:rsidR="00DC3AE5" w:rsidRPr="007A4E06" w:rsidRDefault="00F06F61" w:rsidP="00374710">
      <w:pPr>
        <w:pStyle w:val="ConsPlusNormal"/>
        <w:ind w:firstLine="0"/>
        <w:jc w:val="center"/>
        <w:rPr>
          <w:b/>
          <w:bCs/>
          <w:sz w:val="24"/>
          <w:szCs w:val="24"/>
        </w:rPr>
      </w:pPr>
      <w:r w:rsidRPr="007A4E06">
        <w:rPr>
          <w:b/>
          <w:bCs/>
          <w:color w:val="000000"/>
          <w:sz w:val="24"/>
          <w:szCs w:val="24"/>
        </w:rPr>
        <w:t xml:space="preserve">Раздел </w:t>
      </w:r>
      <w:r w:rsidR="00DC3AE5" w:rsidRPr="007A4E06">
        <w:rPr>
          <w:b/>
          <w:bCs/>
          <w:color w:val="000000"/>
          <w:sz w:val="24"/>
          <w:szCs w:val="24"/>
        </w:rPr>
        <w:t xml:space="preserve">3. </w:t>
      </w:r>
      <w:r w:rsidR="00DC3AE5" w:rsidRPr="007A4E06">
        <w:rPr>
          <w:b/>
          <w:bCs/>
          <w:sz w:val="24"/>
          <w:szCs w:val="24"/>
        </w:rPr>
        <w:t>Осуществление контрольных мероприятий и контрольных действий</w:t>
      </w:r>
    </w:p>
    <w:p w:rsidR="00DC3AE5" w:rsidRPr="007A4E06" w:rsidRDefault="00DC3AE5" w:rsidP="00374710">
      <w:pPr>
        <w:pStyle w:val="ConsPlusNormal"/>
        <w:ind w:firstLine="0"/>
        <w:jc w:val="center"/>
        <w:rPr>
          <w:b/>
          <w:bCs/>
          <w:sz w:val="24"/>
          <w:szCs w:val="24"/>
        </w:rPr>
      </w:pPr>
    </w:p>
    <w:p w:rsidR="00434EDF" w:rsidRPr="00D23AD5" w:rsidRDefault="00DC3AE5" w:rsidP="00434EDF">
      <w:pPr>
        <w:autoSpaceDE w:val="0"/>
        <w:autoSpaceDN w:val="0"/>
        <w:adjustRightInd w:val="0"/>
        <w:ind w:firstLine="709"/>
        <w:jc w:val="both"/>
        <w:rPr>
          <w:rFonts w:ascii="Arial" w:eastAsiaTheme="minorHAnsi" w:hAnsi="Arial" w:cs="Arial"/>
          <w:lang w:eastAsia="en-US"/>
        </w:rPr>
      </w:pPr>
      <w:r w:rsidRPr="00D23AD5">
        <w:rPr>
          <w:rFonts w:ascii="Arial" w:hAnsi="Arial" w:cs="Arial"/>
        </w:rPr>
        <w:t>3.1.</w:t>
      </w:r>
      <w:r w:rsidR="00FB59D0" w:rsidRPr="00D23AD5">
        <w:rPr>
          <w:rFonts w:ascii="Arial" w:hAnsi="Arial" w:cs="Arial"/>
        </w:rPr>
        <w:t xml:space="preserve"> </w:t>
      </w:r>
      <w:r w:rsidR="004D36A5" w:rsidRPr="00D23AD5">
        <w:rPr>
          <w:rFonts w:ascii="Arial" w:hAnsi="Arial" w:cs="Arial"/>
        </w:rPr>
        <w:t>Муниципальный контроль на автомобильном транспорте</w:t>
      </w:r>
      <w:r w:rsidR="00434EDF" w:rsidRPr="00D23AD5">
        <w:rPr>
          <w:rFonts w:ascii="Arial" w:eastAsiaTheme="minorHAnsi" w:hAnsi="Arial" w:cs="Arial"/>
          <w:lang w:eastAsia="en-US"/>
        </w:rPr>
        <w:t xml:space="preserve"> осуществляется без проведения плановых контрольных (надзорных) мероприятий. </w:t>
      </w:r>
    </w:p>
    <w:p w:rsidR="00434EDF" w:rsidRPr="00D23AD5" w:rsidRDefault="00434EDF" w:rsidP="00434EDF">
      <w:pPr>
        <w:pStyle w:val="ConsPlusNormal"/>
        <w:ind w:firstLine="709"/>
        <w:jc w:val="both"/>
        <w:rPr>
          <w:sz w:val="24"/>
          <w:szCs w:val="24"/>
        </w:rPr>
      </w:pPr>
      <w:r w:rsidRPr="00D23AD5">
        <w:rPr>
          <w:sz w:val="24"/>
          <w:szCs w:val="24"/>
        </w:rPr>
        <w:t>При осуществлении муниципального контроля</w:t>
      </w:r>
      <w:r w:rsidR="004D36A5" w:rsidRPr="00D23AD5">
        <w:rPr>
          <w:sz w:val="24"/>
          <w:szCs w:val="24"/>
        </w:rPr>
        <w:t xml:space="preserve"> на автомобильном транспорте</w:t>
      </w:r>
      <w:r w:rsidRPr="00D23AD5">
        <w:rPr>
          <w:sz w:val="24"/>
          <w:szCs w:val="24"/>
        </w:rPr>
        <w:t xml:space="preserve"> в отношении контролируемого лица администраци</w:t>
      </w:r>
      <w:r w:rsidR="00D23AD5">
        <w:rPr>
          <w:sz w:val="24"/>
          <w:szCs w:val="24"/>
        </w:rPr>
        <w:t xml:space="preserve">ей могут проводиться следующие </w:t>
      </w:r>
      <w:r w:rsidRPr="00D23AD5">
        <w:rPr>
          <w:sz w:val="24"/>
          <w:szCs w:val="24"/>
        </w:rPr>
        <w:t>внеплановые контрольные мероприятия:</w:t>
      </w:r>
    </w:p>
    <w:p w:rsidR="00434EDF" w:rsidRPr="00D23AD5" w:rsidRDefault="00434EDF" w:rsidP="00434EDF">
      <w:pPr>
        <w:pStyle w:val="ConsPlusNormal"/>
        <w:ind w:firstLine="709"/>
        <w:jc w:val="both"/>
        <w:rPr>
          <w:sz w:val="24"/>
          <w:szCs w:val="24"/>
        </w:rPr>
      </w:pPr>
      <w:r w:rsidRPr="00D23AD5">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контролируемого лица не может превышать один рабочий день;</w:t>
      </w:r>
    </w:p>
    <w:p w:rsidR="00434EDF" w:rsidRPr="00D23AD5" w:rsidRDefault="00434EDF" w:rsidP="00434EDF">
      <w:pPr>
        <w:pStyle w:val="ConsPlusNormal"/>
        <w:ind w:firstLine="709"/>
        <w:jc w:val="both"/>
        <w:rPr>
          <w:sz w:val="24"/>
          <w:szCs w:val="24"/>
        </w:rPr>
      </w:pPr>
      <w:proofErr w:type="gramStart"/>
      <w:r w:rsidRPr="00D23AD5">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D23AD5">
        <w:rPr>
          <w:rFonts w:eastAsiaTheme="minorHAnsi"/>
          <w:sz w:val="24"/>
          <w:szCs w:val="24"/>
          <w:lang w:eastAsia="en-US"/>
        </w:rPr>
        <w:t xml:space="preserve">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34EDF" w:rsidRPr="00D23AD5" w:rsidRDefault="00434EDF" w:rsidP="00434EDF">
      <w:pPr>
        <w:pStyle w:val="ConsPlusNormal"/>
        <w:ind w:firstLine="709"/>
        <w:jc w:val="both"/>
        <w:rPr>
          <w:sz w:val="24"/>
          <w:szCs w:val="24"/>
        </w:rPr>
      </w:pPr>
      <w:r w:rsidRPr="00D23AD5">
        <w:rPr>
          <w:sz w:val="24"/>
          <w:szCs w:val="24"/>
        </w:rPr>
        <w:lastRenderedPageBreak/>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434EDF" w:rsidRPr="00D23AD5" w:rsidRDefault="00434EDF" w:rsidP="00434EDF">
      <w:pPr>
        <w:pStyle w:val="ConsPlusNormal"/>
        <w:ind w:firstLine="709"/>
        <w:jc w:val="both"/>
        <w:rPr>
          <w:sz w:val="24"/>
          <w:szCs w:val="24"/>
        </w:rPr>
      </w:pPr>
      <w:proofErr w:type="gramStart"/>
      <w:r w:rsidRPr="00D23AD5">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D23AD5">
        <w:rPr>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23AD5">
        <w:rPr>
          <w:sz w:val="24"/>
          <w:szCs w:val="24"/>
        </w:rPr>
        <w:t>микропредприятия</w:t>
      </w:r>
      <w:proofErr w:type="spellEnd"/>
      <w:r w:rsidRPr="00D23AD5">
        <w:rPr>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434EDF" w:rsidRPr="00D23AD5" w:rsidRDefault="00434EDF" w:rsidP="00434EDF">
      <w:pPr>
        <w:ind w:firstLine="709"/>
        <w:jc w:val="both"/>
        <w:rPr>
          <w:rFonts w:ascii="Arial" w:hAnsi="Arial" w:cs="Arial"/>
        </w:rPr>
      </w:pPr>
      <w:proofErr w:type="gramStart"/>
      <w:r w:rsidRPr="00D23AD5">
        <w:rPr>
          <w:rFonts w:ascii="Arial" w:hAnsi="Arial" w:cs="Arial"/>
        </w:rPr>
        <w:t>5) наблюдение за соблюдением обязательных требований (посредством сбора и анализа данных об объектах муниципа</w:t>
      </w:r>
      <w:r w:rsidR="009F215C" w:rsidRPr="00D23AD5">
        <w:rPr>
          <w:rFonts w:ascii="Arial" w:hAnsi="Arial" w:cs="Arial"/>
        </w:rPr>
        <w:t>льного контроля на автомобильном транспорте</w:t>
      </w:r>
      <w:r w:rsidRPr="00D23AD5">
        <w:rPr>
          <w:rFonts w:ascii="Arial" w:hAnsi="Arial" w:cs="Arial"/>
        </w:rPr>
        <w:t xml:space="preserve">, в том числе данных, которые поступают в ходе межведомственного информационного взаимодействия, </w:t>
      </w:r>
      <w:r w:rsidRPr="00D23AD5">
        <w:rPr>
          <w:rFonts w:ascii="Arial" w:hAnsi="Arial" w:cs="Arial"/>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w:t>
      </w:r>
      <w:proofErr w:type="gramEnd"/>
      <w:r w:rsidRPr="00D23AD5">
        <w:rPr>
          <w:rFonts w:ascii="Arial" w:hAnsi="Arial" w:cs="Arial"/>
          <w:shd w:val="clear" w:color="auto" w:fill="FFFFFF"/>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23AD5">
        <w:rPr>
          <w:rFonts w:ascii="Arial" w:hAnsi="Arial" w:cs="Arial"/>
        </w:rPr>
        <w:t>);</w:t>
      </w:r>
    </w:p>
    <w:p w:rsidR="00434EDF" w:rsidRPr="00D23AD5" w:rsidRDefault="00434EDF" w:rsidP="00434EDF">
      <w:pPr>
        <w:pStyle w:val="ConsPlusNormal"/>
        <w:ind w:firstLine="709"/>
        <w:jc w:val="both"/>
        <w:rPr>
          <w:sz w:val="24"/>
          <w:szCs w:val="24"/>
        </w:rPr>
      </w:pPr>
      <w:r w:rsidRPr="00D23AD5">
        <w:rPr>
          <w:sz w:val="24"/>
          <w:szCs w:val="24"/>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434EDF" w:rsidRPr="00D23AD5" w:rsidRDefault="00E10FAE" w:rsidP="00434EDF">
      <w:pPr>
        <w:pStyle w:val="ConsPlusNormal"/>
        <w:ind w:firstLine="709"/>
        <w:jc w:val="both"/>
        <w:rPr>
          <w:sz w:val="24"/>
          <w:szCs w:val="24"/>
        </w:rPr>
      </w:pPr>
      <w:r w:rsidRPr="00D23AD5">
        <w:rPr>
          <w:sz w:val="24"/>
          <w:szCs w:val="24"/>
        </w:rPr>
        <w:t>3.2</w:t>
      </w:r>
      <w:r w:rsidR="00434EDF" w:rsidRPr="00D23AD5">
        <w:rPr>
          <w:sz w:val="24"/>
          <w:szCs w:val="24"/>
        </w:rPr>
        <w:t>. Контрольные мероприяти</w:t>
      </w:r>
      <w:r w:rsidR="0059443D">
        <w:rPr>
          <w:sz w:val="24"/>
          <w:szCs w:val="24"/>
        </w:rPr>
        <w:t xml:space="preserve">я, указанные в подпунктах 5, 6 </w:t>
      </w:r>
      <w:r w:rsidR="00434EDF" w:rsidRPr="00D23AD5">
        <w:rPr>
          <w:sz w:val="24"/>
          <w:szCs w:val="24"/>
        </w:rPr>
        <w:t xml:space="preserve">пункта 3.1 настоящего Положения, проводятся без взаимодействия </w:t>
      </w:r>
      <w:r w:rsidR="00434EDF" w:rsidRPr="00D23AD5">
        <w:rPr>
          <w:rFonts w:eastAsiaTheme="minorHAnsi"/>
          <w:sz w:val="24"/>
          <w:szCs w:val="24"/>
          <w:lang w:eastAsia="en-US"/>
        </w:rPr>
        <w:t>с контролируемым лицом.</w:t>
      </w:r>
    </w:p>
    <w:p w:rsidR="00DC3AE5" w:rsidRPr="00D23AD5" w:rsidRDefault="00DC3AE5" w:rsidP="00374710">
      <w:pPr>
        <w:pStyle w:val="ConsPlusNormal"/>
        <w:ind w:firstLine="709"/>
        <w:jc w:val="both"/>
        <w:rPr>
          <w:sz w:val="24"/>
          <w:szCs w:val="24"/>
        </w:rPr>
      </w:pPr>
      <w:r w:rsidRPr="00D23AD5">
        <w:rPr>
          <w:sz w:val="24"/>
          <w:szCs w:val="24"/>
        </w:rPr>
        <w:t>Внеплановые контрольные мероприятия могут проводиться только после согласования с органами прокуратуры.</w:t>
      </w:r>
    </w:p>
    <w:p w:rsidR="00EC6BFC" w:rsidRPr="00D23AD5" w:rsidRDefault="00E10FAE" w:rsidP="00EC6BFC">
      <w:pPr>
        <w:pStyle w:val="ConsPlusNormal"/>
        <w:ind w:firstLine="709"/>
        <w:jc w:val="both"/>
        <w:rPr>
          <w:sz w:val="24"/>
          <w:szCs w:val="24"/>
        </w:rPr>
      </w:pPr>
      <w:r w:rsidRPr="00D23AD5">
        <w:rPr>
          <w:sz w:val="24"/>
          <w:szCs w:val="24"/>
        </w:rPr>
        <w:t>3.3</w:t>
      </w:r>
      <w:r w:rsidR="00EC6BFC" w:rsidRPr="00D23AD5">
        <w:rPr>
          <w:sz w:val="24"/>
          <w:szCs w:val="24"/>
        </w:rPr>
        <w:t xml:space="preserve">. Контрольные мероприятия, проводимые при взаимодействии с контролируемыми лицами, осуществляются по основаниям, предусмотренным пунктами 1, 3 – 5 части 1 </w:t>
      </w:r>
      <w:r w:rsidR="0059443D">
        <w:rPr>
          <w:sz w:val="24"/>
          <w:szCs w:val="24"/>
        </w:rPr>
        <w:t>статьи 57 Федерального закона №</w:t>
      </w:r>
      <w:r w:rsidR="00EC6BFC" w:rsidRPr="00D23AD5">
        <w:rPr>
          <w:sz w:val="24"/>
          <w:szCs w:val="24"/>
        </w:rPr>
        <w:t>248.</w:t>
      </w:r>
    </w:p>
    <w:p w:rsidR="002D47ED" w:rsidRPr="00D23AD5" w:rsidRDefault="002D47ED" w:rsidP="002D47ED">
      <w:pPr>
        <w:suppressAutoHyphens/>
        <w:autoSpaceDE w:val="0"/>
        <w:ind w:firstLine="709"/>
        <w:jc w:val="both"/>
        <w:rPr>
          <w:rFonts w:ascii="Arial" w:hAnsi="Arial" w:cs="Arial"/>
          <w:lang w:eastAsia="zh-CN"/>
        </w:rPr>
      </w:pPr>
      <w:r w:rsidRPr="00D23AD5">
        <w:rPr>
          <w:rFonts w:ascii="Arial" w:hAnsi="Arial" w:cs="Arial"/>
          <w:lang w:eastAsia="zh-CN"/>
        </w:rPr>
        <w:t>Индикаторы риска нарушения обязательных требований указаны в приложении к настоящему Положению.</w:t>
      </w:r>
    </w:p>
    <w:p w:rsidR="002D47ED" w:rsidRPr="00D23AD5" w:rsidRDefault="002D47ED" w:rsidP="002D47ED">
      <w:pPr>
        <w:pStyle w:val="ConsPlusNormal"/>
        <w:ind w:firstLine="709"/>
        <w:jc w:val="both"/>
        <w:rPr>
          <w:sz w:val="24"/>
          <w:szCs w:val="24"/>
        </w:rPr>
      </w:pPr>
      <w:r w:rsidRPr="00D23AD5">
        <w:rPr>
          <w:sz w:val="24"/>
          <w:szCs w:val="24"/>
          <w:lang w:eastAsia="ru-RU"/>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DC3AE5" w:rsidRPr="00D23AD5" w:rsidRDefault="00E10FAE" w:rsidP="00374710">
      <w:pPr>
        <w:pStyle w:val="ConsPlusNormal"/>
        <w:ind w:firstLine="709"/>
        <w:jc w:val="both"/>
        <w:rPr>
          <w:sz w:val="24"/>
          <w:szCs w:val="24"/>
        </w:rPr>
      </w:pPr>
      <w:r w:rsidRPr="00D23AD5">
        <w:rPr>
          <w:sz w:val="24"/>
          <w:szCs w:val="24"/>
        </w:rPr>
        <w:t>3.4</w:t>
      </w:r>
      <w:r w:rsidR="00DC3AE5" w:rsidRPr="00D23AD5">
        <w:rPr>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D23AD5" w:rsidRDefault="00E10FAE" w:rsidP="00374710">
      <w:pPr>
        <w:pStyle w:val="ConsPlusNormal"/>
        <w:ind w:firstLine="709"/>
        <w:jc w:val="both"/>
        <w:rPr>
          <w:sz w:val="24"/>
          <w:szCs w:val="24"/>
        </w:rPr>
      </w:pPr>
      <w:r w:rsidRPr="00D23AD5">
        <w:rPr>
          <w:sz w:val="24"/>
          <w:szCs w:val="24"/>
        </w:rPr>
        <w:t>3.5</w:t>
      </w:r>
      <w:r w:rsidR="00DC3AE5" w:rsidRPr="00D23AD5">
        <w:rPr>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w:t>
      </w:r>
      <w:r w:rsidR="00EC6BFC" w:rsidRPr="00D23AD5">
        <w:rPr>
          <w:sz w:val="24"/>
          <w:szCs w:val="24"/>
        </w:rPr>
        <w:t>ых</w:t>
      </w:r>
      <w:r w:rsidR="00DC3AE5" w:rsidRPr="00D23AD5">
        <w:rPr>
          <w:sz w:val="24"/>
          <w:szCs w:val="24"/>
        </w:rPr>
        <w:t xml:space="preserve"> лиц о проведении контрольного мероприятия.</w:t>
      </w:r>
    </w:p>
    <w:p w:rsidR="00DC3AE5" w:rsidRPr="00D23AD5" w:rsidRDefault="00E10FAE" w:rsidP="00374710">
      <w:pPr>
        <w:pStyle w:val="ConsPlusNormal"/>
        <w:ind w:firstLine="709"/>
        <w:jc w:val="both"/>
        <w:rPr>
          <w:i/>
          <w:iCs/>
          <w:sz w:val="24"/>
          <w:szCs w:val="24"/>
        </w:rPr>
      </w:pPr>
      <w:r w:rsidRPr="00D23AD5">
        <w:rPr>
          <w:sz w:val="24"/>
          <w:szCs w:val="24"/>
        </w:rPr>
        <w:t>3.6</w:t>
      </w:r>
      <w:r w:rsidR="00DC3AE5" w:rsidRPr="00D23AD5">
        <w:rPr>
          <w:sz w:val="24"/>
          <w:szCs w:val="24"/>
        </w:rPr>
        <w:t>. Контрольные мероприятия, проводимые без взаимодействия с контролируемыми лицами, проводятся должностными лицами</w:t>
      </w:r>
      <w:r w:rsidR="00EC6BFC" w:rsidRPr="00D23AD5">
        <w:rPr>
          <w:sz w:val="24"/>
          <w:szCs w:val="24"/>
        </w:rPr>
        <w:t xml:space="preserve"> н</w:t>
      </w:r>
      <w:r w:rsidR="002E28D0" w:rsidRPr="00D23AD5">
        <w:rPr>
          <w:sz w:val="24"/>
          <w:szCs w:val="24"/>
        </w:rPr>
        <w:t xml:space="preserve">а основании </w:t>
      </w:r>
      <w:r w:rsidR="002E28D0" w:rsidRPr="00D23AD5">
        <w:rPr>
          <w:sz w:val="24"/>
          <w:szCs w:val="24"/>
        </w:rPr>
        <w:lastRenderedPageBreak/>
        <w:t>задания Главы (заместителя Г</w:t>
      </w:r>
      <w:r w:rsidR="00DC3AE5" w:rsidRPr="00D23AD5">
        <w:rPr>
          <w:sz w:val="24"/>
          <w:szCs w:val="24"/>
        </w:rPr>
        <w:t>лавы)</w:t>
      </w:r>
      <w:r w:rsidR="00DC3AE5" w:rsidRPr="00D23AD5">
        <w:rPr>
          <w:i/>
          <w:iCs/>
          <w:sz w:val="24"/>
          <w:szCs w:val="24"/>
        </w:rPr>
        <w:t xml:space="preserve">, </w:t>
      </w:r>
      <w:r w:rsidR="00DC3AE5" w:rsidRPr="00D23AD5">
        <w:rPr>
          <w:sz w:val="24"/>
          <w:szCs w:val="24"/>
          <w:shd w:val="clear" w:color="auto" w:fill="FFFFFF"/>
        </w:rPr>
        <w:t>задания, содержащегося в планах работы администрации, в том числе в случаях, установленных</w:t>
      </w:r>
      <w:r w:rsidR="00DC3AE5" w:rsidRPr="00D23AD5">
        <w:rPr>
          <w:sz w:val="24"/>
          <w:szCs w:val="24"/>
        </w:rPr>
        <w:t xml:space="preserve"> Федеральным</w:t>
      </w:r>
      <w:r w:rsidR="00921A73">
        <w:rPr>
          <w:sz w:val="24"/>
          <w:szCs w:val="24"/>
        </w:rPr>
        <w:t xml:space="preserve"> </w:t>
      </w:r>
      <w:r w:rsidR="00EC6BFC" w:rsidRPr="00D23AD5">
        <w:rPr>
          <w:sz w:val="24"/>
          <w:szCs w:val="24"/>
        </w:rPr>
        <w:t xml:space="preserve">законом </w:t>
      </w:r>
      <w:r w:rsidR="00DC3AE5" w:rsidRPr="00D23AD5">
        <w:rPr>
          <w:sz w:val="24"/>
          <w:szCs w:val="24"/>
        </w:rPr>
        <w:t>№ 248-ФЗ.</w:t>
      </w:r>
    </w:p>
    <w:p w:rsidR="00DC3AE5" w:rsidRPr="00D23AD5" w:rsidRDefault="00E10FAE" w:rsidP="00374710">
      <w:pPr>
        <w:pStyle w:val="ConsPlusNormal"/>
        <w:ind w:firstLine="709"/>
        <w:jc w:val="both"/>
        <w:rPr>
          <w:sz w:val="24"/>
          <w:szCs w:val="24"/>
        </w:rPr>
      </w:pPr>
      <w:r w:rsidRPr="00D23AD5">
        <w:rPr>
          <w:sz w:val="24"/>
          <w:szCs w:val="24"/>
        </w:rPr>
        <w:t>3.7</w:t>
      </w:r>
      <w:r w:rsidR="00DC3AE5" w:rsidRPr="00D23AD5">
        <w:rPr>
          <w:sz w:val="24"/>
          <w:szCs w:val="24"/>
        </w:rPr>
        <w:t>. Контрольные мероприятия в отно</w:t>
      </w:r>
      <w:r w:rsidR="00CE2559" w:rsidRPr="00D23AD5">
        <w:rPr>
          <w:sz w:val="24"/>
          <w:szCs w:val="24"/>
        </w:rPr>
        <w:t>шении контролируемых лиц</w:t>
      </w:r>
      <w:r w:rsidR="00DC3AE5" w:rsidRPr="00D23AD5">
        <w:rPr>
          <w:sz w:val="24"/>
          <w:szCs w:val="24"/>
        </w:rPr>
        <w:t xml:space="preserve"> проводятся должностными лицами в соответствии с Федеральным</w:t>
      </w:r>
      <w:r w:rsidR="0029210F" w:rsidRPr="00D23AD5">
        <w:rPr>
          <w:sz w:val="24"/>
          <w:szCs w:val="24"/>
        </w:rPr>
        <w:t xml:space="preserve"> законом </w:t>
      </w:r>
      <w:r w:rsidR="00DC3AE5" w:rsidRPr="00D23AD5">
        <w:rPr>
          <w:sz w:val="24"/>
          <w:szCs w:val="24"/>
        </w:rPr>
        <w:t>№ 248-ФЗ.</w:t>
      </w:r>
    </w:p>
    <w:p w:rsidR="0029210F" w:rsidRPr="00D23AD5" w:rsidRDefault="00E10FAE" w:rsidP="0029210F">
      <w:pPr>
        <w:pStyle w:val="ConsPlusNormal"/>
        <w:ind w:firstLine="709"/>
        <w:jc w:val="both"/>
        <w:rPr>
          <w:sz w:val="24"/>
          <w:szCs w:val="24"/>
        </w:rPr>
      </w:pPr>
      <w:r w:rsidRPr="00D23AD5">
        <w:rPr>
          <w:sz w:val="24"/>
          <w:szCs w:val="24"/>
        </w:rPr>
        <w:t>3.8</w:t>
      </w:r>
      <w:r w:rsidR="00DC3AE5" w:rsidRPr="00D23AD5">
        <w:rPr>
          <w:sz w:val="24"/>
          <w:szCs w:val="24"/>
        </w:rPr>
        <w:t xml:space="preserve">. </w:t>
      </w:r>
      <w:proofErr w:type="gramStart"/>
      <w:r w:rsidR="0029210F" w:rsidRPr="00D23AD5">
        <w:rPr>
          <w:sz w:val="24"/>
          <w:szCs w:val="24"/>
        </w:rPr>
        <w:t>Администрация при организации и осуществлении муниципальн</w:t>
      </w:r>
      <w:r w:rsidR="0048164B" w:rsidRPr="00D23AD5">
        <w:rPr>
          <w:sz w:val="24"/>
          <w:szCs w:val="24"/>
        </w:rPr>
        <w:t>ого контроля на автомобильном транспорте</w:t>
      </w:r>
      <w:r w:rsidR="0029210F" w:rsidRPr="00D23AD5">
        <w:rPr>
          <w:sz w:val="24"/>
          <w:szCs w:val="24"/>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w:t>
      </w:r>
      <w:r w:rsidR="0029210F" w:rsidRPr="00D23AD5">
        <w:rPr>
          <w:rFonts w:eastAsiaTheme="minorHAnsi"/>
          <w:sz w:val="24"/>
          <w:szCs w:val="24"/>
          <w:lang w:eastAsia="en-US"/>
        </w:rPr>
        <w:t>еречнем документов и (или) информации, запрашиваемых и получаемых в рамках межведомственного</w:t>
      </w:r>
      <w:proofErr w:type="gramEnd"/>
      <w:r w:rsidR="0029210F" w:rsidRPr="00D23AD5">
        <w:rPr>
          <w:rFonts w:eastAsiaTheme="minorHAnsi"/>
          <w:sz w:val="24"/>
          <w:szCs w:val="24"/>
          <w:lang w:eastAsia="en-US"/>
        </w:rPr>
        <w:t xml:space="preserve"> </w:t>
      </w:r>
      <w:proofErr w:type="gramStart"/>
      <w:r w:rsidR="0029210F" w:rsidRPr="00D23AD5">
        <w:rPr>
          <w:rFonts w:eastAsiaTheme="minorHAnsi"/>
          <w:sz w:val="24"/>
          <w:szCs w:val="24"/>
          <w:lang w:eastAsia="en-US"/>
        </w:rPr>
        <w:t>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29210F" w:rsidRPr="00D23AD5">
        <w:rPr>
          <w:sz w:val="24"/>
          <w:szCs w:val="24"/>
        </w:rPr>
        <w:t>, утвержденным р</w:t>
      </w:r>
      <w:r w:rsidR="0029210F" w:rsidRPr="00D23AD5">
        <w:rPr>
          <w:rFonts w:eastAsiaTheme="minorHAnsi"/>
          <w:sz w:val="24"/>
          <w:szCs w:val="24"/>
          <w:lang w:eastAsia="en-US"/>
        </w:rPr>
        <w:t>аспоряжение Правит</w:t>
      </w:r>
      <w:r w:rsidR="002D47ED" w:rsidRPr="00D23AD5">
        <w:rPr>
          <w:rFonts w:eastAsiaTheme="minorHAnsi"/>
          <w:sz w:val="24"/>
          <w:szCs w:val="24"/>
          <w:lang w:eastAsia="en-US"/>
        </w:rPr>
        <w:t xml:space="preserve">ельства Российской Федерации от </w:t>
      </w:r>
      <w:r w:rsidR="0029210F" w:rsidRPr="00D23AD5">
        <w:rPr>
          <w:rFonts w:eastAsiaTheme="minorHAnsi"/>
          <w:sz w:val="24"/>
          <w:szCs w:val="24"/>
          <w:lang w:eastAsia="en-US"/>
        </w:rPr>
        <w:t>19 апреля 2016 года № 724-р</w:t>
      </w:r>
      <w:r w:rsidR="0029210F" w:rsidRPr="00D23AD5">
        <w:rPr>
          <w:sz w:val="24"/>
          <w:szCs w:val="24"/>
          <w:shd w:val="clear" w:color="auto" w:fill="FFFFFF"/>
        </w:rPr>
        <w:t xml:space="preserve">, а также Правилами </w:t>
      </w:r>
      <w:r w:rsidR="0029210F" w:rsidRPr="00D23AD5">
        <w:rPr>
          <w:sz w:val="24"/>
          <w:szCs w:val="24"/>
        </w:rPr>
        <w:t>предоставления в рамках межведомственного информационного взаимодействия документов</w:t>
      </w:r>
      <w:proofErr w:type="gramEnd"/>
      <w:r w:rsidR="0029210F" w:rsidRPr="00D23AD5">
        <w:rPr>
          <w:sz w:val="24"/>
          <w:szCs w:val="24"/>
        </w:rPr>
        <w:t xml:space="preserve"> </w:t>
      </w:r>
      <w:proofErr w:type="gramStart"/>
      <w:r w:rsidR="0029210F" w:rsidRPr="00D23AD5">
        <w:rPr>
          <w:sz w:val="24"/>
          <w:szCs w:val="24"/>
        </w:rPr>
        <w:t>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roofErr w:type="gramEnd"/>
    </w:p>
    <w:p w:rsidR="00152DC4" w:rsidRPr="00D23AD5" w:rsidRDefault="00CA2FDA" w:rsidP="00152DC4">
      <w:pPr>
        <w:pStyle w:val="ConsPlusNormal"/>
        <w:ind w:firstLine="709"/>
        <w:jc w:val="both"/>
        <w:rPr>
          <w:sz w:val="24"/>
          <w:szCs w:val="24"/>
          <w:shd w:val="clear" w:color="auto" w:fill="FFFFFF"/>
        </w:rPr>
      </w:pPr>
      <w:r w:rsidRPr="00D23AD5">
        <w:rPr>
          <w:sz w:val="24"/>
          <w:szCs w:val="24"/>
        </w:rPr>
        <w:t xml:space="preserve">3.9. </w:t>
      </w:r>
      <w:r w:rsidR="00152DC4" w:rsidRPr="00D23AD5">
        <w:rPr>
          <w:sz w:val="24"/>
          <w:szCs w:val="24"/>
        </w:rPr>
        <w:t>В</w:t>
      </w:r>
      <w:r w:rsidR="00152DC4" w:rsidRPr="00D23AD5">
        <w:rPr>
          <w:sz w:val="24"/>
          <w:szCs w:val="24"/>
          <w:shd w:val="clear" w:color="auto" w:fill="FFFFFF"/>
        </w:rPr>
        <w:t xml:space="preserve"> случае невозможности </w:t>
      </w:r>
      <w:r w:rsidR="00020082" w:rsidRPr="00D23AD5">
        <w:rPr>
          <w:sz w:val="24"/>
          <w:szCs w:val="24"/>
          <w:shd w:val="clear" w:color="auto" w:fill="FFFFFF"/>
        </w:rPr>
        <w:t>присутствия индивидуального предпринимателя, гражданина, являющихся контролируемыми лицами, либо их</w:t>
      </w:r>
      <w:r w:rsidR="00152DC4" w:rsidRPr="00D23AD5">
        <w:rPr>
          <w:sz w:val="24"/>
          <w:szCs w:val="24"/>
          <w:shd w:val="clear" w:color="auto" w:fill="FFFFFF"/>
        </w:rPr>
        <w:t xml:space="preserve">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w:t>
      </w:r>
      <w:proofErr w:type="gramStart"/>
      <w:r w:rsidR="00152DC4" w:rsidRPr="00D23AD5">
        <w:rPr>
          <w:sz w:val="24"/>
          <w:szCs w:val="24"/>
          <w:shd w:val="clear" w:color="auto" w:fill="FFFFFF"/>
        </w:rPr>
        <w:t>связи</w:t>
      </w:r>
      <w:proofErr w:type="gramEnd"/>
      <w:r w:rsidR="00152DC4" w:rsidRPr="00D23AD5">
        <w:rPr>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152DC4" w:rsidRPr="00D23AD5" w:rsidRDefault="009302CF" w:rsidP="00152DC4">
      <w:pPr>
        <w:ind w:firstLine="709"/>
        <w:jc w:val="both"/>
        <w:rPr>
          <w:rFonts w:ascii="Arial" w:hAnsi="Arial" w:cs="Arial"/>
        </w:rPr>
      </w:pPr>
      <w:r w:rsidRPr="00D23AD5">
        <w:rPr>
          <w:rFonts w:ascii="Arial" w:hAnsi="Arial" w:cs="Arial"/>
          <w:shd w:val="clear" w:color="auto" w:fill="FFFFFF"/>
        </w:rPr>
        <w:t>1</w:t>
      </w:r>
      <w:r w:rsidR="00152DC4" w:rsidRPr="00D23AD5">
        <w:rPr>
          <w:rFonts w:ascii="Arial" w:hAnsi="Arial" w:cs="Arial"/>
          <w:shd w:val="clear" w:color="auto" w:fill="FFFFFF"/>
        </w:rPr>
        <w:t xml:space="preserve">) отсутствие признаков </w:t>
      </w:r>
      <w:r w:rsidR="00152DC4" w:rsidRPr="00D23AD5">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152DC4" w:rsidRPr="00D23AD5" w:rsidRDefault="009302CF" w:rsidP="00152DC4">
      <w:pPr>
        <w:ind w:firstLine="709"/>
        <w:jc w:val="both"/>
        <w:rPr>
          <w:rFonts w:ascii="Arial" w:hAnsi="Arial" w:cs="Arial"/>
        </w:rPr>
      </w:pPr>
      <w:r w:rsidRPr="00D23AD5">
        <w:rPr>
          <w:rFonts w:ascii="Arial" w:hAnsi="Arial" w:cs="Arial"/>
        </w:rPr>
        <w:t>2</w:t>
      </w:r>
      <w:r w:rsidR="00152DC4" w:rsidRPr="00D23AD5">
        <w:rPr>
          <w:rFonts w:ascii="Arial" w:hAnsi="Arial" w:cs="Arial"/>
        </w:rPr>
        <w:t>) имеются уважительные причины для отсутствия</w:t>
      </w:r>
      <w:r w:rsidR="00DC445C" w:rsidRPr="00D23AD5">
        <w:rPr>
          <w:rFonts w:ascii="Arial" w:hAnsi="Arial" w:cs="Arial"/>
        </w:rPr>
        <w:t xml:space="preserve"> </w:t>
      </w:r>
      <w:r w:rsidR="00DC445C" w:rsidRPr="00D23AD5">
        <w:rPr>
          <w:rFonts w:ascii="Arial" w:hAnsi="Arial" w:cs="Arial"/>
          <w:shd w:val="clear" w:color="auto" w:fill="FFFFFF"/>
        </w:rPr>
        <w:t xml:space="preserve">индивидуального предпринимателя, гражданина, </w:t>
      </w:r>
      <w:proofErr w:type="gramStart"/>
      <w:r w:rsidR="00DC445C" w:rsidRPr="00D23AD5">
        <w:rPr>
          <w:rFonts w:ascii="Arial" w:hAnsi="Arial" w:cs="Arial"/>
          <w:shd w:val="clear" w:color="auto" w:fill="FFFFFF"/>
        </w:rPr>
        <w:t>являющихся</w:t>
      </w:r>
      <w:proofErr w:type="gramEnd"/>
      <w:r w:rsidR="00DC445C" w:rsidRPr="00D23AD5">
        <w:rPr>
          <w:rFonts w:ascii="Arial" w:hAnsi="Arial" w:cs="Arial"/>
          <w:shd w:val="clear" w:color="auto" w:fill="FFFFFF"/>
        </w:rPr>
        <w:t xml:space="preserve"> контролируемыми лицами,</w:t>
      </w:r>
      <w:r w:rsidR="00152DC4" w:rsidRPr="00D23AD5">
        <w:rPr>
          <w:rFonts w:ascii="Arial" w:hAnsi="Arial" w:cs="Arial"/>
        </w:rPr>
        <w:t xml:space="preserve"> (болезнь</w:t>
      </w:r>
      <w:r w:rsidR="00152DC4" w:rsidRPr="00D23AD5">
        <w:rPr>
          <w:rFonts w:ascii="Arial" w:hAnsi="Arial" w:cs="Arial"/>
          <w:shd w:val="clear" w:color="auto" w:fill="FFFFFF"/>
        </w:rPr>
        <w:t xml:space="preserve"> контролируемого лица</w:t>
      </w:r>
      <w:r w:rsidR="00152DC4" w:rsidRPr="00D23AD5">
        <w:rPr>
          <w:rFonts w:ascii="Arial" w:hAnsi="Arial" w:cs="Arial"/>
        </w:rPr>
        <w:t>, его командировка и т.п.) при проведении</w:t>
      </w:r>
      <w:r w:rsidR="00152DC4" w:rsidRPr="00D23AD5">
        <w:rPr>
          <w:rFonts w:ascii="Arial" w:hAnsi="Arial" w:cs="Arial"/>
          <w:shd w:val="clear" w:color="auto" w:fill="FFFFFF"/>
        </w:rPr>
        <w:t xml:space="preserve"> контрольного мероприятия</w:t>
      </w:r>
      <w:r w:rsidR="00152DC4" w:rsidRPr="00D23AD5">
        <w:rPr>
          <w:rFonts w:ascii="Arial" w:hAnsi="Arial" w:cs="Arial"/>
        </w:rPr>
        <w:t>.</w:t>
      </w:r>
    </w:p>
    <w:p w:rsidR="00DC3AE5" w:rsidRPr="00D23AD5" w:rsidRDefault="00E10FAE" w:rsidP="003838AE">
      <w:pPr>
        <w:pStyle w:val="ConsPlusNormal"/>
        <w:ind w:firstLine="709"/>
        <w:jc w:val="both"/>
        <w:rPr>
          <w:sz w:val="24"/>
          <w:szCs w:val="24"/>
        </w:rPr>
      </w:pPr>
      <w:r w:rsidRPr="00D23AD5">
        <w:rPr>
          <w:sz w:val="24"/>
          <w:szCs w:val="24"/>
        </w:rPr>
        <w:t>3.10</w:t>
      </w:r>
      <w:r w:rsidR="00DC3AE5" w:rsidRPr="00D23AD5">
        <w:rPr>
          <w:sz w:val="24"/>
          <w:szCs w:val="24"/>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w:t>
      </w:r>
      <w:r w:rsidR="00DC3AE5" w:rsidRPr="00D23AD5">
        <w:rPr>
          <w:sz w:val="24"/>
          <w:szCs w:val="24"/>
        </w:rPr>
        <w:lastRenderedPageBreak/>
        <w:t>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D23AD5" w:rsidRDefault="00E10FAE" w:rsidP="00374710">
      <w:pPr>
        <w:pStyle w:val="ConsPlusNormal"/>
        <w:ind w:firstLine="709"/>
        <w:jc w:val="both"/>
        <w:rPr>
          <w:sz w:val="24"/>
          <w:szCs w:val="24"/>
        </w:rPr>
      </w:pPr>
      <w:r w:rsidRPr="00D23AD5">
        <w:rPr>
          <w:sz w:val="24"/>
          <w:szCs w:val="24"/>
        </w:rPr>
        <w:t>3.11</w:t>
      </w:r>
      <w:r w:rsidR="00DC3AE5" w:rsidRPr="00D23AD5">
        <w:rPr>
          <w:sz w:val="24"/>
          <w:szCs w:val="24"/>
        </w:rPr>
        <w:t xml:space="preserve">. </w:t>
      </w:r>
      <w:proofErr w:type="gramStart"/>
      <w:r w:rsidR="00DC3AE5" w:rsidRPr="00D23AD5">
        <w:rPr>
          <w:sz w:val="24"/>
          <w:szCs w:val="24"/>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w:t>
      </w:r>
      <w:r w:rsidR="0038524C">
        <w:rPr>
          <w:sz w:val="24"/>
          <w:szCs w:val="24"/>
        </w:rPr>
        <w:t xml:space="preserve"> частью 2 статьи</w:t>
      </w:r>
      <w:r w:rsidR="0029210F" w:rsidRPr="00D23AD5">
        <w:rPr>
          <w:sz w:val="24"/>
          <w:szCs w:val="24"/>
        </w:rPr>
        <w:t xml:space="preserve"> 90</w:t>
      </w:r>
      <w:r w:rsidR="00DC3AE5" w:rsidRPr="00D23AD5">
        <w:rPr>
          <w:sz w:val="24"/>
          <w:szCs w:val="24"/>
        </w:rPr>
        <w:t xml:space="preserve"> Федерального закона № 248-ФЗ.</w:t>
      </w:r>
      <w:proofErr w:type="gramEnd"/>
    </w:p>
    <w:p w:rsidR="00DC3AE5" w:rsidRPr="00D23AD5" w:rsidRDefault="00200232" w:rsidP="00374710">
      <w:pPr>
        <w:pStyle w:val="ConsPlusNormal"/>
        <w:ind w:firstLine="709"/>
        <w:jc w:val="both"/>
        <w:rPr>
          <w:sz w:val="24"/>
          <w:szCs w:val="24"/>
        </w:rPr>
      </w:pPr>
      <w:r w:rsidRPr="00D23AD5">
        <w:rPr>
          <w:sz w:val="24"/>
          <w:szCs w:val="24"/>
        </w:rPr>
        <w:t>3.1</w:t>
      </w:r>
      <w:r w:rsidR="00E10FAE" w:rsidRPr="00D23AD5">
        <w:rPr>
          <w:sz w:val="24"/>
          <w:szCs w:val="24"/>
        </w:rPr>
        <w:t>2</w:t>
      </w:r>
      <w:r w:rsidR="00DE00A9">
        <w:rPr>
          <w:sz w:val="24"/>
          <w:szCs w:val="24"/>
        </w:rPr>
        <w:t xml:space="preserve">. </w:t>
      </w:r>
      <w:r w:rsidR="00DC3AE5" w:rsidRPr="00D23AD5">
        <w:rPr>
          <w:sz w:val="24"/>
          <w:szCs w:val="24"/>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D23AD5" w:rsidRDefault="00DC3AE5" w:rsidP="00374710">
      <w:pPr>
        <w:ind w:firstLine="709"/>
        <w:jc w:val="both"/>
        <w:rPr>
          <w:rFonts w:ascii="Arial" w:hAnsi="Arial" w:cs="Arial"/>
        </w:rPr>
      </w:pPr>
      <w:r w:rsidRPr="00D23AD5">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sidRPr="00D23AD5">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Pr="00D23AD5">
        <w:rPr>
          <w:rFonts w:ascii="Arial" w:hAnsi="Arial" w:cs="Arial"/>
        </w:rPr>
        <w:t>.</w:t>
      </w:r>
    </w:p>
    <w:p w:rsidR="00DC3AE5" w:rsidRPr="00D23AD5" w:rsidRDefault="00DC3AE5" w:rsidP="00374710">
      <w:pPr>
        <w:pStyle w:val="ConsPlusNormal"/>
        <w:ind w:firstLine="709"/>
        <w:jc w:val="both"/>
        <w:rPr>
          <w:sz w:val="24"/>
          <w:szCs w:val="24"/>
        </w:rPr>
      </w:pPr>
      <w:r w:rsidRPr="00D23AD5">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D23AD5" w:rsidRDefault="00E10FAE" w:rsidP="00374710">
      <w:pPr>
        <w:pStyle w:val="ConsPlusNormal"/>
        <w:ind w:firstLine="709"/>
        <w:jc w:val="both"/>
        <w:rPr>
          <w:sz w:val="24"/>
          <w:szCs w:val="24"/>
        </w:rPr>
      </w:pPr>
      <w:r w:rsidRPr="00D23AD5">
        <w:rPr>
          <w:sz w:val="24"/>
          <w:szCs w:val="24"/>
        </w:rPr>
        <w:t>3.13</w:t>
      </w:r>
      <w:r w:rsidR="00DC3AE5" w:rsidRPr="00D23AD5">
        <w:rPr>
          <w:sz w:val="24"/>
          <w:szCs w:val="24"/>
        </w:rPr>
        <w:t>. Информация о контрольных мероприятиях размещается в Едином реестре контрольных (надзорных) мероприятий.</w:t>
      </w:r>
    </w:p>
    <w:p w:rsidR="0029210F" w:rsidRPr="00D23AD5" w:rsidRDefault="00200232" w:rsidP="0029210F">
      <w:pPr>
        <w:pStyle w:val="ConsPlusNormal"/>
        <w:ind w:firstLine="709"/>
        <w:jc w:val="both"/>
        <w:rPr>
          <w:sz w:val="24"/>
          <w:szCs w:val="24"/>
        </w:rPr>
      </w:pPr>
      <w:r w:rsidRPr="00D23AD5">
        <w:rPr>
          <w:sz w:val="24"/>
          <w:szCs w:val="24"/>
        </w:rPr>
        <w:t>3.1</w:t>
      </w:r>
      <w:r w:rsidR="00E10FAE" w:rsidRPr="00D23AD5">
        <w:rPr>
          <w:sz w:val="24"/>
          <w:szCs w:val="24"/>
        </w:rPr>
        <w:t>4</w:t>
      </w:r>
      <w:r w:rsidR="00DC3AE5" w:rsidRPr="00D23AD5">
        <w:rPr>
          <w:sz w:val="24"/>
          <w:szCs w:val="24"/>
        </w:rPr>
        <w:t xml:space="preserve">. </w:t>
      </w:r>
      <w:proofErr w:type="gramStart"/>
      <w:r w:rsidR="0029210F" w:rsidRPr="00D23AD5">
        <w:rPr>
          <w:sz w:val="24"/>
          <w:szCs w:val="24"/>
        </w:rPr>
        <w:t xml:space="preserve">Информирование контролируемого лица о совершаемых должностными лицами действиях и принимаемых решениях в процессе проведения муниципального контроля на автомобильном транспорте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29210F" w:rsidRPr="00D23AD5">
        <w:rPr>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w:t>
      </w:r>
      <w:proofErr w:type="gramEnd"/>
      <w:r w:rsidR="0029210F" w:rsidRPr="00D23AD5">
        <w:rPr>
          <w:sz w:val="24"/>
          <w:szCs w:val="24"/>
          <w:shd w:val="clear" w:color="auto" w:fill="FFFFFF"/>
        </w:rPr>
        <w:t xml:space="preserve"> функций в электронной форме, в том числе через федеральную государственную информационную систему «</w:t>
      </w:r>
      <w:r w:rsidR="0029210F" w:rsidRPr="00D23AD5">
        <w:rPr>
          <w:sz w:val="24"/>
          <w:szCs w:val="24"/>
        </w:rPr>
        <w:t>Единый портал</w:t>
      </w:r>
      <w:r w:rsidR="0029210F" w:rsidRPr="00D23AD5">
        <w:rPr>
          <w:sz w:val="24"/>
          <w:szCs w:val="24"/>
          <w:shd w:val="clear" w:color="auto" w:fill="FFFFFF"/>
        </w:rPr>
        <w:t xml:space="preserve"> государственных и муниципальных услуг </w:t>
      </w:r>
      <w:r w:rsidR="0029210F" w:rsidRPr="00D23AD5">
        <w:rPr>
          <w:spacing w:val="-6"/>
          <w:sz w:val="24"/>
          <w:szCs w:val="24"/>
          <w:shd w:val="clear" w:color="auto" w:fill="FFFFFF"/>
        </w:rPr>
        <w:t>(функций)»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D23AD5" w:rsidRDefault="00DC3AE5" w:rsidP="00374710">
      <w:pPr>
        <w:pStyle w:val="ConsPlusNormal"/>
        <w:ind w:firstLine="709"/>
        <w:jc w:val="both"/>
        <w:rPr>
          <w:sz w:val="24"/>
          <w:szCs w:val="24"/>
        </w:rPr>
      </w:pPr>
      <w:proofErr w:type="gramStart"/>
      <w:r w:rsidRPr="00D23AD5">
        <w:rPr>
          <w:sz w:val="24"/>
          <w:szCs w:val="24"/>
        </w:rPr>
        <w:t>Гражданин, не осуществляющий предпринимательск</w:t>
      </w:r>
      <w:r w:rsidR="0029210F" w:rsidRPr="00D23AD5">
        <w:rPr>
          <w:sz w:val="24"/>
          <w:szCs w:val="24"/>
        </w:rPr>
        <w:t>ую</w:t>
      </w:r>
      <w:r w:rsidRPr="00D23AD5">
        <w:rPr>
          <w:sz w:val="24"/>
          <w:szCs w:val="24"/>
        </w:rPr>
        <w:t xml:space="preserve"> деятельност</w:t>
      </w:r>
      <w:r w:rsidR="0029210F" w:rsidRPr="00D23AD5">
        <w:rPr>
          <w:sz w:val="24"/>
          <w:szCs w:val="24"/>
        </w:rPr>
        <w:t>ь</w:t>
      </w:r>
      <w:r w:rsidRPr="00D23AD5">
        <w:rPr>
          <w:sz w:val="24"/>
          <w:szCs w:val="24"/>
        </w:rPr>
        <w:t>,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23AD5">
        <w:rPr>
          <w:sz w:val="24"/>
          <w:szCs w:val="24"/>
          <w:shd w:val="clear" w:color="auto" w:fill="FFFFFF"/>
        </w:rPr>
        <w:t xml:space="preserve"> </w:t>
      </w:r>
      <w:r w:rsidRPr="00D23AD5">
        <w:rPr>
          <w:sz w:val="24"/>
          <w:szCs w:val="24"/>
          <w:shd w:val="clear" w:color="auto" w:fill="FFFFFF"/>
        </w:rPr>
        <w:lastRenderedPageBreak/>
        <w:t>доку</w:t>
      </w:r>
      <w:r w:rsidR="00012744">
        <w:rPr>
          <w:sz w:val="24"/>
          <w:szCs w:val="24"/>
          <w:shd w:val="clear" w:color="auto" w:fill="FFFFFF"/>
        </w:rPr>
        <w:t>менты в электронном виде через Е</w:t>
      </w:r>
      <w:r w:rsidRPr="00D23AD5">
        <w:rPr>
          <w:sz w:val="24"/>
          <w:szCs w:val="24"/>
          <w:shd w:val="clear" w:color="auto" w:fill="FFFFFF"/>
        </w:rPr>
        <w:t>диный</w:t>
      </w:r>
      <w:proofErr w:type="gramEnd"/>
      <w:r w:rsidRPr="00D23AD5">
        <w:rPr>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D23AD5">
        <w:rPr>
          <w:sz w:val="24"/>
          <w:szCs w:val="24"/>
          <w:shd w:val="clear" w:color="auto" w:fill="FFFFFF"/>
        </w:rPr>
        <w:t>ии и ау</w:t>
      </w:r>
      <w:proofErr w:type="gramEnd"/>
      <w:r w:rsidRPr="00D23AD5">
        <w:rPr>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D23AD5">
        <w:rPr>
          <w:sz w:val="24"/>
          <w:szCs w:val="24"/>
        </w:rPr>
        <w:t xml:space="preserve"> Указанный гражданин вправе направлять администрации документы на бумажном носителе.</w:t>
      </w:r>
    </w:p>
    <w:p w:rsidR="00DC3AE5" w:rsidRPr="00D23AD5" w:rsidRDefault="00DC3AE5" w:rsidP="00374710">
      <w:pPr>
        <w:pStyle w:val="ConsPlusNormal"/>
        <w:ind w:firstLine="709"/>
        <w:jc w:val="both"/>
        <w:rPr>
          <w:spacing w:val="-6"/>
          <w:sz w:val="24"/>
          <w:szCs w:val="24"/>
        </w:rPr>
      </w:pPr>
      <w:r w:rsidRPr="00D23AD5">
        <w:rPr>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w:t>
      </w:r>
      <w:r w:rsidRPr="00D23AD5">
        <w:rPr>
          <w:spacing w:val="-6"/>
          <w:sz w:val="24"/>
          <w:szCs w:val="24"/>
        </w:rPr>
        <w:t xml:space="preserve">лицу администрацией могут </w:t>
      </w:r>
      <w:proofErr w:type="gramStart"/>
      <w:r w:rsidRPr="00D23AD5">
        <w:rPr>
          <w:spacing w:val="-6"/>
          <w:sz w:val="24"/>
          <w:szCs w:val="24"/>
        </w:rPr>
        <w:t>осуществляться</w:t>
      </w:r>
      <w:proofErr w:type="gramEnd"/>
      <w:r w:rsidRPr="00D23AD5">
        <w:rPr>
          <w:spacing w:val="-6"/>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D23AD5" w:rsidRDefault="00200232" w:rsidP="00374710">
      <w:pPr>
        <w:pStyle w:val="ConsPlusNormal"/>
        <w:ind w:firstLine="709"/>
        <w:jc w:val="both"/>
        <w:rPr>
          <w:sz w:val="24"/>
          <w:szCs w:val="24"/>
        </w:rPr>
      </w:pPr>
      <w:r w:rsidRPr="00D23AD5">
        <w:rPr>
          <w:sz w:val="24"/>
          <w:szCs w:val="24"/>
        </w:rPr>
        <w:t>3.1</w:t>
      </w:r>
      <w:r w:rsidR="00E10FAE" w:rsidRPr="00D23AD5">
        <w:rPr>
          <w:sz w:val="24"/>
          <w:szCs w:val="24"/>
        </w:rPr>
        <w:t>5</w:t>
      </w:r>
      <w:r w:rsidR="00DC3AE5" w:rsidRPr="00D23AD5">
        <w:rPr>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39–40 </w:t>
      </w:r>
      <w:r w:rsidR="00DC3AE5" w:rsidRPr="00D23AD5">
        <w:rPr>
          <w:sz w:val="24"/>
          <w:szCs w:val="24"/>
          <w:shd w:val="clear" w:color="auto" w:fill="FFFFFF"/>
        </w:rPr>
        <w:t xml:space="preserve">Федерального закона </w:t>
      </w:r>
      <w:r w:rsidR="00DC3AE5" w:rsidRPr="00D23AD5">
        <w:rPr>
          <w:sz w:val="24"/>
          <w:szCs w:val="24"/>
        </w:rPr>
        <w:t xml:space="preserve">№ 248-ФЗ и </w:t>
      </w:r>
      <w:r w:rsidR="0029210F" w:rsidRPr="00D23AD5">
        <w:rPr>
          <w:sz w:val="24"/>
          <w:szCs w:val="24"/>
        </w:rPr>
        <w:t>разделом 4 настоящего Положения.</w:t>
      </w:r>
    </w:p>
    <w:p w:rsidR="00716D29" w:rsidRPr="00D23AD5" w:rsidRDefault="00200232" w:rsidP="00716D29">
      <w:pPr>
        <w:pStyle w:val="ConsPlusNormal"/>
        <w:ind w:firstLine="709"/>
        <w:jc w:val="both"/>
        <w:rPr>
          <w:sz w:val="24"/>
          <w:szCs w:val="24"/>
        </w:rPr>
      </w:pPr>
      <w:r w:rsidRPr="00D23AD5">
        <w:rPr>
          <w:sz w:val="24"/>
          <w:szCs w:val="24"/>
        </w:rPr>
        <w:t>3.1</w:t>
      </w:r>
      <w:r w:rsidR="00E10FAE" w:rsidRPr="00D23AD5">
        <w:rPr>
          <w:sz w:val="24"/>
          <w:szCs w:val="24"/>
        </w:rPr>
        <w:t>6</w:t>
      </w:r>
      <w:r w:rsidR="00DC3AE5" w:rsidRPr="00D23AD5">
        <w:rPr>
          <w:sz w:val="24"/>
          <w:szCs w:val="24"/>
        </w:rPr>
        <w:t xml:space="preserve">. </w:t>
      </w:r>
      <w:r w:rsidR="00716D29" w:rsidRPr="00D23AD5">
        <w:rPr>
          <w:sz w:val="24"/>
          <w:szCs w:val="24"/>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Должностные лица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DC3AE5" w:rsidRPr="00D23AD5" w:rsidRDefault="00200232" w:rsidP="00374710">
      <w:pPr>
        <w:pStyle w:val="ConsPlusNormal"/>
        <w:ind w:firstLine="709"/>
        <w:jc w:val="both"/>
        <w:rPr>
          <w:sz w:val="24"/>
          <w:szCs w:val="24"/>
        </w:rPr>
      </w:pPr>
      <w:r w:rsidRPr="00D23AD5">
        <w:rPr>
          <w:sz w:val="24"/>
          <w:szCs w:val="24"/>
        </w:rPr>
        <w:t>3.1</w:t>
      </w:r>
      <w:r w:rsidR="00E10FAE" w:rsidRPr="00D23AD5">
        <w:rPr>
          <w:sz w:val="24"/>
          <w:szCs w:val="24"/>
        </w:rPr>
        <w:t>7</w:t>
      </w:r>
      <w:r w:rsidR="00DC3AE5" w:rsidRPr="00D23AD5">
        <w:rPr>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w:t>
      </w:r>
      <w:r w:rsidR="0029210F" w:rsidRPr="00D23AD5">
        <w:rPr>
          <w:sz w:val="24"/>
          <w:szCs w:val="24"/>
        </w:rPr>
        <w:t>ые</w:t>
      </w:r>
      <w:r w:rsidR="00DC3AE5" w:rsidRPr="00D23AD5">
        <w:rPr>
          <w:sz w:val="24"/>
          <w:szCs w:val="24"/>
        </w:rPr>
        <w:t xml:space="preserve"> лиц</w:t>
      </w:r>
      <w:r w:rsidR="0029210F" w:rsidRPr="00D23AD5">
        <w:rPr>
          <w:sz w:val="24"/>
          <w:szCs w:val="24"/>
        </w:rPr>
        <w:t>а)</w:t>
      </w:r>
      <w:r w:rsidR="00DC3AE5" w:rsidRPr="00D23AD5">
        <w:rPr>
          <w:sz w:val="24"/>
          <w:szCs w:val="24"/>
        </w:rPr>
        <w:t xml:space="preserve"> в пределах полномочий, предусмотренных законодательством Российской Федерации, обязана:</w:t>
      </w:r>
    </w:p>
    <w:p w:rsidR="00DC3AE5" w:rsidRPr="00D23AD5" w:rsidRDefault="00DC3AE5" w:rsidP="00374710">
      <w:pPr>
        <w:pStyle w:val="ConsPlusNormal"/>
        <w:ind w:firstLine="709"/>
        <w:jc w:val="both"/>
        <w:rPr>
          <w:sz w:val="24"/>
          <w:szCs w:val="24"/>
        </w:rPr>
      </w:pPr>
      <w:bookmarkStart w:id="8" w:name="Par318"/>
      <w:bookmarkEnd w:id="8"/>
      <w:r w:rsidRPr="00D23AD5">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D23AD5" w:rsidRDefault="00DC3AE5" w:rsidP="00374710">
      <w:pPr>
        <w:pStyle w:val="ConsPlusNormal"/>
        <w:ind w:firstLine="709"/>
        <w:jc w:val="both"/>
        <w:rPr>
          <w:sz w:val="24"/>
          <w:szCs w:val="24"/>
        </w:rPr>
      </w:pPr>
      <w:proofErr w:type="gramStart"/>
      <w:r w:rsidRPr="00D23AD5">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D23AD5">
        <w:rPr>
          <w:sz w:val="24"/>
          <w:szCs w:val="24"/>
        </w:rPr>
        <w:t xml:space="preserve"> </w:t>
      </w:r>
      <w:proofErr w:type="gramStart"/>
      <w:r w:rsidRPr="00D23AD5">
        <w:rPr>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D23AD5">
        <w:rPr>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D23AD5" w:rsidRDefault="00DC3AE5" w:rsidP="00374710">
      <w:pPr>
        <w:pStyle w:val="ConsPlusNormal"/>
        <w:ind w:firstLine="709"/>
        <w:jc w:val="both"/>
        <w:rPr>
          <w:sz w:val="24"/>
          <w:szCs w:val="24"/>
        </w:rPr>
      </w:pPr>
      <w:r w:rsidRPr="00D23AD5">
        <w:rPr>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w:t>
      </w:r>
      <w:r w:rsidRPr="00D23AD5">
        <w:rPr>
          <w:sz w:val="24"/>
          <w:szCs w:val="24"/>
        </w:rPr>
        <w:lastRenderedPageBreak/>
        <w:t>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D23AD5" w:rsidRDefault="00DC3AE5" w:rsidP="00374710">
      <w:pPr>
        <w:ind w:firstLine="709"/>
        <w:jc w:val="both"/>
        <w:rPr>
          <w:rFonts w:ascii="Arial" w:hAnsi="Arial" w:cs="Arial"/>
        </w:rPr>
      </w:pPr>
      <w:proofErr w:type="gramStart"/>
      <w:r w:rsidRPr="00D23AD5">
        <w:rPr>
          <w:rFonts w:ascii="Arial" w:hAnsi="Arial" w:cs="Arial"/>
        </w:rPr>
        <w:t xml:space="preserve">4) </w:t>
      </w:r>
      <w:r w:rsidRPr="00D23AD5">
        <w:rPr>
          <w:rFonts w:ascii="Arial" w:hAnsi="Arial"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23AD5">
        <w:rPr>
          <w:rFonts w:ascii="Arial" w:hAnsi="Arial" w:cs="Arial"/>
        </w:rPr>
        <w:t>;</w:t>
      </w:r>
      <w:proofErr w:type="gramEnd"/>
    </w:p>
    <w:p w:rsidR="00DC3AE5" w:rsidRPr="00D23AD5" w:rsidRDefault="00DC3AE5" w:rsidP="00374710">
      <w:pPr>
        <w:pStyle w:val="ConsPlusNormal"/>
        <w:ind w:firstLine="709"/>
        <w:jc w:val="both"/>
        <w:rPr>
          <w:sz w:val="24"/>
          <w:szCs w:val="24"/>
        </w:rPr>
      </w:pPr>
      <w:r w:rsidRPr="00D23AD5">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D23AD5" w:rsidRDefault="00200232" w:rsidP="00374710">
      <w:pPr>
        <w:pStyle w:val="ConsPlusNormal"/>
        <w:ind w:firstLine="709"/>
        <w:jc w:val="both"/>
        <w:rPr>
          <w:sz w:val="24"/>
          <w:szCs w:val="24"/>
        </w:rPr>
      </w:pPr>
      <w:r w:rsidRPr="00D23AD5">
        <w:rPr>
          <w:sz w:val="24"/>
          <w:szCs w:val="24"/>
        </w:rPr>
        <w:t>3.</w:t>
      </w:r>
      <w:r w:rsidR="00E10FAE" w:rsidRPr="00D23AD5">
        <w:rPr>
          <w:sz w:val="24"/>
          <w:szCs w:val="24"/>
        </w:rPr>
        <w:t>18</w:t>
      </w:r>
      <w:r w:rsidR="00DC3AE5" w:rsidRPr="00D23AD5">
        <w:rPr>
          <w:sz w:val="24"/>
          <w:szCs w:val="24"/>
        </w:rPr>
        <w:t>. Должностные лица</w:t>
      </w:r>
      <w:r w:rsidR="0029210F" w:rsidRPr="00D23AD5">
        <w:rPr>
          <w:sz w:val="24"/>
          <w:szCs w:val="24"/>
        </w:rPr>
        <w:t xml:space="preserve"> при проведении муниципального контроля </w:t>
      </w:r>
      <w:r w:rsidR="00DC3AE5" w:rsidRPr="00D23AD5">
        <w:rPr>
          <w:sz w:val="24"/>
          <w:szCs w:val="24"/>
        </w:rPr>
        <w:t>на автомобильном транспорте</w:t>
      </w:r>
      <w:r w:rsidR="0029210F" w:rsidRPr="00D23AD5">
        <w:rPr>
          <w:sz w:val="24"/>
          <w:szCs w:val="24"/>
        </w:rPr>
        <w:t>,</w:t>
      </w:r>
      <w:r w:rsidR="00DC3AE5" w:rsidRPr="00D23AD5">
        <w:rPr>
          <w:sz w:val="24"/>
          <w:szCs w:val="24"/>
        </w:rPr>
        <w:t xml:space="preserve"> взаимодействуют в установленном порядке с федеральными органами исполнительной власти и их территориальными органами, с органами испол</w:t>
      </w:r>
      <w:r w:rsidR="00812CDF" w:rsidRPr="00D23AD5">
        <w:rPr>
          <w:sz w:val="24"/>
          <w:szCs w:val="24"/>
        </w:rPr>
        <w:t>нительной власти Иркутской области</w:t>
      </w:r>
      <w:r w:rsidR="00DC3AE5" w:rsidRPr="00D23AD5">
        <w:rPr>
          <w:sz w:val="24"/>
          <w:szCs w:val="24"/>
        </w:rPr>
        <w:t>, органами местного самоуправления, правоохранительными органами, организациями и гражданами.</w:t>
      </w:r>
    </w:p>
    <w:p w:rsidR="00716D29" w:rsidRPr="00D23AD5" w:rsidRDefault="00716D29" w:rsidP="00716D29">
      <w:pPr>
        <w:pStyle w:val="ConsPlusNormal"/>
        <w:ind w:firstLine="709"/>
        <w:jc w:val="both"/>
        <w:rPr>
          <w:sz w:val="24"/>
          <w:szCs w:val="24"/>
        </w:rPr>
      </w:pPr>
      <w:r w:rsidRPr="00D23AD5">
        <w:rPr>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государственной власти, уполномоченный на привлечение к ответственности, предусмотренной законодательством.</w:t>
      </w:r>
    </w:p>
    <w:p w:rsidR="00716D29" w:rsidRPr="00D23AD5" w:rsidRDefault="00716D29" w:rsidP="00374710">
      <w:pPr>
        <w:pStyle w:val="ConsPlusNormal"/>
        <w:ind w:firstLine="709"/>
        <w:jc w:val="both"/>
        <w:rPr>
          <w:sz w:val="24"/>
          <w:szCs w:val="24"/>
        </w:rPr>
      </w:pPr>
    </w:p>
    <w:p w:rsidR="00DC3AE5" w:rsidRPr="007A4E06" w:rsidRDefault="005C7E8F" w:rsidP="00374710">
      <w:pPr>
        <w:pStyle w:val="ConsPlusNormal"/>
        <w:ind w:firstLine="0"/>
        <w:jc w:val="center"/>
        <w:rPr>
          <w:b/>
          <w:bCs/>
          <w:sz w:val="24"/>
          <w:szCs w:val="24"/>
        </w:rPr>
      </w:pPr>
      <w:r w:rsidRPr="007A4E06">
        <w:rPr>
          <w:b/>
          <w:bCs/>
          <w:sz w:val="24"/>
          <w:szCs w:val="24"/>
        </w:rPr>
        <w:t xml:space="preserve">Раздел </w:t>
      </w:r>
      <w:r w:rsidR="00DC3AE5" w:rsidRPr="007A4E06">
        <w:rPr>
          <w:b/>
          <w:bCs/>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3838AE" w:rsidRPr="007A4E06" w:rsidRDefault="003838AE" w:rsidP="00374710">
      <w:pPr>
        <w:pStyle w:val="ConsPlusNormal"/>
        <w:ind w:firstLine="0"/>
        <w:jc w:val="center"/>
        <w:rPr>
          <w:b/>
          <w:bCs/>
          <w:sz w:val="24"/>
          <w:szCs w:val="24"/>
        </w:rPr>
      </w:pPr>
    </w:p>
    <w:p w:rsidR="0029210F" w:rsidRPr="007A4E06" w:rsidRDefault="00DC3AE5" w:rsidP="0029210F">
      <w:pPr>
        <w:pStyle w:val="ConsPlusNormal"/>
        <w:ind w:firstLine="709"/>
        <w:jc w:val="both"/>
        <w:rPr>
          <w:sz w:val="24"/>
          <w:szCs w:val="24"/>
        </w:rPr>
      </w:pPr>
      <w:r w:rsidRPr="007A4E06">
        <w:rPr>
          <w:sz w:val="24"/>
          <w:szCs w:val="24"/>
        </w:rPr>
        <w:t xml:space="preserve">4.1. </w:t>
      </w:r>
      <w:r w:rsidR="0029210F" w:rsidRPr="007A4E06">
        <w:rPr>
          <w:sz w:val="24"/>
          <w:szCs w:val="24"/>
        </w:rPr>
        <w:t>Решения администрации, действия (бездействие) должностных лиц могут быть обжалованы в порядке, установленном главой 9 Федерального закона № 248-ФЗ.</w:t>
      </w:r>
    </w:p>
    <w:p w:rsidR="00DC3AE5" w:rsidRPr="007A4E06" w:rsidRDefault="00DC3AE5" w:rsidP="00374710">
      <w:pPr>
        <w:pStyle w:val="ConsPlusNormal"/>
        <w:ind w:firstLine="709"/>
        <w:jc w:val="both"/>
        <w:rPr>
          <w:sz w:val="24"/>
          <w:szCs w:val="24"/>
        </w:rPr>
      </w:pPr>
      <w:r w:rsidRPr="007A4E06">
        <w:rPr>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7A4E06" w:rsidRDefault="00DC3AE5" w:rsidP="00374710">
      <w:pPr>
        <w:pStyle w:val="ConsPlusNormal"/>
        <w:ind w:firstLine="709"/>
        <w:jc w:val="both"/>
        <w:rPr>
          <w:sz w:val="24"/>
          <w:szCs w:val="24"/>
        </w:rPr>
      </w:pPr>
      <w:r w:rsidRPr="007A4E06">
        <w:rPr>
          <w:sz w:val="24"/>
          <w:szCs w:val="24"/>
        </w:rPr>
        <w:t>1) решений о проведении контрольных мероприятий;</w:t>
      </w:r>
    </w:p>
    <w:p w:rsidR="00DC3AE5" w:rsidRPr="007A4E06" w:rsidRDefault="00DC3AE5" w:rsidP="00374710">
      <w:pPr>
        <w:pStyle w:val="ConsPlusNormal"/>
        <w:ind w:firstLine="709"/>
        <w:jc w:val="both"/>
        <w:rPr>
          <w:sz w:val="24"/>
          <w:szCs w:val="24"/>
        </w:rPr>
      </w:pPr>
      <w:r w:rsidRPr="007A4E06">
        <w:rPr>
          <w:sz w:val="24"/>
          <w:szCs w:val="24"/>
        </w:rPr>
        <w:t>2) актов контрольных мероприятий, предписаний об устранении выявленных нарушений;</w:t>
      </w:r>
    </w:p>
    <w:p w:rsidR="00DC3AE5" w:rsidRPr="007A4E06" w:rsidRDefault="00DC3AE5" w:rsidP="00374710">
      <w:pPr>
        <w:pStyle w:val="ConsPlusNormal"/>
        <w:ind w:firstLine="709"/>
        <w:jc w:val="both"/>
        <w:rPr>
          <w:sz w:val="24"/>
          <w:szCs w:val="24"/>
        </w:rPr>
      </w:pPr>
      <w:r w:rsidRPr="007A4E06">
        <w:rPr>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7A4E06" w:rsidRDefault="00DC3AE5" w:rsidP="00374710">
      <w:pPr>
        <w:pStyle w:val="ConsPlusNormal"/>
        <w:ind w:firstLine="709"/>
        <w:jc w:val="both"/>
        <w:rPr>
          <w:sz w:val="24"/>
          <w:szCs w:val="24"/>
        </w:rPr>
      </w:pPr>
      <w:r w:rsidRPr="007A4E06">
        <w:rPr>
          <w:sz w:val="24"/>
          <w:szCs w:val="24"/>
        </w:rPr>
        <w:t>4.3. Жалоба подается контролируемым лицом в уполномоченный на рассмотрение жалобы орган в эле</w:t>
      </w:r>
      <w:r w:rsidR="00484C26">
        <w:rPr>
          <w:sz w:val="24"/>
          <w:szCs w:val="24"/>
        </w:rPr>
        <w:t>ктронном виде с использованием Е</w:t>
      </w:r>
      <w:r w:rsidRPr="007A4E06">
        <w:rPr>
          <w:sz w:val="24"/>
          <w:szCs w:val="24"/>
        </w:rPr>
        <w:t xml:space="preserve">диного портала государственных и муниципальных услуг </w:t>
      </w:r>
      <w:r w:rsidRPr="007A4E06">
        <w:rPr>
          <w:sz w:val="24"/>
          <w:szCs w:val="24"/>
          <w:shd w:val="clear" w:color="auto" w:fill="FFFFFF"/>
        </w:rPr>
        <w:t>и (или) регионального портала государственных и муниципальных услуг</w:t>
      </w:r>
      <w:r w:rsidRPr="007A4E06">
        <w:rPr>
          <w:sz w:val="24"/>
          <w:szCs w:val="24"/>
        </w:rPr>
        <w:t>.</w:t>
      </w:r>
    </w:p>
    <w:p w:rsidR="00DC3AE5" w:rsidRPr="007A4E06" w:rsidRDefault="00DC3AE5" w:rsidP="00374710">
      <w:pPr>
        <w:pStyle w:val="ConsPlusNormal"/>
        <w:ind w:firstLine="709"/>
        <w:jc w:val="both"/>
        <w:rPr>
          <w:sz w:val="24"/>
          <w:szCs w:val="24"/>
        </w:rPr>
      </w:pPr>
      <w:r w:rsidRPr="007A4E06">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w:t>
      </w:r>
      <w:r w:rsidRPr="007A4E06">
        <w:rPr>
          <w:sz w:val="24"/>
          <w:szCs w:val="24"/>
        </w:rPr>
        <w:lastRenderedPageBreak/>
        <w:t xml:space="preserve">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2E28D0" w:rsidRPr="007A4E06">
        <w:rPr>
          <w:sz w:val="24"/>
          <w:szCs w:val="24"/>
        </w:rPr>
        <w:t>Г</w:t>
      </w:r>
      <w:r w:rsidRPr="007A4E06">
        <w:rPr>
          <w:sz w:val="24"/>
          <w:szCs w:val="24"/>
        </w:rPr>
        <w:t>лавы</w:t>
      </w:r>
      <w:r w:rsidR="002E28D0" w:rsidRPr="007A4E06">
        <w:rPr>
          <w:sz w:val="24"/>
          <w:szCs w:val="24"/>
        </w:rPr>
        <w:t xml:space="preserve"> (заместителя Главы)</w:t>
      </w:r>
      <w:r w:rsidRPr="007A4E06">
        <w:rPr>
          <w:sz w:val="24"/>
          <w:szCs w:val="24"/>
        </w:rPr>
        <w:t xml:space="preserve"> с предварительным информированием </w:t>
      </w:r>
      <w:r w:rsidR="002E28D0" w:rsidRPr="007A4E06">
        <w:rPr>
          <w:sz w:val="24"/>
          <w:szCs w:val="24"/>
        </w:rPr>
        <w:t xml:space="preserve">Главы (заместителя Главы) </w:t>
      </w:r>
      <w:r w:rsidRPr="007A4E06">
        <w:rPr>
          <w:sz w:val="24"/>
          <w:szCs w:val="24"/>
        </w:rPr>
        <w:t>о наличии в</w:t>
      </w:r>
      <w:r w:rsidRPr="007A4E06">
        <w:rPr>
          <w:i/>
          <w:iCs/>
          <w:sz w:val="24"/>
          <w:szCs w:val="24"/>
        </w:rPr>
        <w:t xml:space="preserve"> </w:t>
      </w:r>
      <w:r w:rsidRPr="007A4E06">
        <w:rPr>
          <w:sz w:val="24"/>
          <w:szCs w:val="24"/>
        </w:rPr>
        <w:t>жалобе (документах) сведений, составляющих государственную или иную охраняемую законом тайну.</w:t>
      </w:r>
    </w:p>
    <w:p w:rsidR="00DC3AE5" w:rsidRPr="007A4E06" w:rsidRDefault="00DC3AE5" w:rsidP="00374710">
      <w:pPr>
        <w:pStyle w:val="ConsPlusNormal"/>
        <w:ind w:firstLine="709"/>
        <w:jc w:val="both"/>
        <w:rPr>
          <w:sz w:val="24"/>
          <w:szCs w:val="24"/>
        </w:rPr>
      </w:pPr>
      <w:r w:rsidRPr="007A4E06">
        <w:rPr>
          <w:sz w:val="24"/>
          <w:szCs w:val="24"/>
        </w:rPr>
        <w:t xml:space="preserve">4.4. Жалоба на решение администрации, действия (бездействие) его должностных лиц рассматривается </w:t>
      </w:r>
      <w:r w:rsidR="002E28D0" w:rsidRPr="007A4E06">
        <w:rPr>
          <w:sz w:val="24"/>
          <w:szCs w:val="24"/>
        </w:rPr>
        <w:t>Главой (заместителем Главы)</w:t>
      </w:r>
      <w:r w:rsidRPr="007A4E06">
        <w:rPr>
          <w:sz w:val="24"/>
          <w:szCs w:val="24"/>
        </w:rPr>
        <w:t>.</w:t>
      </w:r>
    </w:p>
    <w:p w:rsidR="00DC3AE5" w:rsidRPr="007A4E06" w:rsidRDefault="00DC3AE5" w:rsidP="00374710">
      <w:pPr>
        <w:pStyle w:val="ConsPlusNormal"/>
        <w:ind w:firstLine="709"/>
        <w:jc w:val="both"/>
        <w:rPr>
          <w:sz w:val="24"/>
          <w:szCs w:val="24"/>
        </w:rPr>
      </w:pPr>
      <w:r w:rsidRPr="007A4E06">
        <w:rPr>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7A4E06" w:rsidRDefault="00DC3AE5" w:rsidP="00374710">
      <w:pPr>
        <w:pStyle w:val="ConsPlusNormal"/>
        <w:ind w:firstLine="709"/>
        <w:jc w:val="both"/>
        <w:rPr>
          <w:sz w:val="24"/>
          <w:szCs w:val="24"/>
        </w:rPr>
      </w:pPr>
      <w:r w:rsidRPr="007A4E06">
        <w:rPr>
          <w:sz w:val="24"/>
          <w:szCs w:val="24"/>
        </w:rPr>
        <w:t xml:space="preserve">Жалоба на предписание администрации может быть подана в течение </w:t>
      </w:r>
      <w:r w:rsidR="008A4E08" w:rsidRPr="007A4E06">
        <w:rPr>
          <w:sz w:val="24"/>
          <w:szCs w:val="24"/>
        </w:rPr>
        <w:t xml:space="preserve">десяти </w:t>
      </w:r>
      <w:r w:rsidRPr="007A4E06">
        <w:rPr>
          <w:sz w:val="24"/>
          <w:szCs w:val="24"/>
        </w:rPr>
        <w:t>рабочих дней с момента получения контролируемым лицом предписания.</w:t>
      </w:r>
    </w:p>
    <w:p w:rsidR="00DC3AE5" w:rsidRPr="007A4E06" w:rsidRDefault="00DC3AE5" w:rsidP="00374710">
      <w:pPr>
        <w:pStyle w:val="ConsPlusNormal"/>
        <w:ind w:firstLine="709"/>
        <w:jc w:val="both"/>
        <w:rPr>
          <w:sz w:val="24"/>
          <w:szCs w:val="24"/>
        </w:rPr>
      </w:pPr>
      <w:r w:rsidRPr="007A4E06">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7A4E06" w:rsidRDefault="00DC3AE5" w:rsidP="00374710">
      <w:pPr>
        <w:pStyle w:val="ConsPlusNormal"/>
        <w:ind w:firstLine="709"/>
        <w:jc w:val="both"/>
        <w:rPr>
          <w:sz w:val="24"/>
          <w:szCs w:val="24"/>
        </w:rPr>
      </w:pPr>
      <w:r w:rsidRPr="007A4E06">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7A4E06" w:rsidRDefault="00DC3AE5" w:rsidP="00374710">
      <w:pPr>
        <w:pStyle w:val="ConsPlusNormal"/>
        <w:ind w:firstLine="709"/>
        <w:jc w:val="both"/>
        <w:rPr>
          <w:sz w:val="24"/>
          <w:szCs w:val="24"/>
        </w:rPr>
      </w:pPr>
      <w:r w:rsidRPr="007A4E06">
        <w:rPr>
          <w:sz w:val="24"/>
          <w:szCs w:val="24"/>
        </w:rPr>
        <w:t xml:space="preserve">4.6. Жалоба на решение администрации, действия (бездействие) его должностных лиц подлежит рассмотрению в течение </w:t>
      </w:r>
      <w:r w:rsidR="008A4E08" w:rsidRPr="007A4E06">
        <w:rPr>
          <w:sz w:val="24"/>
          <w:szCs w:val="24"/>
        </w:rPr>
        <w:t>двадцати</w:t>
      </w:r>
      <w:r w:rsidRPr="007A4E06">
        <w:rPr>
          <w:sz w:val="24"/>
          <w:szCs w:val="24"/>
        </w:rPr>
        <w:t xml:space="preserve"> рабочих дней со дня ее регистрации. </w:t>
      </w:r>
    </w:p>
    <w:p w:rsidR="00DC3AE5" w:rsidRPr="007A4E06" w:rsidRDefault="00DC3AE5" w:rsidP="00374710">
      <w:pPr>
        <w:pStyle w:val="ConsPlusNormal"/>
        <w:ind w:firstLine="709"/>
        <w:jc w:val="both"/>
        <w:rPr>
          <w:sz w:val="24"/>
          <w:szCs w:val="24"/>
        </w:rPr>
      </w:pPr>
      <w:r w:rsidRPr="007A4E06">
        <w:rPr>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2E28D0" w:rsidRPr="007A4E06">
        <w:rPr>
          <w:sz w:val="24"/>
          <w:szCs w:val="24"/>
        </w:rPr>
        <w:t>Г</w:t>
      </w:r>
      <w:r w:rsidRPr="007A4E06">
        <w:rPr>
          <w:sz w:val="24"/>
          <w:szCs w:val="24"/>
        </w:rPr>
        <w:t xml:space="preserve">лавой (заместителем </w:t>
      </w:r>
      <w:r w:rsidR="002E28D0" w:rsidRPr="007A4E06">
        <w:rPr>
          <w:sz w:val="24"/>
          <w:szCs w:val="24"/>
        </w:rPr>
        <w:t>Г</w:t>
      </w:r>
      <w:r w:rsidRPr="007A4E06">
        <w:rPr>
          <w:sz w:val="24"/>
          <w:szCs w:val="24"/>
        </w:rPr>
        <w:t xml:space="preserve">лавы) не более чем на </w:t>
      </w:r>
      <w:r w:rsidR="008A4E08" w:rsidRPr="007A4E06">
        <w:rPr>
          <w:sz w:val="24"/>
          <w:szCs w:val="24"/>
        </w:rPr>
        <w:t>двадцати</w:t>
      </w:r>
      <w:r w:rsidRPr="007A4E06">
        <w:rPr>
          <w:sz w:val="24"/>
          <w:szCs w:val="24"/>
        </w:rPr>
        <w:t xml:space="preserve"> рабочих дней.</w:t>
      </w:r>
    </w:p>
    <w:p w:rsidR="00DC3AE5" w:rsidRPr="007A4E06" w:rsidRDefault="00DC3AE5" w:rsidP="00374710">
      <w:pPr>
        <w:pStyle w:val="16"/>
        <w:ind w:firstLine="709"/>
        <w:jc w:val="both"/>
        <w:rPr>
          <w:rFonts w:ascii="Arial" w:hAnsi="Arial" w:cs="Arial"/>
          <w:sz w:val="24"/>
          <w:szCs w:val="24"/>
        </w:rPr>
      </w:pPr>
    </w:p>
    <w:p w:rsidR="005C7E8F" w:rsidRPr="006306C4" w:rsidRDefault="005C7E8F" w:rsidP="005C7E8F">
      <w:pPr>
        <w:pStyle w:val="16"/>
        <w:jc w:val="center"/>
        <w:rPr>
          <w:rFonts w:ascii="Arial" w:hAnsi="Arial" w:cs="Arial"/>
          <w:b/>
          <w:bCs/>
          <w:sz w:val="24"/>
          <w:szCs w:val="24"/>
        </w:rPr>
      </w:pPr>
      <w:r w:rsidRPr="006306C4">
        <w:rPr>
          <w:rFonts w:ascii="Arial" w:hAnsi="Arial" w:cs="Arial"/>
          <w:b/>
          <w:bCs/>
          <w:sz w:val="24"/>
          <w:szCs w:val="24"/>
        </w:rPr>
        <w:t>Раздел 5. Ключевые показатели муниципа</w:t>
      </w:r>
      <w:r w:rsidR="00041E62" w:rsidRPr="006306C4">
        <w:rPr>
          <w:rFonts w:ascii="Arial" w:hAnsi="Arial" w:cs="Arial"/>
          <w:b/>
          <w:bCs/>
          <w:sz w:val="24"/>
          <w:szCs w:val="24"/>
        </w:rPr>
        <w:t>льного контроля на автомобильном транспорте</w:t>
      </w:r>
      <w:r w:rsidRPr="006306C4">
        <w:rPr>
          <w:rFonts w:ascii="Arial" w:hAnsi="Arial" w:cs="Arial"/>
          <w:b/>
          <w:bCs/>
          <w:sz w:val="24"/>
          <w:szCs w:val="24"/>
        </w:rPr>
        <w:t xml:space="preserve"> и их целевые значения</w:t>
      </w:r>
    </w:p>
    <w:p w:rsidR="00DC3AE5" w:rsidRPr="007A4E06" w:rsidRDefault="00DC3AE5" w:rsidP="00374710">
      <w:pPr>
        <w:pStyle w:val="16"/>
        <w:jc w:val="center"/>
        <w:rPr>
          <w:rFonts w:ascii="Arial" w:hAnsi="Arial" w:cs="Arial"/>
          <w:b/>
          <w:bCs/>
          <w:sz w:val="24"/>
          <w:szCs w:val="24"/>
        </w:rPr>
      </w:pPr>
    </w:p>
    <w:p w:rsidR="00DC3AE5" w:rsidRPr="007A4E06" w:rsidRDefault="00DC3AE5" w:rsidP="00374710">
      <w:pPr>
        <w:pStyle w:val="16"/>
        <w:tabs>
          <w:tab w:val="left" w:pos="851"/>
        </w:tabs>
        <w:ind w:firstLine="709"/>
        <w:jc w:val="both"/>
        <w:rPr>
          <w:rFonts w:ascii="Arial" w:hAnsi="Arial" w:cs="Arial"/>
          <w:sz w:val="24"/>
          <w:szCs w:val="24"/>
        </w:rPr>
      </w:pPr>
      <w:r w:rsidRPr="007A4E06">
        <w:rPr>
          <w:rFonts w:ascii="Arial" w:hAnsi="Arial" w:cs="Arial"/>
          <w:sz w:val="24"/>
          <w:szCs w:val="24"/>
        </w:rPr>
        <w:t>5.1. Оценка результативности и эффективности осуществления муниципального контроля на автомобильном транспорте осуществляется на основании статьи 3</w:t>
      </w:r>
      <w:r w:rsidR="00941580">
        <w:rPr>
          <w:rFonts w:ascii="Arial" w:hAnsi="Arial" w:cs="Arial"/>
          <w:sz w:val="24"/>
          <w:szCs w:val="24"/>
        </w:rPr>
        <w:t>0 Федерального закона № 248-ФЗ.</w:t>
      </w:r>
    </w:p>
    <w:p w:rsidR="00A01673" w:rsidRPr="00941580" w:rsidRDefault="00DC3AE5" w:rsidP="00374710">
      <w:pPr>
        <w:tabs>
          <w:tab w:val="left" w:pos="851"/>
        </w:tabs>
        <w:ind w:firstLine="709"/>
        <w:jc w:val="both"/>
        <w:rPr>
          <w:rFonts w:ascii="Arial" w:hAnsi="Arial" w:cs="Arial"/>
          <w:iCs/>
        </w:rPr>
      </w:pPr>
      <w:r w:rsidRPr="007A4E06">
        <w:rPr>
          <w:rFonts w:ascii="Arial" w:hAnsi="Arial" w:cs="Arial"/>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812CDF" w:rsidRPr="007A4E06">
        <w:rPr>
          <w:rFonts w:ascii="Arial" w:hAnsi="Arial" w:cs="Arial"/>
          <w:bCs/>
        </w:rPr>
        <w:t>Думой муниципального образования «Ангарский»</w:t>
      </w:r>
      <w:r w:rsidRPr="007A4E06">
        <w:rPr>
          <w:rFonts w:ascii="Arial" w:hAnsi="Arial" w:cs="Arial"/>
          <w:i/>
          <w:iCs/>
        </w:rPr>
        <w:t>.</w:t>
      </w:r>
    </w:p>
    <w:p w:rsidR="00DF10D5" w:rsidRDefault="00DF10D5" w:rsidP="00F74A50">
      <w:pPr>
        <w:widowControl w:val="0"/>
        <w:suppressAutoHyphens/>
        <w:autoSpaceDE w:val="0"/>
        <w:jc w:val="right"/>
        <w:rPr>
          <w:rFonts w:ascii="Arial" w:eastAsia="Calibri" w:hAnsi="Arial" w:cs="Arial"/>
          <w:bCs/>
          <w:color w:val="000000"/>
          <w:lang w:eastAsia="zh-CN"/>
        </w:rPr>
      </w:pPr>
    </w:p>
    <w:p w:rsidR="00006D9F" w:rsidRPr="00006D9F" w:rsidRDefault="00F74A50" w:rsidP="00006D9F">
      <w:pPr>
        <w:widowControl w:val="0"/>
        <w:suppressAutoHyphens/>
        <w:autoSpaceDE w:val="0"/>
        <w:jc w:val="right"/>
        <w:rPr>
          <w:rFonts w:ascii="Courier New" w:eastAsia="Calibri" w:hAnsi="Courier New" w:cs="Courier New"/>
          <w:bCs/>
          <w:color w:val="000000"/>
          <w:sz w:val="22"/>
          <w:szCs w:val="22"/>
          <w:lang w:eastAsia="zh-CN"/>
        </w:rPr>
      </w:pPr>
      <w:r w:rsidRPr="00006D9F">
        <w:rPr>
          <w:rFonts w:ascii="Courier New" w:eastAsia="Calibri" w:hAnsi="Courier New" w:cs="Courier New"/>
          <w:bCs/>
          <w:color w:val="000000"/>
          <w:sz w:val="22"/>
          <w:szCs w:val="22"/>
          <w:lang w:eastAsia="zh-CN"/>
        </w:rPr>
        <w:t>Приложение</w:t>
      </w:r>
    </w:p>
    <w:p w:rsidR="00006D9F" w:rsidRPr="00006D9F" w:rsidRDefault="00006D9F" w:rsidP="00006D9F">
      <w:pPr>
        <w:widowControl w:val="0"/>
        <w:suppressAutoHyphens/>
        <w:autoSpaceDE w:val="0"/>
        <w:jc w:val="right"/>
        <w:rPr>
          <w:rFonts w:ascii="Courier New" w:eastAsia="Calibri" w:hAnsi="Courier New" w:cs="Courier New"/>
          <w:bCs/>
          <w:color w:val="000000"/>
          <w:sz w:val="22"/>
          <w:szCs w:val="22"/>
          <w:lang w:eastAsia="zh-CN"/>
        </w:rPr>
      </w:pPr>
      <w:r w:rsidRPr="00006D9F">
        <w:rPr>
          <w:rFonts w:ascii="Courier New" w:eastAsia="Calibri" w:hAnsi="Courier New" w:cs="Courier New"/>
          <w:bCs/>
          <w:color w:val="000000"/>
          <w:sz w:val="22"/>
          <w:szCs w:val="22"/>
          <w:lang w:eastAsia="zh-CN"/>
        </w:rPr>
        <w:t>к решению Думы муниципального образования «Ангарский»</w:t>
      </w:r>
    </w:p>
    <w:p w:rsidR="00F74A50" w:rsidRPr="00006D9F" w:rsidRDefault="00006D9F" w:rsidP="00006D9F">
      <w:pPr>
        <w:widowControl w:val="0"/>
        <w:suppressAutoHyphens/>
        <w:autoSpaceDE w:val="0"/>
        <w:jc w:val="right"/>
        <w:rPr>
          <w:rFonts w:ascii="Courier New" w:eastAsia="Calibri" w:hAnsi="Courier New" w:cs="Courier New"/>
          <w:bCs/>
          <w:color w:val="000000"/>
          <w:sz w:val="22"/>
          <w:szCs w:val="22"/>
          <w:lang w:eastAsia="zh-CN"/>
        </w:rPr>
      </w:pPr>
      <w:r w:rsidRPr="00006D9F">
        <w:rPr>
          <w:rFonts w:ascii="Courier New" w:eastAsia="Calibri" w:hAnsi="Courier New" w:cs="Courier New"/>
          <w:bCs/>
          <w:color w:val="000000"/>
          <w:sz w:val="22"/>
          <w:szCs w:val="22"/>
          <w:lang w:eastAsia="zh-CN"/>
        </w:rPr>
        <w:t>от 27.02.2023 №185-дмо</w:t>
      </w:r>
    </w:p>
    <w:p w:rsidR="00F74A50" w:rsidRDefault="00F74A50" w:rsidP="00F74A50">
      <w:pPr>
        <w:widowControl w:val="0"/>
        <w:suppressAutoHyphens/>
        <w:autoSpaceDE w:val="0"/>
        <w:jc w:val="center"/>
        <w:rPr>
          <w:rFonts w:ascii="Arial" w:eastAsia="Calibri" w:hAnsi="Arial" w:cs="Arial"/>
          <w:bCs/>
          <w:color w:val="000000"/>
          <w:lang w:eastAsia="zh-CN"/>
        </w:rPr>
      </w:pPr>
    </w:p>
    <w:p w:rsidR="00D4766C" w:rsidRPr="00D4766C" w:rsidRDefault="00F74A50" w:rsidP="00D4766C">
      <w:pPr>
        <w:widowControl w:val="0"/>
        <w:suppressAutoHyphens/>
        <w:autoSpaceDE w:val="0"/>
        <w:jc w:val="center"/>
        <w:rPr>
          <w:rFonts w:ascii="Arial" w:hAnsi="Arial" w:cs="Arial"/>
          <w:color w:val="000000"/>
        </w:rPr>
      </w:pPr>
      <w:r w:rsidRPr="00096DA2">
        <w:rPr>
          <w:rFonts w:ascii="Arial" w:eastAsia="Calibri" w:hAnsi="Arial" w:cs="Arial"/>
          <w:bCs/>
          <w:color w:val="000000"/>
          <w:lang w:eastAsia="zh-CN"/>
        </w:rPr>
        <w:t>Индикаторы</w:t>
      </w:r>
      <w:r w:rsidRPr="00096DA2">
        <w:rPr>
          <w:rFonts w:ascii="Arial" w:eastAsia="Calibri" w:hAnsi="Arial" w:cs="Arial"/>
          <w:bCs/>
          <w:color w:val="000000"/>
          <w:vertAlign w:val="superscript"/>
          <w:lang w:eastAsia="zh-CN"/>
        </w:rPr>
        <w:t xml:space="preserve"> </w:t>
      </w:r>
      <w:r w:rsidRPr="00096DA2">
        <w:rPr>
          <w:rFonts w:ascii="Arial" w:eastAsia="Calibri" w:hAnsi="Arial" w:cs="Arial"/>
          <w:bCs/>
          <w:color w:val="000000"/>
          <w:lang w:eastAsia="zh-CN"/>
        </w:rPr>
        <w:t>риска нарушения обязательных требований, используемые для определения необходимости проведения внеплановых</w:t>
      </w:r>
      <w:r>
        <w:rPr>
          <w:rFonts w:ascii="Arial" w:eastAsia="Calibri" w:hAnsi="Arial" w:cs="Arial"/>
          <w:bCs/>
          <w:lang w:eastAsia="zh-CN"/>
        </w:rPr>
        <w:t xml:space="preserve"> </w:t>
      </w:r>
      <w:r w:rsidRPr="00096DA2">
        <w:rPr>
          <w:rFonts w:ascii="Arial" w:eastAsia="Calibri" w:hAnsi="Arial" w:cs="Arial"/>
          <w:bCs/>
          <w:color w:val="000000"/>
          <w:lang w:eastAsia="zh-CN"/>
        </w:rPr>
        <w:t xml:space="preserve">проверок при осуществлении администрацией контроля </w:t>
      </w:r>
      <w:r w:rsidRPr="00096DA2">
        <w:rPr>
          <w:rFonts w:ascii="Arial" w:hAnsi="Arial" w:cs="Arial"/>
          <w:color w:val="000000"/>
        </w:rPr>
        <w:t>на автомобильном транспорте, городском наземном электрическом транспорте и в дорожном хозяйстве</w:t>
      </w:r>
    </w:p>
    <w:tbl>
      <w:tblPr>
        <w:tblpPr w:leftFromText="180" w:rightFromText="180" w:vertAnchor="text" w:horzAnchor="margin" w:tblpY="98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0"/>
        <w:gridCol w:w="2400"/>
        <w:gridCol w:w="2800"/>
      </w:tblGrid>
      <w:tr w:rsidR="00F74A50" w:rsidRPr="00F43AAE" w:rsidTr="00062F83">
        <w:trPr>
          <w:trHeight w:val="360"/>
        </w:trPr>
        <w:tc>
          <w:tcPr>
            <w:tcW w:w="2283" w:type="pct"/>
            <w:tcBorders>
              <w:top w:val="single" w:sz="4" w:space="0" w:color="000000"/>
              <w:left w:val="single" w:sz="4" w:space="0" w:color="000000"/>
              <w:bottom w:val="single" w:sz="4" w:space="0" w:color="000000"/>
              <w:right w:val="single" w:sz="4" w:space="0" w:color="000000"/>
            </w:tcBorders>
            <w:hideMark/>
          </w:tcPr>
          <w:p w:rsidR="00F74A50" w:rsidRPr="00F43AAE" w:rsidRDefault="00F74A50" w:rsidP="00287986">
            <w:pPr>
              <w:jc w:val="center"/>
              <w:rPr>
                <w:rFonts w:ascii="Courier New" w:hAnsi="Courier New" w:cs="Courier New"/>
                <w:b/>
              </w:rPr>
            </w:pPr>
            <w:r w:rsidRPr="00F43AAE">
              <w:rPr>
                <w:rFonts w:ascii="Courier New" w:hAnsi="Courier New" w:cs="Courier New"/>
                <w:b/>
                <w:sz w:val="22"/>
                <w:szCs w:val="22"/>
              </w:rPr>
              <w:t>Наименование индикатора</w:t>
            </w:r>
          </w:p>
        </w:tc>
        <w:tc>
          <w:tcPr>
            <w:tcW w:w="1254" w:type="pct"/>
            <w:tcBorders>
              <w:top w:val="single" w:sz="4" w:space="0" w:color="000000"/>
              <w:left w:val="single" w:sz="4" w:space="0" w:color="000000"/>
              <w:bottom w:val="single" w:sz="4" w:space="0" w:color="000000"/>
              <w:right w:val="single" w:sz="4" w:space="0" w:color="000000"/>
            </w:tcBorders>
            <w:hideMark/>
          </w:tcPr>
          <w:p w:rsidR="00F74A50" w:rsidRPr="00F43AAE" w:rsidRDefault="00F74A50" w:rsidP="00287986">
            <w:pPr>
              <w:jc w:val="center"/>
              <w:rPr>
                <w:rFonts w:ascii="Courier New" w:hAnsi="Courier New" w:cs="Courier New"/>
                <w:b/>
              </w:rPr>
            </w:pPr>
            <w:r w:rsidRPr="00F43AAE">
              <w:rPr>
                <w:rFonts w:ascii="Courier New" w:hAnsi="Courier New" w:cs="Courier New"/>
                <w:b/>
                <w:sz w:val="22"/>
                <w:szCs w:val="22"/>
              </w:rPr>
              <w:t xml:space="preserve">Нормальное состояние для выбранного </w:t>
            </w:r>
            <w:r w:rsidRPr="00F43AAE">
              <w:rPr>
                <w:rFonts w:ascii="Courier New" w:hAnsi="Courier New" w:cs="Courier New"/>
                <w:b/>
                <w:sz w:val="22"/>
                <w:szCs w:val="22"/>
              </w:rPr>
              <w:lastRenderedPageBreak/>
              <w:t>параметра (критерии оценки), единица измерения (при наличии)</w:t>
            </w:r>
          </w:p>
        </w:tc>
        <w:tc>
          <w:tcPr>
            <w:tcW w:w="1463" w:type="pct"/>
            <w:tcBorders>
              <w:top w:val="single" w:sz="4" w:space="0" w:color="000000"/>
              <w:left w:val="single" w:sz="4" w:space="0" w:color="000000"/>
              <w:bottom w:val="single" w:sz="4" w:space="0" w:color="000000"/>
              <w:right w:val="single" w:sz="4" w:space="0" w:color="000000"/>
            </w:tcBorders>
            <w:hideMark/>
          </w:tcPr>
          <w:p w:rsidR="00F74A50" w:rsidRPr="00F43AAE" w:rsidRDefault="00F74A50" w:rsidP="00287986">
            <w:pPr>
              <w:jc w:val="center"/>
              <w:rPr>
                <w:rFonts w:ascii="Courier New" w:hAnsi="Courier New" w:cs="Courier New"/>
                <w:b/>
              </w:rPr>
            </w:pPr>
            <w:r>
              <w:rPr>
                <w:rFonts w:ascii="Courier New" w:hAnsi="Courier New" w:cs="Courier New"/>
                <w:b/>
                <w:sz w:val="22"/>
                <w:szCs w:val="22"/>
              </w:rPr>
              <w:lastRenderedPageBreak/>
              <w:t xml:space="preserve">Показатель </w:t>
            </w:r>
            <w:r w:rsidRPr="00F43AAE">
              <w:rPr>
                <w:rFonts w:ascii="Courier New" w:hAnsi="Courier New" w:cs="Courier New"/>
                <w:b/>
                <w:sz w:val="22"/>
                <w:szCs w:val="22"/>
              </w:rPr>
              <w:t>индикатора риска</w:t>
            </w:r>
          </w:p>
        </w:tc>
      </w:tr>
      <w:tr w:rsidR="00F74A50" w:rsidRPr="00F43AAE" w:rsidTr="00062F83">
        <w:tc>
          <w:tcPr>
            <w:tcW w:w="2283" w:type="pct"/>
            <w:tcBorders>
              <w:top w:val="single" w:sz="4" w:space="0" w:color="000000"/>
              <w:left w:val="single" w:sz="4" w:space="0" w:color="000000"/>
              <w:bottom w:val="single" w:sz="4" w:space="0" w:color="000000"/>
              <w:right w:val="single" w:sz="4" w:space="0" w:color="000000"/>
            </w:tcBorders>
            <w:hideMark/>
          </w:tcPr>
          <w:p w:rsidR="00F74A50" w:rsidRPr="00F43AAE" w:rsidRDefault="00F74A50" w:rsidP="00287986">
            <w:pPr>
              <w:jc w:val="both"/>
              <w:rPr>
                <w:rFonts w:ascii="Courier New" w:hAnsi="Courier New" w:cs="Courier New"/>
              </w:rPr>
            </w:pPr>
            <w:r>
              <w:rPr>
                <w:rFonts w:ascii="Courier New" w:hAnsi="Courier New" w:cs="Courier New"/>
                <w:sz w:val="22"/>
                <w:szCs w:val="22"/>
              </w:rPr>
              <w:lastRenderedPageBreak/>
              <w:t xml:space="preserve">наличие у Контролируемого </w:t>
            </w:r>
            <w:proofErr w:type="gramStart"/>
            <w:r>
              <w:rPr>
                <w:rFonts w:ascii="Courier New" w:hAnsi="Courier New" w:cs="Courier New"/>
                <w:sz w:val="22"/>
                <w:szCs w:val="22"/>
              </w:rPr>
              <w:t>лица</w:t>
            </w:r>
            <w:proofErr w:type="gramEnd"/>
            <w:r w:rsidRPr="00F43AAE">
              <w:rPr>
                <w:rFonts w:ascii="Courier New" w:hAnsi="Courier New" w:cs="Courier New"/>
                <w:sz w:val="22"/>
                <w:szCs w:val="22"/>
              </w:rPr>
              <w:t xml:space="preserve">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F74A50" w:rsidRPr="00F43AAE" w:rsidRDefault="00514F61" w:rsidP="00287986">
            <w:pPr>
              <w:jc w:val="both"/>
              <w:rPr>
                <w:rFonts w:ascii="Courier New" w:hAnsi="Courier New" w:cs="Courier New"/>
              </w:rPr>
            </w:pPr>
            <w:r>
              <w:rPr>
                <w:rFonts w:ascii="Courier New" w:hAnsi="Courier New" w:cs="Courier New"/>
                <w:sz w:val="22"/>
                <w:szCs w:val="22"/>
              </w:rPr>
              <w:t>обязательных требований,</w:t>
            </w:r>
            <w:r w:rsidR="00F74A50" w:rsidRPr="00F43AAE">
              <w:rPr>
                <w:rFonts w:ascii="Courier New" w:hAnsi="Courier New" w:cs="Courier New"/>
                <w:sz w:val="22"/>
                <w:szCs w:val="22"/>
              </w:rPr>
              <w:t xml:space="preserve"> подлежащих исполнению (соблюдению) контролируемыми лицами при осуществлен</w:t>
            </w:r>
            <w:r>
              <w:rPr>
                <w:rFonts w:ascii="Courier New" w:hAnsi="Courier New" w:cs="Courier New"/>
                <w:sz w:val="22"/>
                <w:szCs w:val="22"/>
              </w:rPr>
              <w:t>ии контролируемой деятельности</w:t>
            </w:r>
          </w:p>
        </w:tc>
        <w:tc>
          <w:tcPr>
            <w:tcW w:w="1254" w:type="pct"/>
            <w:tcBorders>
              <w:top w:val="single" w:sz="4" w:space="0" w:color="000000"/>
              <w:left w:val="single" w:sz="4" w:space="0" w:color="000000"/>
              <w:bottom w:val="single" w:sz="4" w:space="0" w:color="000000"/>
              <w:right w:val="single" w:sz="4" w:space="0" w:color="000000"/>
            </w:tcBorders>
            <w:hideMark/>
          </w:tcPr>
          <w:p w:rsidR="00F74A50" w:rsidRPr="00F43AAE" w:rsidRDefault="00F74A50" w:rsidP="00287986">
            <w:pPr>
              <w:jc w:val="center"/>
              <w:rPr>
                <w:rFonts w:ascii="Courier New" w:hAnsi="Courier New" w:cs="Courier New"/>
              </w:rPr>
            </w:pPr>
            <w:r w:rsidRPr="00F43AAE">
              <w:rPr>
                <w:rFonts w:ascii="Courier New" w:hAnsi="Courier New" w:cs="Courier New"/>
                <w:sz w:val="22"/>
                <w:szCs w:val="22"/>
              </w:rPr>
              <w:t xml:space="preserve">0 </w:t>
            </w:r>
          </w:p>
        </w:tc>
        <w:tc>
          <w:tcPr>
            <w:tcW w:w="1463" w:type="pct"/>
            <w:tcBorders>
              <w:top w:val="single" w:sz="4" w:space="0" w:color="000000"/>
              <w:left w:val="single" w:sz="4" w:space="0" w:color="000000"/>
              <w:bottom w:val="single" w:sz="4" w:space="0" w:color="000000"/>
              <w:right w:val="single" w:sz="4" w:space="0" w:color="000000"/>
            </w:tcBorders>
            <w:hideMark/>
          </w:tcPr>
          <w:p w:rsidR="00F74A50" w:rsidRPr="00F43AAE" w:rsidRDefault="00F74A50" w:rsidP="00287986">
            <w:pPr>
              <w:jc w:val="center"/>
              <w:rPr>
                <w:rFonts w:ascii="Courier New" w:hAnsi="Courier New" w:cs="Courier New"/>
              </w:rPr>
            </w:pPr>
            <w:r w:rsidRPr="00F43AAE">
              <w:rPr>
                <w:rFonts w:ascii="Courier New" w:hAnsi="Courier New" w:cs="Courier New"/>
                <w:sz w:val="22"/>
                <w:szCs w:val="22"/>
              </w:rPr>
              <w:t>&gt;1 шт.</w:t>
            </w:r>
          </w:p>
        </w:tc>
      </w:tr>
      <w:tr w:rsidR="00F74A50" w:rsidRPr="00F43AAE" w:rsidTr="00062F83">
        <w:tc>
          <w:tcPr>
            <w:tcW w:w="2283" w:type="pct"/>
            <w:tcBorders>
              <w:top w:val="single" w:sz="4" w:space="0" w:color="000000"/>
              <w:left w:val="single" w:sz="4" w:space="0" w:color="000000"/>
              <w:bottom w:val="single" w:sz="4" w:space="0" w:color="000000"/>
              <w:right w:val="single" w:sz="4" w:space="0" w:color="000000"/>
            </w:tcBorders>
            <w:hideMark/>
          </w:tcPr>
          <w:p w:rsidR="00F74A50" w:rsidRPr="00F43AAE" w:rsidRDefault="00F74A50" w:rsidP="00287986">
            <w:pPr>
              <w:jc w:val="both"/>
              <w:rPr>
                <w:rFonts w:ascii="Courier New" w:hAnsi="Courier New" w:cs="Courier New"/>
              </w:rPr>
            </w:pPr>
            <w:r w:rsidRPr="00F43AAE">
              <w:rPr>
                <w:rFonts w:ascii="Courier New" w:hAnsi="Courier New" w:cs="Courier New"/>
                <w:sz w:val="22"/>
                <w:szCs w:val="22"/>
              </w:rPr>
              <w:t xml:space="preserve">Наличие </w:t>
            </w:r>
            <w:proofErr w:type="gramStart"/>
            <w:r w:rsidRPr="00F43AAE">
              <w:rPr>
                <w:rFonts w:ascii="Courier New" w:hAnsi="Courier New" w:cs="Courier New"/>
                <w:sz w:val="22"/>
                <w:szCs w:val="22"/>
              </w:rPr>
              <w:t>у Контролируемого лица в течение последних трех лет на дату принятия решения об отнесении его деятельности к категории</w:t>
            </w:r>
            <w:proofErr w:type="gramEnd"/>
            <w:r w:rsidRPr="00F43AAE">
              <w:rPr>
                <w:rFonts w:ascii="Courier New" w:hAnsi="Courier New" w:cs="Courier New"/>
                <w:sz w:val="22"/>
                <w:szCs w:val="22"/>
              </w:rPr>
              <w:t xml:space="preserve"> риска предписания, не исполненного в срок, установленный предписанием, выданным по факту несобл</w:t>
            </w:r>
            <w:r w:rsidR="00514F61">
              <w:rPr>
                <w:rFonts w:ascii="Courier New" w:hAnsi="Courier New" w:cs="Courier New"/>
                <w:sz w:val="22"/>
                <w:szCs w:val="22"/>
              </w:rPr>
              <w:t>юдения обязательных требований,</w:t>
            </w:r>
            <w:r w:rsidRPr="00F43AAE">
              <w:rPr>
                <w:rFonts w:ascii="Courier New" w:hAnsi="Courier New" w:cs="Courier New"/>
                <w:sz w:val="22"/>
                <w:szCs w:val="22"/>
              </w:rPr>
              <w:t xml:space="preserve"> подлежащих исполнению (соблюдению) контролируемыми лицами при осуществлении контролируемой деятельности</w:t>
            </w:r>
          </w:p>
        </w:tc>
        <w:tc>
          <w:tcPr>
            <w:tcW w:w="1254" w:type="pct"/>
            <w:tcBorders>
              <w:top w:val="single" w:sz="4" w:space="0" w:color="000000"/>
              <w:left w:val="single" w:sz="4" w:space="0" w:color="000000"/>
              <w:bottom w:val="single" w:sz="4" w:space="0" w:color="000000"/>
              <w:right w:val="single" w:sz="4" w:space="0" w:color="000000"/>
            </w:tcBorders>
            <w:hideMark/>
          </w:tcPr>
          <w:p w:rsidR="00F74A50" w:rsidRPr="00F43AAE" w:rsidRDefault="00F74A50" w:rsidP="00287986">
            <w:pPr>
              <w:jc w:val="center"/>
              <w:rPr>
                <w:rFonts w:ascii="Courier New" w:hAnsi="Courier New" w:cs="Courier New"/>
              </w:rPr>
            </w:pPr>
            <w:r w:rsidRPr="00F43AAE">
              <w:rPr>
                <w:rFonts w:ascii="Courier New" w:hAnsi="Courier New" w:cs="Courier New"/>
                <w:sz w:val="22"/>
                <w:szCs w:val="22"/>
              </w:rPr>
              <w:t>1-2</w:t>
            </w:r>
          </w:p>
        </w:tc>
        <w:tc>
          <w:tcPr>
            <w:tcW w:w="1463" w:type="pct"/>
            <w:tcBorders>
              <w:top w:val="single" w:sz="4" w:space="0" w:color="000000"/>
              <w:left w:val="single" w:sz="4" w:space="0" w:color="000000"/>
              <w:bottom w:val="single" w:sz="4" w:space="0" w:color="000000"/>
              <w:right w:val="single" w:sz="4" w:space="0" w:color="000000"/>
            </w:tcBorders>
            <w:hideMark/>
          </w:tcPr>
          <w:p w:rsidR="00F74A50" w:rsidRPr="00F43AAE" w:rsidRDefault="00F74A50" w:rsidP="00287986">
            <w:pPr>
              <w:jc w:val="center"/>
              <w:rPr>
                <w:rFonts w:ascii="Courier New" w:hAnsi="Courier New" w:cs="Courier New"/>
              </w:rPr>
            </w:pPr>
            <w:r w:rsidRPr="00F43AAE">
              <w:rPr>
                <w:rFonts w:ascii="Courier New" w:hAnsi="Courier New" w:cs="Courier New"/>
                <w:sz w:val="22"/>
                <w:szCs w:val="22"/>
              </w:rPr>
              <w:t>&gt;2 шт.</w:t>
            </w:r>
          </w:p>
        </w:tc>
      </w:tr>
      <w:tr w:rsidR="00F74A50" w:rsidRPr="00F43AAE" w:rsidTr="00062F83">
        <w:tc>
          <w:tcPr>
            <w:tcW w:w="2283" w:type="pct"/>
            <w:tcBorders>
              <w:top w:val="single" w:sz="4" w:space="0" w:color="000000"/>
              <w:left w:val="single" w:sz="4" w:space="0" w:color="000000"/>
              <w:bottom w:val="single" w:sz="4" w:space="0" w:color="000000"/>
              <w:right w:val="single" w:sz="4" w:space="0" w:color="000000"/>
            </w:tcBorders>
            <w:hideMark/>
          </w:tcPr>
          <w:p w:rsidR="00F74A50" w:rsidRPr="00F43AAE" w:rsidRDefault="00F74A50" w:rsidP="00287986">
            <w:pPr>
              <w:jc w:val="both"/>
              <w:rPr>
                <w:rFonts w:ascii="Courier New" w:hAnsi="Courier New" w:cs="Courier New"/>
              </w:rPr>
            </w:pPr>
            <w:r w:rsidRPr="00F43AAE">
              <w:rPr>
                <w:rFonts w:ascii="Courier New" w:hAnsi="Courier New" w:cs="Courier New"/>
                <w:sz w:val="22"/>
                <w:szCs w:val="22"/>
              </w:rPr>
              <w:t xml:space="preserve">Наличие </w:t>
            </w:r>
            <w:proofErr w:type="gramStart"/>
            <w:r w:rsidRPr="00F43AAE">
              <w:rPr>
                <w:rFonts w:ascii="Courier New" w:hAnsi="Courier New" w:cs="Courier New"/>
                <w:sz w:val="22"/>
                <w:szCs w:val="22"/>
              </w:rPr>
              <w:t>у Контролируемого лица  в течение последних пяти лет на дату принятия решения об отнесении его деятельности к категории</w:t>
            </w:r>
            <w:proofErr w:type="gramEnd"/>
            <w:r w:rsidRPr="00F43AAE">
              <w:rPr>
                <w:rFonts w:ascii="Courier New" w:hAnsi="Courier New" w:cs="Courier New"/>
                <w:sz w:val="22"/>
                <w:szCs w:val="22"/>
              </w:rPr>
              <w:t xml:space="preserve"> риска предписания, выданного по итогам проведения плановой или внеплановой проверки по факту выявленных нарушений за несобл</w:t>
            </w:r>
            <w:r w:rsidR="008D7808">
              <w:rPr>
                <w:rFonts w:ascii="Courier New" w:hAnsi="Courier New" w:cs="Courier New"/>
                <w:sz w:val="22"/>
                <w:szCs w:val="22"/>
              </w:rPr>
              <w:t>юдение обязательных требований,</w:t>
            </w:r>
            <w:r w:rsidRPr="00F43AAE">
              <w:rPr>
                <w:rFonts w:ascii="Courier New" w:hAnsi="Courier New" w:cs="Courier New"/>
                <w:sz w:val="22"/>
                <w:szCs w:val="22"/>
              </w:rPr>
              <w:t xml:space="preserve"> подлежащих исполнению (соблюдению) контролируемыми лицами при осуществлении  контролируемой деятель</w:t>
            </w:r>
            <w:r w:rsidR="008D7808">
              <w:rPr>
                <w:rFonts w:ascii="Courier New" w:hAnsi="Courier New" w:cs="Courier New"/>
                <w:sz w:val="22"/>
                <w:szCs w:val="22"/>
              </w:rPr>
              <w:t>ности</w:t>
            </w:r>
          </w:p>
        </w:tc>
        <w:tc>
          <w:tcPr>
            <w:tcW w:w="1254" w:type="pct"/>
            <w:tcBorders>
              <w:top w:val="single" w:sz="4" w:space="0" w:color="000000"/>
              <w:left w:val="single" w:sz="4" w:space="0" w:color="000000"/>
              <w:bottom w:val="single" w:sz="4" w:space="0" w:color="000000"/>
              <w:right w:val="single" w:sz="4" w:space="0" w:color="000000"/>
            </w:tcBorders>
            <w:hideMark/>
          </w:tcPr>
          <w:p w:rsidR="00F74A50" w:rsidRPr="00F43AAE" w:rsidRDefault="00F74A50" w:rsidP="00287986">
            <w:pPr>
              <w:jc w:val="center"/>
              <w:rPr>
                <w:rFonts w:ascii="Courier New" w:hAnsi="Courier New" w:cs="Courier New"/>
              </w:rPr>
            </w:pPr>
            <w:r w:rsidRPr="00F43AAE">
              <w:rPr>
                <w:rFonts w:ascii="Courier New" w:hAnsi="Courier New" w:cs="Courier New"/>
                <w:sz w:val="22"/>
                <w:szCs w:val="22"/>
              </w:rPr>
              <w:t>1-3</w:t>
            </w:r>
          </w:p>
        </w:tc>
        <w:tc>
          <w:tcPr>
            <w:tcW w:w="1463" w:type="pct"/>
            <w:tcBorders>
              <w:top w:val="single" w:sz="4" w:space="0" w:color="000000"/>
              <w:left w:val="single" w:sz="4" w:space="0" w:color="000000"/>
              <w:bottom w:val="single" w:sz="4" w:space="0" w:color="000000"/>
              <w:right w:val="single" w:sz="4" w:space="0" w:color="000000"/>
            </w:tcBorders>
            <w:hideMark/>
          </w:tcPr>
          <w:p w:rsidR="00F74A50" w:rsidRPr="00F43AAE" w:rsidRDefault="00F74A50" w:rsidP="00287986">
            <w:pPr>
              <w:jc w:val="center"/>
              <w:rPr>
                <w:rFonts w:ascii="Courier New" w:hAnsi="Courier New" w:cs="Courier New"/>
              </w:rPr>
            </w:pPr>
            <w:r w:rsidRPr="00F43AAE">
              <w:rPr>
                <w:rFonts w:ascii="Courier New" w:hAnsi="Courier New" w:cs="Courier New"/>
                <w:sz w:val="22"/>
                <w:szCs w:val="22"/>
              </w:rPr>
              <w:t>&gt;3 шт.</w:t>
            </w:r>
          </w:p>
        </w:tc>
      </w:tr>
    </w:tbl>
    <w:p w:rsidR="00F74A50" w:rsidRDefault="00F74A50" w:rsidP="00F74A50">
      <w:pPr>
        <w:widowControl w:val="0"/>
        <w:suppressAutoHyphens/>
        <w:autoSpaceDE w:val="0"/>
        <w:rPr>
          <w:rFonts w:ascii="Arial" w:eastAsia="Calibri" w:hAnsi="Arial" w:cs="Arial"/>
          <w:bCs/>
          <w:color w:val="000000"/>
          <w:lang w:eastAsia="zh-CN"/>
        </w:rPr>
      </w:pPr>
    </w:p>
    <w:p w:rsidR="00F74A50" w:rsidRPr="008757F9" w:rsidRDefault="00F74A50" w:rsidP="00F74A50">
      <w:pPr>
        <w:shd w:val="clear" w:color="auto" w:fill="FFFFFF"/>
        <w:jc w:val="center"/>
        <w:textAlignment w:val="baseline"/>
        <w:rPr>
          <w:rFonts w:ascii="Arial" w:hAnsi="Arial" w:cs="Arial"/>
        </w:rPr>
      </w:pPr>
      <w:r w:rsidRPr="008757F9">
        <w:rPr>
          <w:rFonts w:ascii="Arial" w:hAnsi="Arial" w:cs="Arial"/>
          <w:bCs/>
        </w:rPr>
        <w:t>Критерии отнесения объектов контроля к категориям риска в рамках осуществления муниципального контроля</w:t>
      </w:r>
      <w:r w:rsidRPr="008757F9">
        <w:rPr>
          <w:rFonts w:ascii="Arial" w:hAnsi="Arial" w:cs="Arial"/>
          <w:b/>
          <w:bCs/>
        </w:rPr>
        <w:t xml:space="preserve"> </w:t>
      </w:r>
      <w:r w:rsidRPr="008757F9">
        <w:rPr>
          <w:rFonts w:ascii="Arial" w:hAnsi="Arial" w:cs="Arial"/>
          <w:spacing w:val="2"/>
        </w:rPr>
        <w:t xml:space="preserve">на автомобильном транспорте, городском наземном электрическом транспорте и в дорожном хозяйстве </w:t>
      </w:r>
    </w:p>
    <w:p w:rsidR="00F74A50" w:rsidRDefault="00F74A50" w:rsidP="00F74A50">
      <w:r>
        <w:rPr>
          <w:sz w:val="16"/>
          <w:szCs w:val="16"/>
          <w:vertAlign w:val="superscript"/>
        </w:rPr>
        <w:t> </w:t>
      </w:r>
    </w:p>
    <w:tbl>
      <w:tblPr>
        <w:tblW w:w="5000" w:type="pct"/>
        <w:tblCellMar>
          <w:left w:w="0" w:type="dxa"/>
          <w:right w:w="0" w:type="dxa"/>
        </w:tblCellMar>
        <w:tblLook w:val="04A0" w:firstRow="1" w:lastRow="0" w:firstColumn="1" w:lastColumn="0" w:noHBand="0" w:noVBand="1"/>
      </w:tblPr>
      <w:tblGrid>
        <w:gridCol w:w="717"/>
        <w:gridCol w:w="6886"/>
        <w:gridCol w:w="2011"/>
      </w:tblGrid>
      <w:tr w:rsidR="00F74A50" w:rsidRPr="008757F9" w:rsidTr="00592E57">
        <w:tc>
          <w:tcPr>
            <w:tcW w:w="373" w:type="pct"/>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74A50" w:rsidRPr="008757F9" w:rsidRDefault="00F74A50" w:rsidP="00287986">
            <w:pPr>
              <w:jc w:val="center"/>
              <w:rPr>
                <w:rFonts w:ascii="Courier New" w:hAnsi="Courier New" w:cs="Courier New"/>
                <w:b/>
                <w:bCs/>
              </w:rPr>
            </w:pPr>
            <w:proofErr w:type="gramStart"/>
            <w:r w:rsidRPr="008757F9">
              <w:rPr>
                <w:rFonts w:ascii="Courier New" w:hAnsi="Courier New" w:cs="Courier New"/>
                <w:sz w:val="22"/>
                <w:szCs w:val="22"/>
              </w:rPr>
              <w:t>п</w:t>
            </w:r>
            <w:proofErr w:type="gramEnd"/>
            <w:r w:rsidRPr="008757F9">
              <w:rPr>
                <w:rFonts w:ascii="Courier New" w:hAnsi="Courier New" w:cs="Courier New"/>
                <w:sz w:val="22"/>
                <w:szCs w:val="22"/>
              </w:rPr>
              <w:t>/п</w:t>
            </w:r>
          </w:p>
        </w:tc>
        <w:tc>
          <w:tcPr>
            <w:tcW w:w="3581" w:type="pct"/>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74A50" w:rsidRPr="008757F9" w:rsidRDefault="00F74A50" w:rsidP="00287986">
            <w:pPr>
              <w:shd w:val="clear" w:color="auto" w:fill="FFFFFF"/>
              <w:jc w:val="center"/>
              <w:textAlignment w:val="baseline"/>
              <w:rPr>
                <w:rFonts w:ascii="Courier New" w:hAnsi="Courier New" w:cs="Courier New"/>
                <w:spacing w:val="2"/>
              </w:rPr>
            </w:pPr>
            <w:r w:rsidRPr="008757F9">
              <w:rPr>
                <w:rFonts w:ascii="Courier New" w:hAnsi="Courier New" w:cs="Courier New"/>
                <w:sz w:val="22"/>
                <w:szCs w:val="22"/>
              </w:rPr>
              <w:t xml:space="preserve">Объекты муниципального контроля </w:t>
            </w:r>
            <w:r w:rsidRPr="008757F9">
              <w:rPr>
                <w:rFonts w:ascii="Courier New" w:hAnsi="Courier New" w:cs="Courier New"/>
                <w:spacing w:val="2"/>
                <w:sz w:val="22"/>
                <w:szCs w:val="22"/>
              </w:rPr>
              <w:t>на автомобильном транспорте, городском наземном электрическом транспорте и в дорожном хозяйстве в</w:t>
            </w:r>
            <w:r>
              <w:rPr>
                <w:rFonts w:ascii="Courier New" w:hAnsi="Courier New" w:cs="Courier New"/>
                <w:spacing w:val="2"/>
                <w:sz w:val="22"/>
                <w:szCs w:val="22"/>
              </w:rPr>
              <w:t xml:space="preserve"> </w:t>
            </w:r>
            <w:r w:rsidRPr="008757F9">
              <w:rPr>
                <w:rFonts w:ascii="Courier New" w:hAnsi="Courier New" w:cs="Courier New"/>
                <w:sz w:val="22"/>
                <w:szCs w:val="22"/>
              </w:rPr>
              <w:t>границах населенны</w:t>
            </w:r>
            <w:r>
              <w:rPr>
                <w:rFonts w:ascii="Courier New" w:hAnsi="Courier New" w:cs="Courier New"/>
                <w:sz w:val="22"/>
                <w:szCs w:val="22"/>
              </w:rPr>
              <w:t>х пунктов муниципального образования «Ангарский»</w:t>
            </w:r>
            <w:r w:rsidRPr="008757F9">
              <w:rPr>
                <w:rFonts w:ascii="Courier New" w:hAnsi="Courier New" w:cs="Courier New"/>
                <w:sz w:val="22"/>
                <w:szCs w:val="22"/>
              </w:rPr>
              <w:t xml:space="preserve"> </w:t>
            </w:r>
          </w:p>
        </w:tc>
        <w:tc>
          <w:tcPr>
            <w:tcW w:w="1046" w:type="pct"/>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74A50" w:rsidRPr="008757F9" w:rsidRDefault="00F74A50" w:rsidP="00287986">
            <w:pPr>
              <w:jc w:val="center"/>
              <w:rPr>
                <w:rFonts w:ascii="Courier New" w:hAnsi="Courier New" w:cs="Courier New"/>
                <w:b/>
                <w:bCs/>
              </w:rPr>
            </w:pPr>
            <w:r w:rsidRPr="008757F9">
              <w:rPr>
                <w:rFonts w:ascii="Courier New" w:hAnsi="Courier New" w:cs="Courier New"/>
                <w:sz w:val="22"/>
                <w:szCs w:val="22"/>
              </w:rPr>
              <w:t>Категория риска</w:t>
            </w:r>
          </w:p>
        </w:tc>
      </w:tr>
      <w:tr w:rsidR="00F74A50" w:rsidRPr="008757F9" w:rsidTr="00592E57">
        <w:tc>
          <w:tcPr>
            <w:tcW w:w="373" w:type="pct"/>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74A50" w:rsidRPr="008757F9" w:rsidRDefault="00F74A50" w:rsidP="00287986">
            <w:pPr>
              <w:rPr>
                <w:rFonts w:ascii="Courier New" w:hAnsi="Courier New" w:cs="Courier New"/>
              </w:rPr>
            </w:pPr>
            <w:r w:rsidRPr="008757F9">
              <w:rPr>
                <w:rFonts w:ascii="Courier New" w:hAnsi="Courier New" w:cs="Courier New"/>
                <w:sz w:val="22"/>
                <w:szCs w:val="22"/>
              </w:rPr>
              <w:lastRenderedPageBreak/>
              <w:t>1</w:t>
            </w:r>
          </w:p>
        </w:tc>
        <w:tc>
          <w:tcPr>
            <w:tcW w:w="3581" w:type="pct"/>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74A50" w:rsidRPr="008757F9" w:rsidRDefault="00F74A50" w:rsidP="00287986">
            <w:pPr>
              <w:jc w:val="both"/>
              <w:rPr>
                <w:rFonts w:ascii="Courier New" w:hAnsi="Courier New" w:cs="Courier New"/>
              </w:rPr>
            </w:pPr>
            <w:proofErr w:type="gramStart"/>
            <w:r w:rsidRPr="008757F9">
              <w:rPr>
                <w:rFonts w:ascii="Courier New" w:hAnsi="Courier New" w:cs="Courier New"/>
                <w:sz w:val="22"/>
                <w:szCs w:val="22"/>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w:t>
            </w:r>
            <w:r w:rsidR="00553D7E">
              <w:rPr>
                <w:rFonts w:ascii="Courier New" w:hAnsi="Courier New" w:cs="Courier New"/>
                <w:sz w:val="22"/>
                <w:szCs w:val="22"/>
              </w:rPr>
              <w:t xml:space="preserve">иска постановления о назначении </w:t>
            </w:r>
            <w:r w:rsidRPr="008757F9">
              <w:rPr>
                <w:rFonts w:ascii="Courier New" w:hAnsi="Courier New" w:cs="Courier New"/>
                <w:sz w:val="22"/>
                <w:szCs w:val="22"/>
              </w:rPr>
              <w:t>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w:t>
            </w:r>
            <w:r w:rsidR="00BB68EA">
              <w:rPr>
                <w:rFonts w:ascii="Courier New" w:hAnsi="Courier New" w:cs="Courier New"/>
                <w:sz w:val="22"/>
                <w:szCs w:val="22"/>
              </w:rPr>
              <w:t>шением обязательных требований,</w:t>
            </w:r>
            <w:r w:rsidRPr="008757F9">
              <w:rPr>
                <w:rFonts w:ascii="Courier New" w:hAnsi="Courier New" w:cs="Courier New"/>
                <w:sz w:val="22"/>
                <w:szCs w:val="22"/>
              </w:rPr>
              <w:t xml:space="preserve"> подлежащих исполнению (соблюдению) контролируемыми лицами при осуществле</w:t>
            </w:r>
            <w:r w:rsidR="00BB68EA">
              <w:rPr>
                <w:rFonts w:ascii="Courier New" w:hAnsi="Courier New" w:cs="Courier New"/>
                <w:sz w:val="22"/>
                <w:szCs w:val="22"/>
              </w:rPr>
              <w:t>нии контролируемой деятельности</w:t>
            </w:r>
            <w:proofErr w:type="gramEnd"/>
          </w:p>
        </w:tc>
        <w:tc>
          <w:tcPr>
            <w:tcW w:w="1046" w:type="pct"/>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74A50" w:rsidRPr="008757F9" w:rsidRDefault="00F74A50" w:rsidP="00287986">
            <w:pPr>
              <w:rPr>
                <w:rFonts w:ascii="Courier New" w:hAnsi="Courier New" w:cs="Courier New"/>
              </w:rPr>
            </w:pPr>
            <w:r w:rsidRPr="008757F9">
              <w:rPr>
                <w:rFonts w:ascii="Courier New" w:hAnsi="Courier New" w:cs="Courier New"/>
                <w:sz w:val="22"/>
                <w:szCs w:val="22"/>
              </w:rPr>
              <w:t>Значительный риск</w:t>
            </w:r>
          </w:p>
        </w:tc>
      </w:tr>
      <w:tr w:rsidR="00F74A50" w:rsidRPr="008757F9" w:rsidTr="00592E57">
        <w:tc>
          <w:tcPr>
            <w:tcW w:w="373" w:type="pct"/>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74A50" w:rsidRPr="008757F9" w:rsidRDefault="00F74A50" w:rsidP="00287986">
            <w:pPr>
              <w:rPr>
                <w:rFonts w:ascii="Courier New" w:hAnsi="Courier New" w:cs="Courier New"/>
              </w:rPr>
            </w:pPr>
            <w:r w:rsidRPr="008757F9">
              <w:rPr>
                <w:rFonts w:ascii="Courier New" w:hAnsi="Courier New" w:cs="Courier New"/>
                <w:sz w:val="22"/>
                <w:szCs w:val="22"/>
              </w:rPr>
              <w:t>2</w:t>
            </w:r>
          </w:p>
        </w:tc>
        <w:tc>
          <w:tcPr>
            <w:tcW w:w="3581" w:type="pct"/>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74A50" w:rsidRPr="008757F9" w:rsidRDefault="00553D7E" w:rsidP="00287986">
            <w:pPr>
              <w:shd w:val="clear" w:color="auto" w:fill="FFFFFF"/>
              <w:jc w:val="both"/>
              <w:textAlignment w:val="baseline"/>
              <w:rPr>
                <w:rFonts w:ascii="Courier New" w:hAnsi="Courier New" w:cs="Courier New"/>
                <w:spacing w:val="2"/>
              </w:rPr>
            </w:pPr>
            <w:r>
              <w:rPr>
                <w:rFonts w:ascii="Courier New" w:hAnsi="Courier New" w:cs="Courier New"/>
                <w:sz w:val="22"/>
                <w:szCs w:val="22"/>
              </w:rPr>
              <w:t xml:space="preserve">Граждане и организации </w:t>
            </w:r>
            <w:r w:rsidR="00F74A50" w:rsidRPr="008757F9">
              <w:rPr>
                <w:rFonts w:ascii="Courier New" w:hAnsi="Courier New" w:cs="Courier New"/>
                <w:sz w:val="22"/>
                <w:szCs w:val="22"/>
              </w:rPr>
              <w:t>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w:t>
            </w:r>
            <w:r w:rsidR="009400E8">
              <w:rPr>
                <w:rFonts w:ascii="Courier New" w:hAnsi="Courier New" w:cs="Courier New"/>
                <w:sz w:val="22"/>
                <w:szCs w:val="22"/>
              </w:rPr>
              <w:t>юдения обязательных требований,</w:t>
            </w:r>
            <w:r w:rsidR="00F74A50" w:rsidRPr="008757F9">
              <w:rPr>
                <w:rFonts w:ascii="Courier New" w:hAnsi="Courier New" w:cs="Courier New"/>
                <w:sz w:val="22"/>
                <w:szCs w:val="22"/>
              </w:rPr>
              <w:t xml:space="preserve"> подлежащих исполнению (соблюдению) контролируемыми лицами при осуществлен</w:t>
            </w:r>
            <w:r w:rsidR="00D53BF6">
              <w:rPr>
                <w:rFonts w:ascii="Courier New" w:hAnsi="Courier New" w:cs="Courier New"/>
                <w:sz w:val="22"/>
                <w:szCs w:val="22"/>
              </w:rPr>
              <w:t xml:space="preserve">ии контролируемой </w:t>
            </w:r>
            <w:r w:rsidR="00BA2558">
              <w:rPr>
                <w:rFonts w:ascii="Courier New" w:hAnsi="Courier New" w:cs="Courier New"/>
                <w:sz w:val="22"/>
                <w:szCs w:val="22"/>
              </w:rPr>
              <w:t>деятельности</w:t>
            </w:r>
          </w:p>
        </w:tc>
        <w:tc>
          <w:tcPr>
            <w:tcW w:w="1046" w:type="pct"/>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74A50" w:rsidRPr="008757F9" w:rsidRDefault="00F74A50" w:rsidP="00287986">
            <w:pPr>
              <w:rPr>
                <w:rFonts w:ascii="Courier New" w:hAnsi="Courier New" w:cs="Courier New"/>
              </w:rPr>
            </w:pPr>
            <w:r w:rsidRPr="008757F9">
              <w:rPr>
                <w:rFonts w:ascii="Courier New" w:hAnsi="Courier New" w:cs="Courier New"/>
                <w:sz w:val="22"/>
                <w:szCs w:val="22"/>
              </w:rPr>
              <w:t>Средний риск</w:t>
            </w:r>
          </w:p>
        </w:tc>
      </w:tr>
      <w:tr w:rsidR="00F74A50" w:rsidRPr="008757F9" w:rsidTr="00592E57">
        <w:tc>
          <w:tcPr>
            <w:tcW w:w="373"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74A50" w:rsidRPr="008757F9" w:rsidRDefault="00F74A50" w:rsidP="00287986">
            <w:pPr>
              <w:rPr>
                <w:rFonts w:ascii="Courier New" w:hAnsi="Courier New" w:cs="Courier New"/>
              </w:rPr>
            </w:pPr>
            <w:r w:rsidRPr="008757F9">
              <w:rPr>
                <w:rFonts w:ascii="Courier New" w:hAnsi="Courier New" w:cs="Courier New"/>
                <w:sz w:val="22"/>
                <w:szCs w:val="22"/>
              </w:rPr>
              <w:t>3</w:t>
            </w:r>
          </w:p>
        </w:tc>
        <w:tc>
          <w:tcPr>
            <w:tcW w:w="3581"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74A50" w:rsidRPr="008757F9" w:rsidRDefault="00F74A50" w:rsidP="00287986">
            <w:pPr>
              <w:shd w:val="clear" w:color="auto" w:fill="FFFFFF"/>
              <w:jc w:val="both"/>
              <w:textAlignment w:val="baseline"/>
              <w:rPr>
                <w:rFonts w:ascii="Courier New" w:hAnsi="Courier New" w:cs="Courier New"/>
                <w:spacing w:val="2"/>
              </w:rPr>
            </w:pPr>
            <w:proofErr w:type="gramStart"/>
            <w:r w:rsidRPr="008757F9">
              <w:rPr>
                <w:rFonts w:ascii="Courier New" w:hAnsi="Courier New" w:cs="Courier New"/>
                <w:sz w:val="22"/>
                <w:szCs w:val="22"/>
              </w:rPr>
              <w:t>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w:t>
            </w:r>
            <w:r w:rsidR="00D90F16">
              <w:rPr>
                <w:rFonts w:ascii="Courier New" w:hAnsi="Courier New" w:cs="Courier New"/>
                <w:sz w:val="22"/>
                <w:szCs w:val="22"/>
              </w:rPr>
              <w:t>нии контролируемой деятельности</w:t>
            </w:r>
            <w:proofErr w:type="gramEnd"/>
          </w:p>
        </w:tc>
        <w:tc>
          <w:tcPr>
            <w:tcW w:w="1046"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74A50" w:rsidRPr="008757F9" w:rsidRDefault="00F74A50" w:rsidP="00287986">
            <w:pPr>
              <w:rPr>
                <w:rFonts w:ascii="Courier New" w:hAnsi="Courier New" w:cs="Courier New"/>
              </w:rPr>
            </w:pPr>
            <w:r w:rsidRPr="008757F9">
              <w:rPr>
                <w:rFonts w:ascii="Courier New" w:hAnsi="Courier New" w:cs="Courier New"/>
                <w:sz w:val="22"/>
                <w:szCs w:val="22"/>
              </w:rPr>
              <w:t>Умеренный риск</w:t>
            </w:r>
          </w:p>
        </w:tc>
      </w:tr>
      <w:tr w:rsidR="00F74A50" w:rsidRPr="008757F9" w:rsidTr="00592E57">
        <w:tc>
          <w:tcPr>
            <w:tcW w:w="373"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74A50" w:rsidRPr="008757F9" w:rsidRDefault="00F74A50" w:rsidP="00287986">
            <w:pPr>
              <w:rPr>
                <w:rFonts w:ascii="Courier New" w:hAnsi="Courier New" w:cs="Courier New"/>
              </w:rPr>
            </w:pPr>
            <w:r w:rsidRPr="008757F9">
              <w:rPr>
                <w:rFonts w:ascii="Courier New" w:hAnsi="Courier New" w:cs="Courier New"/>
                <w:sz w:val="22"/>
                <w:szCs w:val="22"/>
              </w:rPr>
              <w:t>4</w:t>
            </w:r>
          </w:p>
        </w:tc>
        <w:tc>
          <w:tcPr>
            <w:tcW w:w="3581"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74A50" w:rsidRPr="008757F9" w:rsidRDefault="0045490B" w:rsidP="00287986">
            <w:pPr>
              <w:jc w:val="both"/>
              <w:rPr>
                <w:rFonts w:ascii="Courier New" w:hAnsi="Courier New" w:cs="Courier New"/>
              </w:rPr>
            </w:pPr>
            <w:r>
              <w:rPr>
                <w:rFonts w:ascii="Courier New" w:hAnsi="Courier New" w:cs="Courier New"/>
                <w:sz w:val="22"/>
                <w:szCs w:val="22"/>
              </w:rPr>
              <w:t xml:space="preserve">Граждане и организации </w:t>
            </w:r>
            <w:bookmarkStart w:id="9" w:name="_GoBack"/>
            <w:bookmarkEnd w:id="9"/>
            <w:r w:rsidR="00F74A50" w:rsidRPr="008757F9">
              <w:rPr>
                <w:rFonts w:ascii="Courier New" w:hAnsi="Courier New" w:cs="Courier New"/>
                <w:sz w:val="22"/>
                <w:szCs w:val="22"/>
              </w:rPr>
              <w:t>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046"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74A50" w:rsidRPr="008757F9" w:rsidRDefault="00F74A50" w:rsidP="00287986">
            <w:pPr>
              <w:rPr>
                <w:rFonts w:ascii="Courier New" w:hAnsi="Courier New" w:cs="Courier New"/>
              </w:rPr>
            </w:pPr>
            <w:r w:rsidRPr="008757F9">
              <w:rPr>
                <w:rFonts w:ascii="Courier New" w:hAnsi="Courier New" w:cs="Courier New"/>
                <w:sz w:val="22"/>
                <w:szCs w:val="22"/>
              </w:rPr>
              <w:t>Низкий риск</w:t>
            </w:r>
          </w:p>
        </w:tc>
      </w:tr>
    </w:tbl>
    <w:p w:rsidR="00DC3AE5" w:rsidRPr="0051278A" w:rsidRDefault="00DC3AE5" w:rsidP="0051278A">
      <w:pPr>
        <w:pStyle w:val="ConsPlusNormal"/>
        <w:ind w:firstLine="0"/>
        <w:rPr>
          <w:rFonts w:ascii="Times New Roman" w:hAnsi="Times New Roman" w:cs="Times New Roman"/>
          <w:sz w:val="24"/>
          <w:szCs w:val="24"/>
        </w:rPr>
      </w:pPr>
    </w:p>
    <w:sectPr w:rsidR="00DC3AE5" w:rsidRPr="0051278A" w:rsidSect="00307B8D">
      <w:headerReference w:type="even" r:id="rId10"/>
      <w:pgSz w:w="11906" w:h="16838"/>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618" w:rsidRDefault="00003618" w:rsidP="00DC3AE5">
      <w:r>
        <w:separator/>
      </w:r>
    </w:p>
  </w:endnote>
  <w:endnote w:type="continuationSeparator" w:id="0">
    <w:p w:rsidR="00003618" w:rsidRDefault="00003618"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618" w:rsidRDefault="00003618" w:rsidP="00DC3AE5">
      <w:r>
        <w:separator/>
      </w:r>
    </w:p>
  </w:footnote>
  <w:footnote w:type="continuationSeparator" w:id="0">
    <w:p w:rsidR="00003618" w:rsidRDefault="00003618"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C24" w:rsidRDefault="003A4AB1" w:rsidP="00434EDF">
    <w:pPr>
      <w:pStyle w:val="af7"/>
      <w:framePr w:wrap="none" w:vAnchor="text" w:hAnchor="margin" w:xAlign="center" w:y="1"/>
      <w:rPr>
        <w:rStyle w:val="afb"/>
      </w:rPr>
    </w:pPr>
    <w:r>
      <w:rPr>
        <w:rStyle w:val="afb"/>
      </w:rPr>
      <w:fldChar w:fldCharType="begin"/>
    </w:r>
    <w:r w:rsidR="00EE4C24">
      <w:rPr>
        <w:rStyle w:val="afb"/>
      </w:rPr>
      <w:instrText xml:space="preserve"> PAGE </w:instrText>
    </w:r>
    <w:r>
      <w:rPr>
        <w:rStyle w:val="afb"/>
      </w:rPr>
      <w:fldChar w:fldCharType="end"/>
    </w:r>
  </w:p>
  <w:p w:rsidR="00EE4C24" w:rsidRDefault="00EE4C2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AE5"/>
    <w:rsid w:val="00003618"/>
    <w:rsid w:val="00006D9F"/>
    <w:rsid w:val="00012744"/>
    <w:rsid w:val="00020082"/>
    <w:rsid w:val="00041E62"/>
    <w:rsid w:val="00061198"/>
    <w:rsid w:val="00062F83"/>
    <w:rsid w:val="0006410F"/>
    <w:rsid w:val="00081CCF"/>
    <w:rsid w:val="00087ADD"/>
    <w:rsid w:val="000D7030"/>
    <w:rsid w:val="00122AF4"/>
    <w:rsid w:val="00137F36"/>
    <w:rsid w:val="00152DC4"/>
    <w:rsid w:val="00200232"/>
    <w:rsid w:val="002132AC"/>
    <w:rsid w:val="002205F6"/>
    <w:rsid w:val="00234165"/>
    <w:rsid w:val="002349AF"/>
    <w:rsid w:val="00265F81"/>
    <w:rsid w:val="002677BD"/>
    <w:rsid w:val="0029210F"/>
    <w:rsid w:val="002C031C"/>
    <w:rsid w:val="002C4FDD"/>
    <w:rsid w:val="002D0A73"/>
    <w:rsid w:val="002D47ED"/>
    <w:rsid w:val="002E0A9C"/>
    <w:rsid w:val="002E28D0"/>
    <w:rsid w:val="00303F98"/>
    <w:rsid w:val="00307B8D"/>
    <w:rsid w:val="00310961"/>
    <w:rsid w:val="00325FB5"/>
    <w:rsid w:val="003350D2"/>
    <w:rsid w:val="003615A6"/>
    <w:rsid w:val="00374710"/>
    <w:rsid w:val="0037523B"/>
    <w:rsid w:val="003838AE"/>
    <w:rsid w:val="0038524C"/>
    <w:rsid w:val="003A4AB1"/>
    <w:rsid w:val="003D46D3"/>
    <w:rsid w:val="00412F7B"/>
    <w:rsid w:val="00416CA6"/>
    <w:rsid w:val="0042075A"/>
    <w:rsid w:val="00434EDF"/>
    <w:rsid w:val="0045490B"/>
    <w:rsid w:val="0048164B"/>
    <w:rsid w:val="00484C26"/>
    <w:rsid w:val="004D36A5"/>
    <w:rsid w:val="004F29C8"/>
    <w:rsid w:val="00502888"/>
    <w:rsid w:val="0051278A"/>
    <w:rsid w:val="00514F61"/>
    <w:rsid w:val="00552925"/>
    <w:rsid w:val="00553D7E"/>
    <w:rsid w:val="00560AF0"/>
    <w:rsid w:val="00567818"/>
    <w:rsid w:val="005740A5"/>
    <w:rsid w:val="005774D7"/>
    <w:rsid w:val="00592E57"/>
    <w:rsid w:val="0059443D"/>
    <w:rsid w:val="005C78E6"/>
    <w:rsid w:val="005C7E8F"/>
    <w:rsid w:val="005D7D77"/>
    <w:rsid w:val="005F4856"/>
    <w:rsid w:val="005F7A07"/>
    <w:rsid w:val="00610117"/>
    <w:rsid w:val="006306C4"/>
    <w:rsid w:val="006618B0"/>
    <w:rsid w:val="0069710E"/>
    <w:rsid w:val="006A4012"/>
    <w:rsid w:val="006B58CF"/>
    <w:rsid w:val="006D42C3"/>
    <w:rsid w:val="007027C1"/>
    <w:rsid w:val="00716D29"/>
    <w:rsid w:val="0079296A"/>
    <w:rsid w:val="00796FDD"/>
    <w:rsid w:val="007A4E06"/>
    <w:rsid w:val="007C2456"/>
    <w:rsid w:val="007D0E08"/>
    <w:rsid w:val="007E12D7"/>
    <w:rsid w:val="00812CDF"/>
    <w:rsid w:val="00813FE5"/>
    <w:rsid w:val="00850BEC"/>
    <w:rsid w:val="0088423B"/>
    <w:rsid w:val="008845EB"/>
    <w:rsid w:val="008A4E08"/>
    <w:rsid w:val="008A53E0"/>
    <w:rsid w:val="008A75D2"/>
    <w:rsid w:val="008B2A8B"/>
    <w:rsid w:val="008D7808"/>
    <w:rsid w:val="008E59B8"/>
    <w:rsid w:val="008E6ED0"/>
    <w:rsid w:val="009139C0"/>
    <w:rsid w:val="00921A73"/>
    <w:rsid w:val="009302CF"/>
    <w:rsid w:val="00935631"/>
    <w:rsid w:val="009400E8"/>
    <w:rsid w:val="00941580"/>
    <w:rsid w:val="00943DEF"/>
    <w:rsid w:val="00954C27"/>
    <w:rsid w:val="00973806"/>
    <w:rsid w:val="00997657"/>
    <w:rsid w:val="009C2275"/>
    <w:rsid w:val="009D07EB"/>
    <w:rsid w:val="009E5967"/>
    <w:rsid w:val="009F0C18"/>
    <w:rsid w:val="009F215C"/>
    <w:rsid w:val="00A01673"/>
    <w:rsid w:val="00A25D8D"/>
    <w:rsid w:val="00A74854"/>
    <w:rsid w:val="00A75AA7"/>
    <w:rsid w:val="00AC1AEA"/>
    <w:rsid w:val="00AD34B9"/>
    <w:rsid w:val="00B20E2F"/>
    <w:rsid w:val="00B33B24"/>
    <w:rsid w:val="00B36933"/>
    <w:rsid w:val="00B568A0"/>
    <w:rsid w:val="00B90B53"/>
    <w:rsid w:val="00BA2558"/>
    <w:rsid w:val="00BB68EA"/>
    <w:rsid w:val="00BC0D0D"/>
    <w:rsid w:val="00BD323F"/>
    <w:rsid w:val="00C01C3E"/>
    <w:rsid w:val="00C835EA"/>
    <w:rsid w:val="00C91201"/>
    <w:rsid w:val="00CA2FDA"/>
    <w:rsid w:val="00CB3DD9"/>
    <w:rsid w:val="00CC05C7"/>
    <w:rsid w:val="00CE2559"/>
    <w:rsid w:val="00CE7CF8"/>
    <w:rsid w:val="00D00DA5"/>
    <w:rsid w:val="00D02152"/>
    <w:rsid w:val="00D069AC"/>
    <w:rsid w:val="00D23AD5"/>
    <w:rsid w:val="00D34090"/>
    <w:rsid w:val="00D37C32"/>
    <w:rsid w:val="00D4766C"/>
    <w:rsid w:val="00D53BF6"/>
    <w:rsid w:val="00D5733C"/>
    <w:rsid w:val="00D90F16"/>
    <w:rsid w:val="00DA6DCE"/>
    <w:rsid w:val="00DC1E24"/>
    <w:rsid w:val="00DC3AE5"/>
    <w:rsid w:val="00DC445C"/>
    <w:rsid w:val="00DE00A9"/>
    <w:rsid w:val="00DE1777"/>
    <w:rsid w:val="00DF10D5"/>
    <w:rsid w:val="00E10FAE"/>
    <w:rsid w:val="00E11CA5"/>
    <w:rsid w:val="00E305C7"/>
    <w:rsid w:val="00E32A7B"/>
    <w:rsid w:val="00E34B52"/>
    <w:rsid w:val="00E42881"/>
    <w:rsid w:val="00E51675"/>
    <w:rsid w:val="00E921B2"/>
    <w:rsid w:val="00EB2621"/>
    <w:rsid w:val="00EC6BFC"/>
    <w:rsid w:val="00ED17D2"/>
    <w:rsid w:val="00ED4A8D"/>
    <w:rsid w:val="00ED4FF2"/>
    <w:rsid w:val="00EE4C24"/>
    <w:rsid w:val="00F06F61"/>
    <w:rsid w:val="00F11673"/>
    <w:rsid w:val="00F25C51"/>
    <w:rsid w:val="00F522FB"/>
    <w:rsid w:val="00F74A50"/>
    <w:rsid w:val="00F82E77"/>
    <w:rsid w:val="00F90F4D"/>
    <w:rsid w:val="00F93C69"/>
    <w:rsid w:val="00FB59D0"/>
    <w:rsid w:val="00FB67F5"/>
    <w:rsid w:val="00FD6A90"/>
    <w:rsid w:val="00FE5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71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A25D8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rPr>
  </w:style>
  <w:style w:type="character" w:customStyle="1" w:styleId="14">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C3AE5"/>
    <w:pPr>
      <w:jc w:val="center"/>
    </w:pPr>
    <w:rPr>
      <w:b/>
      <w:szCs w:val="20"/>
    </w:rPr>
  </w:style>
  <w:style w:type="character" w:customStyle="1" w:styleId="17">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8"/>
    <w:rsid w:val="00DC3AE5"/>
    <w:rPr>
      <w:sz w:val="20"/>
      <w:szCs w:val="20"/>
    </w:rPr>
  </w:style>
  <w:style w:type="character" w:customStyle="1" w:styleId="18">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nhideWhenUsed/>
    <w:rsid w:val="00DC3AE5"/>
    <w:pPr>
      <w:tabs>
        <w:tab w:val="center" w:pos="4677"/>
        <w:tab w:val="right" w:pos="9355"/>
      </w:tabs>
    </w:pPr>
  </w:style>
  <w:style w:type="character" w:customStyle="1" w:styleId="af8">
    <w:name w:val="Верхний колонтитул Знак"/>
    <w:basedOn w:val="a1"/>
    <w:link w:val="af7"/>
    <w:rsid w:val="00DC3AE5"/>
    <w:rPr>
      <w:rFonts w:ascii="Times New Roman" w:eastAsia="Times New Roman" w:hAnsi="Times New Roman" w:cs="Times New Roman"/>
      <w:sz w:val="24"/>
      <w:szCs w:val="24"/>
      <w:lang w:eastAsia="ru-RU"/>
    </w:rPr>
  </w:style>
  <w:style w:type="paragraph" w:styleId="af9">
    <w:name w:val="footer"/>
    <w:basedOn w:val="a"/>
    <w:link w:val="afa"/>
    <w:unhideWhenUsed/>
    <w:rsid w:val="00DC3AE5"/>
    <w:pPr>
      <w:tabs>
        <w:tab w:val="center" w:pos="4677"/>
        <w:tab w:val="right" w:pos="9355"/>
      </w:tabs>
    </w:pPr>
  </w:style>
  <w:style w:type="character" w:customStyle="1" w:styleId="afa">
    <w:name w:val="Нижний колонтитул Знак"/>
    <w:basedOn w:val="a1"/>
    <w:link w:val="af9"/>
    <w:rsid w:val="00DC3AE5"/>
    <w:rPr>
      <w:rFonts w:ascii="Times New Roman" w:eastAsia="Times New Roman" w:hAnsi="Times New Roman" w:cs="Times New Roman"/>
      <w:sz w:val="24"/>
      <w:szCs w:val="24"/>
      <w:lang w:eastAsia="ru-RU"/>
    </w:rPr>
  </w:style>
  <w:style w:type="character" w:styleId="afb">
    <w:name w:val="page number"/>
    <w:basedOn w:val="a1"/>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59"/>
    <w:rsid w:val="00374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69710E"/>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1"/>
    <w:link w:val="2"/>
    <w:uiPriority w:val="9"/>
    <w:rsid w:val="00A25D8D"/>
    <w:rPr>
      <w:rFonts w:asciiTheme="majorHAnsi" w:eastAsiaTheme="majorEastAsia" w:hAnsiTheme="majorHAnsi" w:cstheme="majorBidi"/>
      <w:b/>
      <w:bCs/>
      <w:color w:val="4472C4" w:themeColor="accent1"/>
      <w:sz w:val="26"/>
      <w:szCs w:val="26"/>
      <w:lang w:eastAsia="ru-RU"/>
    </w:rPr>
  </w:style>
  <w:style w:type="paragraph" w:styleId="aff4">
    <w:name w:val="List Paragraph"/>
    <w:basedOn w:val="a"/>
    <w:uiPriority w:val="34"/>
    <w:qFormat/>
    <w:rsid w:val="00087A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1303">
      <w:bodyDiv w:val="1"/>
      <w:marLeft w:val="0"/>
      <w:marRight w:val="0"/>
      <w:marTop w:val="0"/>
      <w:marBottom w:val="0"/>
      <w:divBdr>
        <w:top w:val="none" w:sz="0" w:space="0" w:color="auto"/>
        <w:left w:val="none" w:sz="0" w:space="0" w:color="auto"/>
        <w:bottom w:val="none" w:sz="0" w:space="0" w:color="auto"/>
        <w:right w:val="none" w:sz="0" w:space="0" w:color="auto"/>
      </w:divBdr>
    </w:div>
    <w:div w:id="179289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EDBF4-78AF-4F61-8802-01A736E19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14</Pages>
  <Words>5835</Words>
  <Characters>33266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136</cp:revision>
  <dcterms:created xsi:type="dcterms:W3CDTF">2021-08-23T11:13:00Z</dcterms:created>
  <dcterms:modified xsi:type="dcterms:W3CDTF">2023-02-27T09:17:00Z</dcterms:modified>
</cp:coreProperties>
</file>